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24D" w:rsidRPr="00355CCF" w:rsidRDefault="004F124D" w:rsidP="00355CCF">
      <w:pPr>
        <w:rPr>
          <w:sz w:val="28"/>
          <w:szCs w:val="28"/>
        </w:rPr>
      </w:pPr>
    </w:p>
    <w:p w:rsidR="00DC61AA" w:rsidRPr="00355CCF" w:rsidRDefault="00DC61AA" w:rsidP="00355CCF">
      <w:pPr>
        <w:rPr>
          <w:sz w:val="28"/>
          <w:szCs w:val="28"/>
        </w:rPr>
      </w:pPr>
    </w:p>
    <w:p w:rsidR="003510B8" w:rsidRPr="00355CCF" w:rsidRDefault="00223E1C" w:rsidP="00355CCF">
      <w:pPr>
        <w:rPr>
          <w:sz w:val="28"/>
          <w:szCs w:val="28"/>
        </w:rPr>
      </w:pPr>
      <w:r>
        <w:rPr>
          <w:noProof/>
          <w:color w:val="000000"/>
        </w:rPr>
        <w:drawing>
          <wp:inline distT="0" distB="0" distL="0" distR="0">
            <wp:extent cx="1798320" cy="541020"/>
            <wp:effectExtent l="0" t="0" r="0" b="0"/>
            <wp:docPr id="2" name="Рисунок 1" descr="E:\Антенны_АИК_Усилители_Кабель\Logo_SKARD-Electronic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E:\Антенны_АИК_Усилители_Кабель\Logo_SKARD-Electronics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duotone>
                        <a:prstClr val="black"/>
                        <a:schemeClr val="accent4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24D" w:rsidRPr="00355CCF" w:rsidRDefault="004F124D" w:rsidP="00355CCF">
      <w:pPr>
        <w:rPr>
          <w:sz w:val="28"/>
          <w:szCs w:val="28"/>
        </w:rPr>
      </w:pPr>
    </w:p>
    <w:p w:rsidR="004F124D" w:rsidRPr="00355CCF" w:rsidRDefault="004F124D" w:rsidP="00355CCF">
      <w:pPr>
        <w:rPr>
          <w:sz w:val="28"/>
          <w:szCs w:val="28"/>
        </w:rPr>
      </w:pPr>
    </w:p>
    <w:p w:rsidR="004F124D" w:rsidRPr="00355CCF" w:rsidRDefault="004F124D" w:rsidP="00355CCF">
      <w:pPr>
        <w:rPr>
          <w:sz w:val="28"/>
          <w:szCs w:val="28"/>
        </w:rPr>
      </w:pPr>
    </w:p>
    <w:p w:rsidR="004F124D" w:rsidRPr="0019061B" w:rsidRDefault="004F124D" w:rsidP="00355CCF">
      <w:pPr>
        <w:rPr>
          <w:sz w:val="40"/>
          <w:szCs w:val="40"/>
        </w:rPr>
      </w:pPr>
    </w:p>
    <w:p w:rsidR="004F124D" w:rsidRPr="0019061B" w:rsidRDefault="00C7566A" w:rsidP="004F124D">
      <w:pPr>
        <w:spacing w:line="360" w:lineRule="auto"/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 xml:space="preserve">ПЕРЕДАЮЩАЯ </w:t>
      </w:r>
      <w:r w:rsidRPr="0019061B">
        <w:rPr>
          <w:bCs/>
          <w:sz w:val="40"/>
          <w:szCs w:val="40"/>
        </w:rPr>
        <w:t xml:space="preserve">СПИРАЛЬНАЯ </w:t>
      </w:r>
      <w:r w:rsidR="0019061B" w:rsidRPr="0019061B">
        <w:rPr>
          <w:bCs/>
          <w:sz w:val="40"/>
          <w:szCs w:val="40"/>
        </w:rPr>
        <w:t>АНТЕННА</w:t>
      </w:r>
      <w:r w:rsidR="00A35BD1" w:rsidRPr="0019061B">
        <w:rPr>
          <w:bCs/>
          <w:sz w:val="40"/>
          <w:szCs w:val="40"/>
        </w:rPr>
        <w:t xml:space="preserve"> </w:t>
      </w:r>
      <w:r>
        <w:rPr>
          <w:bCs/>
          <w:sz w:val="40"/>
          <w:szCs w:val="40"/>
        </w:rPr>
        <w:t>С ПОЛЯРИЗАЦИЕЙ ПРАВОГО ВРАЩЕНИЯ</w:t>
      </w:r>
    </w:p>
    <w:p w:rsidR="004F124D" w:rsidRPr="0019061B" w:rsidRDefault="004A0DE4" w:rsidP="004F124D">
      <w:pPr>
        <w:pStyle w:val="33"/>
        <w:spacing w:after="0" w:line="360" w:lineRule="auto"/>
        <w:jc w:val="center"/>
        <w:rPr>
          <w:sz w:val="40"/>
          <w:szCs w:val="40"/>
        </w:rPr>
      </w:pPr>
      <w:r w:rsidRPr="0019061B">
        <w:rPr>
          <w:sz w:val="40"/>
          <w:szCs w:val="40"/>
        </w:rPr>
        <w:t>АС8.114.2</w:t>
      </w:r>
    </w:p>
    <w:p w:rsidR="004F124D" w:rsidRPr="0019061B" w:rsidRDefault="00994D80" w:rsidP="004F124D">
      <w:pPr>
        <w:jc w:val="center"/>
        <w:rPr>
          <w:sz w:val="28"/>
          <w:szCs w:val="28"/>
        </w:rPr>
      </w:pPr>
      <w:r w:rsidRPr="0019061B">
        <w:rPr>
          <w:sz w:val="28"/>
          <w:szCs w:val="28"/>
        </w:rPr>
        <w:t>КНПР.464116.005-01</w:t>
      </w:r>
    </w:p>
    <w:p w:rsidR="00994D80" w:rsidRDefault="00994D80" w:rsidP="004F124D">
      <w:pPr>
        <w:jc w:val="center"/>
        <w:rPr>
          <w:sz w:val="32"/>
          <w:szCs w:val="32"/>
        </w:rPr>
      </w:pPr>
    </w:p>
    <w:p w:rsidR="00994D80" w:rsidRPr="00CA709E" w:rsidRDefault="00994D80" w:rsidP="004F124D">
      <w:pPr>
        <w:jc w:val="center"/>
        <w:rPr>
          <w:sz w:val="32"/>
          <w:szCs w:val="32"/>
        </w:rPr>
      </w:pPr>
    </w:p>
    <w:p w:rsidR="00CA709E" w:rsidRPr="00CA709E" w:rsidRDefault="00CA709E" w:rsidP="00CA709E">
      <w:pPr>
        <w:spacing w:line="360" w:lineRule="auto"/>
        <w:jc w:val="center"/>
        <w:rPr>
          <w:color w:val="000000"/>
          <w:spacing w:val="1"/>
          <w:sz w:val="32"/>
          <w:szCs w:val="32"/>
        </w:rPr>
      </w:pPr>
      <w:r w:rsidRPr="00CA709E">
        <w:rPr>
          <w:color w:val="000000"/>
          <w:spacing w:val="1"/>
          <w:sz w:val="32"/>
          <w:szCs w:val="32"/>
        </w:rPr>
        <w:t>Заводской №</w:t>
      </w:r>
      <w:r w:rsidR="00C7566A">
        <w:rPr>
          <w:color w:val="000000"/>
          <w:spacing w:val="1"/>
          <w:sz w:val="32"/>
          <w:szCs w:val="32"/>
        </w:rPr>
        <w:t>1525113122108</w:t>
      </w:r>
    </w:p>
    <w:p w:rsidR="004F124D" w:rsidRPr="00CA709E" w:rsidRDefault="004F124D" w:rsidP="004F124D">
      <w:pPr>
        <w:jc w:val="center"/>
        <w:rPr>
          <w:sz w:val="32"/>
          <w:szCs w:val="32"/>
        </w:rPr>
      </w:pPr>
    </w:p>
    <w:p w:rsidR="004F124D" w:rsidRPr="00CA709E" w:rsidRDefault="004F124D" w:rsidP="004F124D">
      <w:pPr>
        <w:jc w:val="center"/>
        <w:rPr>
          <w:sz w:val="32"/>
          <w:szCs w:val="32"/>
        </w:rPr>
      </w:pPr>
    </w:p>
    <w:p w:rsidR="004F124D" w:rsidRPr="00994D80" w:rsidRDefault="00542DBE" w:rsidP="004F124D">
      <w:pPr>
        <w:spacing w:line="360" w:lineRule="auto"/>
        <w:jc w:val="center"/>
        <w:rPr>
          <w:b/>
          <w:sz w:val="36"/>
          <w:szCs w:val="36"/>
        </w:rPr>
      </w:pPr>
      <w:r w:rsidRPr="00994D80">
        <w:rPr>
          <w:b/>
          <w:sz w:val="36"/>
          <w:szCs w:val="36"/>
        </w:rPr>
        <w:t>ПАСПОРТ</w:t>
      </w:r>
    </w:p>
    <w:p w:rsidR="004F124D" w:rsidRPr="0019061B" w:rsidRDefault="00994D80" w:rsidP="004F124D">
      <w:pPr>
        <w:spacing w:line="360" w:lineRule="auto"/>
        <w:jc w:val="center"/>
        <w:rPr>
          <w:sz w:val="28"/>
          <w:szCs w:val="28"/>
        </w:rPr>
      </w:pPr>
      <w:r w:rsidRPr="0019061B">
        <w:rPr>
          <w:sz w:val="28"/>
          <w:szCs w:val="28"/>
        </w:rPr>
        <w:t>КНПР.464116.005-01</w:t>
      </w:r>
      <w:r w:rsidR="004F124D" w:rsidRPr="0019061B">
        <w:rPr>
          <w:sz w:val="28"/>
          <w:szCs w:val="28"/>
        </w:rPr>
        <w:t xml:space="preserve"> </w:t>
      </w:r>
      <w:r w:rsidR="00580E9B" w:rsidRPr="0019061B">
        <w:rPr>
          <w:sz w:val="28"/>
          <w:szCs w:val="28"/>
        </w:rPr>
        <w:t>ПС</w:t>
      </w:r>
    </w:p>
    <w:p w:rsidR="004F124D" w:rsidRPr="00355CCF" w:rsidRDefault="004F124D" w:rsidP="00355CCF">
      <w:pPr>
        <w:spacing w:line="360" w:lineRule="auto"/>
        <w:rPr>
          <w:sz w:val="28"/>
          <w:szCs w:val="28"/>
        </w:rPr>
      </w:pPr>
    </w:p>
    <w:p w:rsidR="004F124D" w:rsidRPr="00355CCF" w:rsidRDefault="004F124D" w:rsidP="00355CCF">
      <w:pPr>
        <w:spacing w:line="360" w:lineRule="auto"/>
        <w:rPr>
          <w:sz w:val="28"/>
          <w:szCs w:val="28"/>
        </w:rPr>
      </w:pPr>
    </w:p>
    <w:p w:rsidR="004F124D" w:rsidRPr="00355CCF" w:rsidRDefault="004F124D" w:rsidP="00355CCF">
      <w:pPr>
        <w:spacing w:line="360" w:lineRule="auto"/>
        <w:rPr>
          <w:sz w:val="28"/>
          <w:szCs w:val="28"/>
        </w:rPr>
      </w:pPr>
    </w:p>
    <w:p w:rsidR="00625834" w:rsidRPr="00355CCF" w:rsidRDefault="00625834" w:rsidP="00355CCF">
      <w:pPr>
        <w:spacing w:line="360" w:lineRule="auto"/>
        <w:rPr>
          <w:sz w:val="28"/>
          <w:szCs w:val="28"/>
        </w:rPr>
      </w:pPr>
    </w:p>
    <w:p w:rsidR="00355CCF" w:rsidRDefault="00355CCF" w:rsidP="00355CCF">
      <w:pPr>
        <w:spacing w:line="360" w:lineRule="auto"/>
        <w:rPr>
          <w:sz w:val="28"/>
          <w:szCs w:val="28"/>
        </w:rPr>
      </w:pPr>
    </w:p>
    <w:p w:rsidR="00355CCF" w:rsidRDefault="00355CCF" w:rsidP="00355CCF">
      <w:pPr>
        <w:spacing w:line="360" w:lineRule="auto"/>
        <w:rPr>
          <w:sz w:val="28"/>
          <w:szCs w:val="28"/>
        </w:rPr>
      </w:pPr>
    </w:p>
    <w:p w:rsidR="00355CCF" w:rsidRPr="00355CCF" w:rsidRDefault="00355CCF" w:rsidP="00355CCF">
      <w:pPr>
        <w:spacing w:line="360" w:lineRule="auto"/>
        <w:rPr>
          <w:sz w:val="28"/>
          <w:szCs w:val="28"/>
        </w:rPr>
      </w:pPr>
    </w:p>
    <w:p w:rsidR="00CA709E" w:rsidRPr="00355CCF" w:rsidRDefault="00223E1C" w:rsidP="00355CCF">
      <w:pPr>
        <w:rPr>
          <w:sz w:val="28"/>
          <w:szCs w:val="28"/>
        </w:rPr>
      </w:pPr>
      <w:bookmarkStart w:id="0" w:name="_Toc499548223"/>
      <w:r>
        <w:rPr>
          <w:sz w:val="28"/>
          <w:szCs w:val="28"/>
        </w:rPr>
        <w:br w:type="page"/>
      </w:r>
    </w:p>
    <w:p w:rsidR="001F79A7" w:rsidRDefault="001F79A7" w:rsidP="006C3C66">
      <w:pPr>
        <w:jc w:val="center"/>
      </w:pPr>
    </w:p>
    <w:p w:rsidR="00CA709E" w:rsidRDefault="00CA709E" w:rsidP="006C3C66">
      <w:pPr>
        <w:jc w:val="center"/>
      </w:pPr>
    </w:p>
    <w:p w:rsidR="00CA709E" w:rsidRDefault="00CA709E" w:rsidP="006C3C66">
      <w:pPr>
        <w:jc w:val="center"/>
      </w:pPr>
    </w:p>
    <w:p w:rsidR="004F124D" w:rsidRDefault="004F124D" w:rsidP="006C3C66">
      <w:pPr>
        <w:jc w:val="center"/>
      </w:pPr>
      <w:r w:rsidRPr="006C3C66">
        <w:t>СОДЕРЖАНИЕ</w:t>
      </w:r>
      <w:bookmarkEnd w:id="0"/>
    </w:p>
    <w:p w:rsidR="00223E1C" w:rsidRDefault="00223E1C" w:rsidP="00223E1C">
      <w:pPr>
        <w:jc w:val="right"/>
      </w:pPr>
    </w:p>
    <w:p w:rsidR="006C3C66" w:rsidRDefault="00223E1C" w:rsidP="00223E1C">
      <w:pPr>
        <w:jc w:val="right"/>
      </w:pPr>
      <w:r>
        <w:t>Лист</w:t>
      </w:r>
    </w:p>
    <w:p w:rsidR="006C3C66" w:rsidRPr="006C3C66" w:rsidRDefault="006C3C66" w:rsidP="006C3C66">
      <w:pPr>
        <w:jc w:val="center"/>
      </w:pPr>
    </w:p>
    <w:p w:rsidR="00BE28FB" w:rsidRDefault="00EB4507" w:rsidP="00BE28FB">
      <w:pPr>
        <w:pStyle w:val="12"/>
        <w:spacing w:line="240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23442845" w:history="1">
        <w:r w:rsidR="00BE28FB" w:rsidRPr="002E0435">
          <w:rPr>
            <w:rStyle w:val="af3"/>
            <w:noProof/>
          </w:rPr>
          <w:t>1</w:t>
        </w:r>
        <w:r w:rsidR="00BE28F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BE28FB" w:rsidRPr="002E0435">
          <w:rPr>
            <w:rStyle w:val="af3"/>
            <w:noProof/>
          </w:rPr>
          <w:t>ОБЩИЕ УКАЗАНИЯ</w:t>
        </w:r>
        <w:r w:rsidR="00BE28FB">
          <w:rPr>
            <w:noProof/>
            <w:webHidden/>
          </w:rPr>
          <w:tab/>
        </w:r>
        <w:r w:rsidR="00BE28FB">
          <w:rPr>
            <w:noProof/>
            <w:webHidden/>
          </w:rPr>
          <w:fldChar w:fldCharType="begin"/>
        </w:r>
        <w:r w:rsidR="00BE28FB">
          <w:rPr>
            <w:noProof/>
            <w:webHidden/>
          </w:rPr>
          <w:instrText xml:space="preserve"> PAGEREF _Toc223442845 \h </w:instrText>
        </w:r>
        <w:r w:rsidR="00BE28FB">
          <w:rPr>
            <w:noProof/>
            <w:webHidden/>
          </w:rPr>
        </w:r>
        <w:r w:rsidR="00BE28FB">
          <w:rPr>
            <w:noProof/>
            <w:webHidden/>
          </w:rPr>
          <w:fldChar w:fldCharType="separate"/>
        </w:r>
        <w:r w:rsidR="00974A79">
          <w:rPr>
            <w:noProof/>
            <w:webHidden/>
          </w:rPr>
          <w:t>3</w:t>
        </w:r>
        <w:r w:rsidR="00BE28FB">
          <w:rPr>
            <w:noProof/>
            <w:webHidden/>
          </w:rPr>
          <w:fldChar w:fldCharType="end"/>
        </w:r>
      </w:hyperlink>
    </w:p>
    <w:p w:rsidR="00BE28FB" w:rsidRDefault="00974A79" w:rsidP="00BE28FB">
      <w:pPr>
        <w:pStyle w:val="12"/>
        <w:spacing w:line="240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3442846" w:history="1">
        <w:r w:rsidR="00BE28FB" w:rsidRPr="002E0435">
          <w:rPr>
            <w:rStyle w:val="af3"/>
            <w:noProof/>
          </w:rPr>
          <w:t>2</w:t>
        </w:r>
        <w:r w:rsidR="00BE28F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BE28FB" w:rsidRPr="002E0435">
          <w:rPr>
            <w:rStyle w:val="af3"/>
            <w:noProof/>
          </w:rPr>
          <w:t>ОСНОВНЫЕ СВЕДЕНИЯ ОБ ИЗДЕЛИИ</w:t>
        </w:r>
        <w:r w:rsidR="00BE28FB">
          <w:rPr>
            <w:noProof/>
            <w:webHidden/>
          </w:rPr>
          <w:tab/>
        </w:r>
        <w:r w:rsidR="00BE28FB">
          <w:rPr>
            <w:noProof/>
            <w:webHidden/>
          </w:rPr>
          <w:fldChar w:fldCharType="begin"/>
        </w:r>
        <w:r w:rsidR="00BE28FB">
          <w:rPr>
            <w:noProof/>
            <w:webHidden/>
          </w:rPr>
          <w:instrText xml:space="preserve"> PAGEREF _Toc223442846 \h </w:instrText>
        </w:r>
        <w:r w:rsidR="00BE28FB">
          <w:rPr>
            <w:noProof/>
            <w:webHidden/>
          </w:rPr>
        </w:r>
        <w:r w:rsidR="00BE28FB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BE28FB">
          <w:rPr>
            <w:noProof/>
            <w:webHidden/>
          </w:rPr>
          <w:fldChar w:fldCharType="end"/>
        </w:r>
      </w:hyperlink>
    </w:p>
    <w:p w:rsidR="00BE28FB" w:rsidRDefault="00974A79" w:rsidP="00BE28FB">
      <w:pPr>
        <w:pStyle w:val="12"/>
        <w:spacing w:line="240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3442847" w:history="1">
        <w:r w:rsidR="00BE28FB" w:rsidRPr="002E0435">
          <w:rPr>
            <w:rStyle w:val="af3"/>
            <w:noProof/>
          </w:rPr>
          <w:t>3</w:t>
        </w:r>
        <w:r w:rsidR="00BE28F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BE28FB" w:rsidRPr="002E0435">
          <w:rPr>
            <w:rStyle w:val="af3"/>
            <w:noProof/>
          </w:rPr>
          <w:t>ОСНОВНЫЕ МЕТРОЛОГИЧЕСКИЕ И ТЕХНИЧЕСКИЕ ХАРАКТЕРИСТИКИ</w:t>
        </w:r>
        <w:r w:rsidR="00BE28FB">
          <w:rPr>
            <w:noProof/>
            <w:webHidden/>
          </w:rPr>
          <w:tab/>
        </w:r>
        <w:r w:rsidR="00BE28FB">
          <w:rPr>
            <w:noProof/>
            <w:webHidden/>
          </w:rPr>
          <w:fldChar w:fldCharType="begin"/>
        </w:r>
        <w:r w:rsidR="00BE28FB">
          <w:rPr>
            <w:noProof/>
            <w:webHidden/>
          </w:rPr>
          <w:instrText xml:space="preserve"> PAGEREF _Toc223442847 \h </w:instrText>
        </w:r>
        <w:r w:rsidR="00BE28FB">
          <w:rPr>
            <w:noProof/>
            <w:webHidden/>
          </w:rPr>
        </w:r>
        <w:r w:rsidR="00BE28FB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BE28FB">
          <w:rPr>
            <w:noProof/>
            <w:webHidden/>
          </w:rPr>
          <w:fldChar w:fldCharType="end"/>
        </w:r>
      </w:hyperlink>
    </w:p>
    <w:p w:rsidR="00BE28FB" w:rsidRDefault="00974A79" w:rsidP="00BE28FB">
      <w:pPr>
        <w:pStyle w:val="12"/>
        <w:spacing w:line="240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3442848" w:history="1">
        <w:r w:rsidR="00BE28FB" w:rsidRPr="002E0435">
          <w:rPr>
            <w:rStyle w:val="af3"/>
            <w:noProof/>
            <w:lang w:eastAsia="ar-SA"/>
          </w:rPr>
          <w:t>4</w:t>
        </w:r>
        <w:r w:rsidR="00BE28F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BE28FB" w:rsidRPr="002E0435">
          <w:rPr>
            <w:rStyle w:val="af3"/>
            <w:noProof/>
            <w:lang w:eastAsia="ar-SA"/>
          </w:rPr>
          <w:t>НАЗНАЧЕНИЕ И УСТРОЙСТВО АНТЕННЫ</w:t>
        </w:r>
        <w:r w:rsidR="00BE28FB">
          <w:rPr>
            <w:noProof/>
            <w:webHidden/>
          </w:rPr>
          <w:tab/>
        </w:r>
        <w:r w:rsidR="00BE28FB">
          <w:rPr>
            <w:noProof/>
            <w:webHidden/>
          </w:rPr>
          <w:fldChar w:fldCharType="begin"/>
        </w:r>
        <w:r w:rsidR="00BE28FB">
          <w:rPr>
            <w:noProof/>
            <w:webHidden/>
          </w:rPr>
          <w:instrText xml:space="preserve"> PAGEREF _Toc223442848 \h </w:instrText>
        </w:r>
        <w:r w:rsidR="00BE28FB">
          <w:rPr>
            <w:noProof/>
            <w:webHidden/>
          </w:rPr>
        </w:r>
        <w:r w:rsidR="00BE28FB"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 w:rsidR="00BE28FB">
          <w:rPr>
            <w:noProof/>
            <w:webHidden/>
          </w:rPr>
          <w:fldChar w:fldCharType="end"/>
        </w:r>
      </w:hyperlink>
    </w:p>
    <w:p w:rsidR="00BE28FB" w:rsidRDefault="00974A79" w:rsidP="00BE28FB">
      <w:pPr>
        <w:pStyle w:val="12"/>
        <w:spacing w:line="240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3442849" w:history="1">
        <w:r w:rsidR="00BE28FB" w:rsidRPr="002E0435">
          <w:rPr>
            <w:rStyle w:val="af3"/>
            <w:noProof/>
          </w:rPr>
          <w:t>5</w:t>
        </w:r>
        <w:r w:rsidR="00BE28F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BE28FB" w:rsidRPr="002E0435">
          <w:rPr>
            <w:rStyle w:val="af3"/>
            <w:noProof/>
          </w:rPr>
          <w:t>КОМПЛЕКТНОСТЬ</w:t>
        </w:r>
        <w:r w:rsidR="00BE28FB">
          <w:rPr>
            <w:noProof/>
            <w:webHidden/>
          </w:rPr>
          <w:tab/>
        </w:r>
        <w:r w:rsidR="00BE28FB">
          <w:rPr>
            <w:noProof/>
            <w:webHidden/>
          </w:rPr>
          <w:fldChar w:fldCharType="begin"/>
        </w:r>
        <w:r w:rsidR="00BE28FB">
          <w:rPr>
            <w:noProof/>
            <w:webHidden/>
          </w:rPr>
          <w:instrText xml:space="preserve"> PAGEREF _Toc223442849 \h </w:instrText>
        </w:r>
        <w:r w:rsidR="00BE28FB">
          <w:rPr>
            <w:noProof/>
            <w:webHidden/>
          </w:rPr>
        </w:r>
        <w:r w:rsidR="00BE28FB"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 w:rsidR="00BE28FB">
          <w:rPr>
            <w:noProof/>
            <w:webHidden/>
          </w:rPr>
          <w:fldChar w:fldCharType="end"/>
        </w:r>
      </w:hyperlink>
    </w:p>
    <w:p w:rsidR="00BE28FB" w:rsidRDefault="00974A79" w:rsidP="00BE28FB">
      <w:pPr>
        <w:pStyle w:val="12"/>
        <w:spacing w:line="240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3442850" w:history="1">
        <w:r w:rsidR="00BE28FB" w:rsidRPr="002E0435">
          <w:rPr>
            <w:rStyle w:val="af3"/>
            <w:noProof/>
          </w:rPr>
          <w:t>6</w:t>
        </w:r>
        <w:r w:rsidR="00BE28F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BE28FB" w:rsidRPr="002E0435">
          <w:rPr>
            <w:rStyle w:val="af3"/>
            <w:noProof/>
          </w:rPr>
          <w:t>РЕСУРСЫ, СРОКИ СЛУЖБЫ И ХРАНЕНИЯ. ГАРАНТИИ ИЗГОТОВИТЕЛЯ</w:t>
        </w:r>
        <w:r w:rsidR="00BE28FB">
          <w:rPr>
            <w:noProof/>
            <w:webHidden/>
          </w:rPr>
          <w:tab/>
        </w:r>
        <w:r w:rsidR="00BE28FB">
          <w:rPr>
            <w:noProof/>
            <w:webHidden/>
          </w:rPr>
          <w:fldChar w:fldCharType="begin"/>
        </w:r>
        <w:r w:rsidR="00BE28FB">
          <w:rPr>
            <w:noProof/>
            <w:webHidden/>
          </w:rPr>
          <w:instrText xml:space="preserve"> PAGEREF _Toc223442850 \h </w:instrText>
        </w:r>
        <w:r w:rsidR="00BE28FB">
          <w:rPr>
            <w:noProof/>
            <w:webHidden/>
          </w:rPr>
        </w:r>
        <w:r w:rsidR="00BE28FB"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 w:rsidR="00BE28FB">
          <w:rPr>
            <w:noProof/>
            <w:webHidden/>
          </w:rPr>
          <w:fldChar w:fldCharType="end"/>
        </w:r>
      </w:hyperlink>
    </w:p>
    <w:p w:rsidR="00BE28FB" w:rsidRDefault="00974A79" w:rsidP="00BE28FB">
      <w:pPr>
        <w:pStyle w:val="12"/>
        <w:spacing w:line="240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3442851" w:history="1">
        <w:r w:rsidR="00BE28FB" w:rsidRPr="002E0435">
          <w:rPr>
            <w:rStyle w:val="af3"/>
            <w:noProof/>
            <w:lang w:eastAsia="ar-SA"/>
          </w:rPr>
          <w:t>7</w:t>
        </w:r>
        <w:r w:rsidR="00BE28F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BE28FB" w:rsidRPr="002E0435">
          <w:rPr>
            <w:rStyle w:val="af3"/>
            <w:noProof/>
            <w:lang w:eastAsia="ar-SA"/>
          </w:rPr>
          <w:t>СВИДЕТЕЛЬСТВО ОБ УПАКОВЫВАНИИ</w:t>
        </w:r>
        <w:r w:rsidR="00BE28FB">
          <w:rPr>
            <w:noProof/>
            <w:webHidden/>
          </w:rPr>
          <w:tab/>
        </w:r>
        <w:r w:rsidR="00BE28FB">
          <w:rPr>
            <w:noProof/>
            <w:webHidden/>
          </w:rPr>
          <w:fldChar w:fldCharType="begin"/>
        </w:r>
        <w:r w:rsidR="00BE28FB">
          <w:rPr>
            <w:noProof/>
            <w:webHidden/>
          </w:rPr>
          <w:instrText xml:space="preserve"> PAGEREF _Toc223442851 \h </w:instrText>
        </w:r>
        <w:r w:rsidR="00BE28FB">
          <w:rPr>
            <w:noProof/>
            <w:webHidden/>
          </w:rPr>
        </w:r>
        <w:r w:rsidR="00BE28FB"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 w:rsidR="00BE28FB">
          <w:rPr>
            <w:noProof/>
            <w:webHidden/>
          </w:rPr>
          <w:fldChar w:fldCharType="end"/>
        </w:r>
      </w:hyperlink>
    </w:p>
    <w:p w:rsidR="00BE28FB" w:rsidRDefault="00974A79" w:rsidP="00BE28FB">
      <w:pPr>
        <w:pStyle w:val="12"/>
        <w:spacing w:line="240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3442852" w:history="1">
        <w:r w:rsidR="00BE28FB" w:rsidRPr="002E0435">
          <w:rPr>
            <w:rStyle w:val="af3"/>
            <w:noProof/>
            <w:lang w:eastAsia="ar-SA"/>
          </w:rPr>
          <w:t>8</w:t>
        </w:r>
        <w:r w:rsidR="00BE28F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BE28FB" w:rsidRPr="002E0435">
          <w:rPr>
            <w:rStyle w:val="af3"/>
            <w:noProof/>
            <w:lang w:eastAsia="ar-SA"/>
          </w:rPr>
          <w:t>СВИДЕТЕЛЬСТВО О ПРИЕМКЕ</w:t>
        </w:r>
        <w:r w:rsidR="00BE28FB">
          <w:rPr>
            <w:noProof/>
            <w:webHidden/>
          </w:rPr>
          <w:tab/>
        </w:r>
        <w:r w:rsidR="00BE28FB">
          <w:rPr>
            <w:noProof/>
            <w:webHidden/>
          </w:rPr>
          <w:fldChar w:fldCharType="begin"/>
        </w:r>
        <w:r w:rsidR="00BE28FB">
          <w:rPr>
            <w:noProof/>
            <w:webHidden/>
          </w:rPr>
          <w:instrText xml:space="preserve"> PAGEREF _Toc223442852 \h </w:instrText>
        </w:r>
        <w:r w:rsidR="00BE28FB">
          <w:rPr>
            <w:noProof/>
            <w:webHidden/>
          </w:rPr>
        </w:r>
        <w:r w:rsidR="00BE28FB"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 w:rsidR="00BE28FB">
          <w:rPr>
            <w:noProof/>
            <w:webHidden/>
          </w:rPr>
          <w:fldChar w:fldCharType="end"/>
        </w:r>
      </w:hyperlink>
    </w:p>
    <w:p w:rsidR="00BE28FB" w:rsidRDefault="00974A79" w:rsidP="00BE28FB">
      <w:pPr>
        <w:pStyle w:val="12"/>
        <w:spacing w:line="240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3442853" w:history="1">
        <w:r w:rsidR="00BE28FB" w:rsidRPr="002E0435">
          <w:rPr>
            <w:rStyle w:val="af3"/>
            <w:noProof/>
          </w:rPr>
          <w:t>9</w:t>
        </w:r>
        <w:r w:rsidR="00BE28F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BE28FB" w:rsidRPr="002E0435">
          <w:rPr>
            <w:rStyle w:val="af3"/>
            <w:noProof/>
          </w:rPr>
          <w:t>КОНСЕРВАЦИЯ</w:t>
        </w:r>
        <w:r w:rsidR="00BE28FB">
          <w:rPr>
            <w:noProof/>
            <w:webHidden/>
          </w:rPr>
          <w:tab/>
        </w:r>
        <w:r w:rsidR="00BE28FB">
          <w:rPr>
            <w:noProof/>
            <w:webHidden/>
          </w:rPr>
          <w:fldChar w:fldCharType="begin"/>
        </w:r>
        <w:r w:rsidR="00BE28FB">
          <w:rPr>
            <w:noProof/>
            <w:webHidden/>
          </w:rPr>
          <w:instrText xml:space="preserve"> PAGEREF _Toc223442853 \h </w:instrText>
        </w:r>
        <w:r w:rsidR="00BE28FB">
          <w:rPr>
            <w:noProof/>
            <w:webHidden/>
          </w:rPr>
        </w:r>
        <w:r w:rsidR="00BE28FB"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 w:rsidR="00BE28FB">
          <w:rPr>
            <w:noProof/>
            <w:webHidden/>
          </w:rPr>
          <w:fldChar w:fldCharType="end"/>
        </w:r>
      </w:hyperlink>
    </w:p>
    <w:p w:rsidR="00BE28FB" w:rsidRDefault="00974A79" w:rsidP="00BE28FB">
      <w:pPr>
        <w:pStyle w:val="23"/>
        <w:tabs>
          <w:tab w:val="left" w:pos="660"/>
        </w:tabs>
        <w:spacing w:line="240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3442854" w:history="1">
        <w:r w:rsidR="00BE28FB" w:rsidRPr="002E0435">
          <w:rPr>
            <w:rStyle w:val="af3"/>
            <w:noProof/>
          </w:rPr>
          <w:t>9.1</w:t>
        </w:r>
        <w:r w:rsidR="00BE28F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BE28FB" w:rsidRPr="002E0435">
          <w:rPr>
            <w:rStyle w:val="af3"/>
            <w:noProof/>
          </w:rPr>
          <w:t>Общие указания</w:t>
        </w:r>
        <w:r w:rsidR="00BE28FB">
          <w:rPr>
            <w:noProof/>
            <w:webHidden/>
          </w:rPr>
          <w:tab/>
        </w:r>
        <w:r w:rsidR="00BE28FB">
          <w:rPr>
            <w:noProof/>
            <w:webHidden/>
          </w:rPr>
          <w:fldChar w:fldCharType="begin"/>
        </w:r>
        <w:r w:rsidR="00BE28FB">
          <w:rPr>
            <w:noProof/>
            <w:webHidden/>
          </w:rPr>
          <w:instrText xml:space="preserve"> PAGEREF _Toc223442854 \h </w:instrText>
        </w:r>
        <w:r w:rsidR="00BE28FB">
          <w:rPr>
            <w:noProof/>
            <w:webHidden/>
          </w:rPr>
        </w:r>
        <w:r w:rsidR="00BE28FB"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 w:rsidR="00BE28FB">
          <w:rPr>
            <w:noProof/>
            <w:webHidden/>
          </w:rPr>
          <w:fldChar w:fldCharType="end"/>
        </w:r>
      </w:hyperlink>
    </w:p>
    <w:p w:rsidR="00BE28FB" w:rsidRDefault="00974A79" w:rsidP="00BE28FB">
      <w:pPr>
        <w:pStyle w:val="23"/>
        <w:tabs>
          <w:tab w:val="left" w:pos="660"/>
        </w:tabs>
        <w:spacing w:line="240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3442855" w:history="1">
        <w:r w:rsidR="00BE28FB" w:rsidRPr="002E0435">
          <w:rPr>
            <w:rStyle w:val="af3"/>
            <w:noProof/>
          </w:rPr>
          <w:t>9.2</w:t>
        </w:r>
        <w:r w:rsidR="00BE28F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BE28FB" w:rsidRPr="002E0435">
          <w:rPr>
            <w:rStyle w:val="af3"/>
            <w:noProof/>
          </w:rPr>
          <w:t>Меры безопасности при консервации/расконсервации</w:t>
        </w:r>
        <w:r w:rsidR="00BE28FB">
          <w:rPr>
            <w:noProof/>
            <w:webHidden/>
          </w:rPr>
          <w:tab/>
        </w:r>
        <w:r w:rsidR="00BE28FB">
          <w:rPr>
            <w:noProof/>
            <w:webHidden/>
          </w:rPr>
          <w:fldChar w:fldCharType="begin"/>
        </w:r>
        <w:r w:rsidR="00BE28FB">
          <w:rPr>
            <w:noProof/>
            <w:webHidden/>
          </w:rPr>
          <w:instrText xml:space="preserve"> PAGEREF _Toc223442855 \h </w:instrText>
        </w:r>
        <w:r w:rsidR="00BE28FB">
          <w:rPr>
            <w:noProof/>
            <w:webHidden/>
          </w:rPr>
        </w:r>
        <w:r w:rsidR="00BE28FB"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 w:rsidR="00BE28FB">
          <w:rPr>
            <w:noProof/>
            <w:webHidden/>
          </w:rPr>
          <w:fldChar w:fldCharType="end"/>
        </w:r>
      </w:hyperlink>
    </w:p>
    <w:p w:rsidR="00BE28FB" w:rsidRDefault="00974A79" w:rsidP="00BE28FB">
      <w:pPr>
        <w:pStyle w:val="23"/>
        <w:tabs>
          <w:tab w:val="left" w:pos="660"/>
        </w:tabs>
        <w:spacing w:line="240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3442856" w:history="1">
        <w:r w:rsidR="00BE28FB" w:rsidRPr="002E0435">
          <w:rPr>
            <w:rStyle w:val="af3"/>
            <w:noProof/>
          </w:rPr>
          <w:t>9.3</w:t>
        </w:r>
        <w:r w:rsidR="00BE28F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BE28FB" w:rsidRPr="002E0435">
          <w:rPr>
            <w:rStyle w:val="af3"/>
            <w:noProof/>
          </w:rPr>
          <w:t>Консервация</w:t>
        </w:r>
        <w:r w:rsidR="00BE28FB">
          <w:rPr>
            <w:noProof/>
            <w:webHidden/>
          </w:rPr>
          <w:tab/>
        </w:r>
        <w:r w:rsidR="00BE28FB">
          <w:rPr>
            <w:noProof/>
            <w:webHidden/>
          </w:rPr>
          <w:fldChar w:fldCharType="begin"/>
        </w:r>
        <w:r w:rsidR="00BE28FB">
          <w:rPr>
            <w:noProof/>
            <w:webHidden/>
          </w:rPr>
          <w:instrText xml:space="preserve"> PAGEREF _Toc223442856 \h </w:instrText>
        </w:r>
        <w:r w:rsidR="00BE28FB">
          <w:rPr>
            <w:noProof/>
            <w:webHidden/>
          </w:rPr>
        </w:r>
        <w:r w:rsidR="00BE28FB"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 w:rsidR="00BE28FB">
          <w:rPr>
            <w:noProof/>
            <w:webHidden/>
          </w:rPr>
          <w:fldChar w:fldCharType="end"/>
        </w:r>
      </w:hyperlink>
    </w:p>
    <w:p w:rsidR="00BE28FB" w:rsidRDefault="00974A79" w:rsidP="00BE28FB">
      <w:pPr>
        <w:pStyle w:val="23"/>
        <w:tabs>
          <w:tab w:val="left" w:pos="660"/>
        </w:tabs>
        <w:spacing w:line="240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3442857" w:history="1">
        <w:r w:rsidR="00BE28FB" w:rsidRPr="002E0435">
          <w:rPr>
            <w:rStyle w:val="af3"/>
            <w:noProof/>
          </w:rPr>
          <w:t>9.4</w:t>
        </w:r>
        <w:r w:rsidR="00BE28F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BE28FB" w:rsidRPr="002E0435">
          <w:rPr>
            <w:rStyle w:val="af3"/>
            <w:noProof/>
          </w:rPr>
          <w:t>Расконсервация</w:t>
        </w:r>
        <w:r w:rsidR="00BE28FB">
          <w:rPr>
            <w:noProof/>
            <w:webHidden/>
          </w:rPr>
          <w:tab/>
        </w:r>
        <w:r w:rsidR="00BE28FB">
          <w:rPr>
            <w:noProof/>
            <w:webHidden/>
          </w:rPr>
          <w:fldChar w:fldCharType="begin"/>
        </w:r>
        <w:r w:rsidR="00BE28FB">
          <w:rPr>
            <w:noProof/>
            <w:webHidden/>
          </w:rPr>
          <w:instrText xml:space="preserve"> PAGEREF _Toc223442857 \h </w:instrText>
        </w:r>
        <w:r w:rsidR="00BE28FB">
          <w:rPr>
            <w:noProof/>
            <w:webHidden/>
          </w:rPr>
        </w:r>
        <w:r w:rsidR="00BE28FB"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 w:rsidR="00BE28FB">
          <w:rPr>
            <w:noProof/>
            <w:webHidden/>
          </w:rPr>
          <w:fldChar w:fldCharType="end"/>
        </w:r>
      </w:hyperlink>
    </w:p>
    <w:p w:rsidR="00BE28FB" w:rsidRDefault="00974A79" w:rsidP="00BE28FB">
      <w:pPr>
        <w:pStyle w:val="12"/>
        <w:spacing w:line="240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3442858" w:history="1">
        <w:r w:rsidR="00BE28FB" w:rsidRPr="002E0435">
          <w:rPr>
            <w:rStyle w:val="af3"/>
            <w:noProof/>
          </w:rPr>
          <w:t>10</w:t>
        </w:r>
        <w:r w:rsidR="00BE28F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BE28FB" w:rsidRPr="002E0435">
          <w:rPr>
            <w:rStyle w:val="af3"/>
            <w:noProof/>
          </w:rPr>
          <w:t>ЗАМЕТКИ ПО ЭКСПЛУАТАЦИИ И ХРАНЕНИЮ</w:t>
        </w:r>
        <w:r w:rsidR="00BE28FB">
          <w:rPr>
            <w:noProof/>
            <w:webHidden/>
          </w:rPr>
          <w:tab/>
        </w:r>
        <w:r w:rsidR="00BE28FB">
          <w:rPr>
            <w:noProof/>
            <w:webHidden/>
          </w:rPr>
          <w:fldChar w:fldCharType="begin"/>
        </w:r>
        <w:r w:rsidR="00BE28FB">
          <w:rPr>
            <w:noProof/>
            <w:webHidden/>
          </w:rPr>
          <w:instrText xml:space="preserve"> PAGEREF _Toc223442858 \h </w:instrText>
        </w:r>
        <w:r w:rsidR="00BE28FB">
          <w:rPr>
            <w:noProof/>
            <w:webHidden/>
          </w:rPr>
        </w:r>
        <w:r w:rsidR="00BE28FB"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 w:rsidR="00BE28FB">
          <w:rPr>
            <w:noProof/>
            <w:webHidden/>
          </w:rPr>
          <w:fldChar w:fldCharType="end"/>
        </w:r>
      </w:hyperlink>
    </w:p>
    <w:p w:rsidR="00BE28FB" w:rsidRDefault="00974A79" w:rsidP="00BE28FB">
      <w:pPr>
        <w:pStyle w:val="23"/>
        <w:tabs>
          <w:tab w:val="left" w:pos="660"/>
        </w:tabs>
        <w:spacing w:line="240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3442859" w:history="1">
        <w:r w:rsidR="00BE28FB" w:rsidRPr="002E0435">
          <w:rPr>
            <w:rStyle w:val="af3"/>
            <w:noProof/>
          </w:rPr>
          <w:t>10.1</w:t>
        </w:r>
        <w:r w:rsidR="00BE28F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BE28FB" w:rsidRPr="002E0435">
          <w:rPr>
            <w:rStyle w:val="af3"/>
            <w:noProof/>
          </w:rPr>
          <w:t>Эксплуатационные ограничения и меры безопасности</w:t>
        </w:r>
        <w:r w:rsidR="00BE28FB">
          <w:rPr>
            <w:noProof/>
            <w:webHidden/>
          </w:rPr>
          <w:tab/>
        </w:r>
        <w:r w:rsidR="00BE28FB">
          <w:rPr>
            <w:noProof/>
            <w:webHidden/>
          </w:rPr>
          <w:fldChar w:fldCharType="begin"/>
        </w:r>
        <w:r w:rsidR="00BE28FB">
          <w:rPr>
            <w:noProof/>
            <w:webHidden/>
          </w:rPr>
          <w:instrText xml:space="preserve"> PAGEREF _Toc223442859 \h </w:instrText>
        </w:r>
        <w:r w:rsidR="00BE28FB">
          <w:rPr>
            <w:noProof/>
            <w:webHidden/>
          </w:rPr>
        </w:r>
        <w:r w:rsidR="00BE28FB"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 w:rsidR="00BE28FB">
          <w:rPr>
            <w:noProof/>
            <w:webHidden/>
          </w:rPr>
          <w:fldChar w:fldCharType="end"/>
        </w:r>
      </w:hyperlink>
    </w:p>
    <w:p w:rsidR="00BE28FB" w:rsidRDefault="00974A79" w:rsidP="00BE28FB">
      <w:pPr>
        <w:pStyle w:val="23"/>
        <w:tabs>
          <w:tab w:val="left" w:pos="660"/>
        </w:tabs>
        <w:spacing w:line="240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3442860" w:history="1">
        <w:r w:rsidR="00BE28FB" w:rsidRPr="002E0435">
          <w:rPr>
            <w:rStyle w:val="af3"/>
            <w:noProof/>
          </w:rPr>
          <w:t>10.2</w:t>
        </w:r>
        <w:r w:rsidR="00BE28F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BE28FB" w:rsidRPr="002E0435">
          <w:rPr>
            <w:rStyle w:val="af3"/>
            <w:noProof/>
          </w:rPr>
          <w:t>Подготовка к работе и порядок работы</w:t>
        </w:r>
        <w:r w:rsidR="00BE28FB">
          <w:rPr>
            <w:noProof/>
            <w:webHidden/>
          </w:rPr>
          <w:tab/>
        </w:r>
        <w:r w:rsidR="00BE28FB">
          <w:rPr>
            <w:noProof/>
            <w:webHidden/>
          </w:rPr>
          <w:fldChar w:fldCharType="begin"/>
        </w:r>
        <w:r w:rsidR="00BE28FB">
          <w:rPr>
            <w:noProof/>
            <w:webHidden/>
          </w:rPr>
          <w:instrText xml:space="preserve"> PAGEREF _Toc223442860 \h </w:instrText>
        </w:r>
        <w:r w:rsidR="00BE28FB">
          <w:rPr>
            <w:noProof/>
            <w:webHidden/>
          </w:rPr>
        </w:r>
        <w:r w:rsidR="00BE28FB"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 w:rsidR="00BE28FB">
          <w:rPr>
            <w:noProof/>
            <w:webHidden/>
          </w:rPr>
          <w:fldChar w:fldCharType="end"/>
        </w:r>
      </w:hyperlink>
    </w:p>
    <w:p w:rsidR="00BE28FB" w:rsidRDefault="00974A79" w:rsidP="00BE28FB">
      <w:pPr>
        <w:pStyle w:val="12"/>
        <w:spacing w:line="240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3442861" w:history="1">
        <w:r w:rsidR="00BE28FB" w:rsidRPr="002E0435">
          <w:rPr>
            <w:rStyle w:val="af3"/>
            <w:noProof/>
          </w:rPr>
          <w:t>11</w:t>
        </w:r>
        <w:r w:rsidR="00BE28F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BE28FB" w:rsidRPr="002E0435">
          <w:rPr>
            <w:rStyle w:val="af3"/>
            <w:noProof/>
          </w:rPr>
          <w:t>ХРАНЕНИЕ</w:t>
        </w:r>
        <w:r w:rsidR="00BE28FB">
          <w:rPr>
            <w:noProof/>
            <w:webHidden/>
          </w:rPr>
          <w:tab/>
        </w:r>
        <w:r w:rsidR="00BE28FB">
          <w:rPr>
            <w:noProof/>
            <w:webHidden/>
          </w:rPr>
          <w:fldChar w:fldCharType="begin"/>
        </w:r>
        <w:r w:rsidR="00BE28FB">
          <w:rPr>
            <w:noProof/>
            <w:webHidden/>
          </w:rPr>
          <w:instrText xml:space="preserve"> PAGEREF _Toc223442861 \h </w:instrText>
        </w:r>
        <w:r w:rsidR="00BE28FB">
          <w:rPr>
            <w:noProof/>
            <w:webHidden/>
          </w:rPr>
        </w:r>
        <w:r w:rsidR="00BE28FB"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 w:rsidR="00BE28FB">
          <w:rPr>
            <w:noProof/>
            <w:webHidden/>
          </w:rPr>
          <w:fldChar w:fldCharType="end"/>
        </w:r>
      </w:hyperlink>
    </w:p>
    <w:p w:rsidR="00BE28FB" w:rsidRDefault="00974A79" w:rsidP="00BE28FB">
      <w:pPr>
        <w:pStyle w:val="12"/>
        <w:spacing w:line="240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3442862" w:history="1">
        <w:r w:rsidR="00BE28FB" w:rsidRPr="002E0435">
          <w:rPr>
            <w:rStyle w:val="af3"/>
            <w:noProof/>
          </w:rPr>
          <w:t>12</w:t>
        </w:r>
        <w:r w:rsidR="00BE28F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BE28FB" w:rsidRPr="002E0435">
          <w:rPr>
            <w:rStyle w:val="af3"/>
            <w:noProof/>
          </w:rPr>
          <w:t>ТРАНСПОРТИРОВАНИЕ</w:t>
        </w:r>
        <w:r w:rsidR="00BE28FB">
          <w:rPr>
            <w:noProof/>
            <w:webHidden/>
          </w:rPr>
          <w:tab/>
        </w:r>
        <w:r w:rsidR="00BE28FB">
          <w:rPr>
            <w:noProof/>
            <w:webHidden/>
          </w:rPr>
          <w:fldChar w:fldCharType="begin"/>
        </w:r>
        <w:r w:rsidR="00BE28FB">
          <w:rPr>
            <w:noProof/>
            <w:webHidden/>
          </w:rPr>
          <w:instrText xml:space="preserve"> PAGEREF _Toc223442862 \h </w:instrText>
        </w:r>
        <w:r w:rsidR="00BE28FB">
          <w:rPr>
            <w:noProof/>
            <w:webHidden/>
          </w:rPr>
        </w:r>
        <w:r w:rsidR="00BE28FB"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 w:rsidR="00BE28FB">
          <w:rPr>
            <w:noProof/>
            <w:webHidden/>
          </w:rPr>
          <w:fldChar w:fldCharType="end"/>
        </w:r>
      </w:hyperlink>
    </w:p>
    <w:p w:rsidR="00BE28FB" w:rsidRDefault="00974A79" w:rsidP="00BE28FB">
      <w:pPr>
        <w:pStyle w:val="12"/>
        <w:spacing w:line="240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3442863" w:history="1">
        <w:r w:rsidR="00BE28FB" w:rsidRPr="002E0435">
          <w:rPr>
            <w:rStyle w:val="af3"/>
            <w:noProof/>
          </w:rPr>
          <w:t>13</w:t>
        </w:r>
        <w:r w:rsidR="00BE28F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BE28FB" w:rsidRPr="002E0435">
          <w:rPr>
            <w:rStyle w:val="af3"/>
            <w:noProof/>
          </w:rPr>
          <w:t>ТАРА И УПАКОВКА</w:t>
        </w:r>
        <w:r w:rsidR="00BE28FB">
          <w:rPr>
            <w:noProof/>
            <w:webHidden/>
          </w:rPr>
          <w:tab/>
        </w:r>
        <w:r w:rsidR="00BE28FB">
          <w:rPr>
            <w:noProof/>
            <w:webHidden/>
          </w:rPr>
          <w:fldChar w:fldCharType="begin"/>
        </w:r>
        <w:r w:rsidR="00BE28FB">
          <w:rPr>
            <w:noProof/>
            <w:webHidden/>
          </w:rPr>
          <w:instrText xml:space="preserve"> PAGEREF _Toc223442863 \h </w:instrText>
        </w:r>
        <w:r w:rsidR="00BE28FB">
          <w:rPr>
            <w:noProof/>
            <w:webHidden/>
          </w:rPr>
        </w:r>
        <w:r w:rsidR="00BE28FB"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 w:rsidR="00BE28FB">
          <w:rPr>
            <w:noProof/>
            <w:webHidden/>
          </w:rPr>
          <w:fldChar w:fldCharType="end"/>
        </w:r>
      </w:hyperlink>
    </w:p>
    <w:p w:rsidR="00BE28FB" w:rsidRDefault="00974A79" w:rsidP="00BE28FB">
      <w:pPr>
        <w:pStyle w:val="12"/>
        <w:spacing w:line="240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3442864" w:history="1">
        <w:r w:rsidR="00BE28FB" w:rsidRPr="002E0435">
          <w:rPr>
            <w:rStyle w:val="af3"/>
            <w:noProof/>
          </w:rPr>
          <w:t>14</w:t>
        </w:r>
        <w:r w:rsidR="00BE28F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BE28FB" w:rsidRPr="002E0435">
          <w:rPr>
            <w:rStyle w:val="af3"/>
            <w:noProof/>
          </w:rPr>
          <w:t>ТЕХНИЧЕСКОЕ ОБСЛУЖИВАНИЕ</w:t>
        </w:r>
        <w:r w:rsidR="00BE28FB">
          <w:rPr>
            <w:noProof/>
            <w:webHidden/>
          </w:rPr>
          <w:tab/>
        </w:r>
        <w:r w:rsidR="00BE28FB">
          <w:rPr>
            <w:noProof/>
            <w:webHidden/>
          </w:rPr>
          <w:fldChar w:fldCharType="begin"/>
        </w:r>
        <w:r w:rsidR="00BE28FB">
          <w:rPr>
            <w:noProof/>
            <w:webHidden/>
          </w:rPr>
          <w:instrText xml:space="preserve"> PAGEREF _Toc223442864 \h </w:instrText>
        </w:r>
        <w:r w:rsidR="00BE28FB">
          <w:rPr>
            <w:noProof/>
            <w:webHidden/>
          </w:rPr>
        </w:r>
        <w:r w:rsidR="00BE28FB"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 w:rsidR="00BE28FB">
          <w:rPr>
            <w:noProof/>
            <w:webHidden/>
          </w:rPr>
          <w:fldChar w:fldCharType="end"/>
        </w:r>
      </w:hyperlink>
    </w:p>
    <w:p w:rsidR="00BE28FB" w:rsidRDefault="00974A79" w:rsidP="00BE28FB">
      <w:pPr>
        <w:pStyle w:val="12"/>
        <w:spacing w:line="240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3442865" w:history="1">
        <w:r w:rsidR="00BE28FB" w:rsidRPr="002E0435">
          <w:rPr>
            <w:rStyle w:val="af3"/>
            <w:noProof/>
          </w:rPr>
          <w:t>15</w:t>
        </w:r>
        <w:r w:rsidR="00BE28F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BE28FB" w:rsidRPr="002E0435">
          <w:rPr>
            <w:rStyle w:val="af3"/>
            <w:noProof/>
          </w:rPr>
          <w:t>ДВИЖЕНИЕ ИЗДЕЛИЯ ПРИ ЭКСПЛУАТАЦИИ</w:t>
        </w:r>
        <w:r w:rsidR="00BE28FB">
          <w:rPr>
            <w:noProof/>
            <w:webHidden/>
          </w:rPr>
          <w:tab/>
        </w:r>
        <w:r w:rsidR="00BE28FB">
          <w:rPr>
            <w:noProof/>
            <w:webHidden/>
          </w:rPr>
          <w:fldChar w:fldCharType="begin"/>
        </w:r>
        <w:r w:rsidR="00BE28FB">
          <w:rPr>
            <w:noProof/>
            <w:webHidden/>
          </w:rPr>
          <w:instrText xml:space="preserve"> PAGEREF _Toc223442865 \h </w:instrText>
        </w:r>
        <w:r w:rsidR="00BE28FB">
          <w:rPr>
            <w:noProof/>
            <w:webHidden/>
          </w:rPr>
        </w:r>
        <w:r w:rsidR="00BE28FB"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 w:rsidR="00BE28FB">
          <w:rPr>
            <w:noProof/>
            <w:webHidden/>
          </w:rPr>
          <w:fldChar w:fldCharType="end"/>
        </w:r>
      </w:hyperlink>
    </w:p>
    <w:p w:rsidR="00BE28FB" w:rsidRDefault="00974A79" w:rsidP="00BE28FB">
      <w:pPr>
        <w:pStyle w:val="12"/>
        <w:spacing w:line="240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3442866" w:history="1">
        <w:r w:rsidR="00BE28FB" w:rsidRPr="002E0435">
          <w:rPr>
            <w:rStyle w:val="af3"/>
            <w:noProof/>
          </w:rPr>
          <w:t>16</w:t>
        </w:r>
        <w:r w:rsidR="00BE28F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BE28FB" w:rsidRPr="002E0435">
          <w:rPr>
            <w:rStyle w:val="af3"/>
            <w:noProof/>
          </w:rPr>
          <w:t>УЧЕТ РАБОТЫ ИЗДЕЛИЯ</w:t>
        </w:r>
        <w:r w:rsidR="00BE28FB">
          <w:rPr>
            <w:noProof/>
            <w:webHidden/>
          </w:rPr>
          <w:tab/>
        </w:r>
        <w:r w:rsidR="00BE28FB">
          <w:rPr>
            <w:noProof/>
            <w:webHidden/>
          </w:rPr>
          <w:fldChar w:fldCharType="begin"/>
        </w:r>
        <w:r w:rsidR="00BE28FB">
          <w:rPr>
            <w:noProof/>
            <w:webHidden/>
          </w:rPr>
          <w:instrText xml:space="preserve"> PAGEREF _Toc223442866 \h </w:instrText>
        </w:r>
        <w:r w:rsidR="00BE28FB">
          <w:rPr>
            <w:noProof/>
            <w:webHidden/>
          </w:rPr>
        </w:r>
        <w:r w:rsidR="00BE28FB"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 w:rsidR="00BE28FB">
          <w:rPr>
            <w:noProof/>
            <w:webHidden/>
          </w:rPr>
          <w:fldChar w:fldCharType="end"/>
        </w:r>
      </w:hyperlink>
    </w:p>
    <w:p w:rsidR="00BE28FB" w:rsidRDefault="00974A79" w:rsidP="00BE28FB">
      <w:pPr>
        <w:pStyle w:val="12"/>
        <w:spacing w:line="240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3442867" w:history="1">
        <w:r w:rsidR="00BE28FB" w:rsidRPr="002E0435">
          <w:rPr>
            <w:rStyle w:val="af3"/>
            <w:noProof/>
          </w:rPr>
          <w:t>17</w:t>
        </w:r>
        <w:r w:rsidR="00BE28F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BE28FB" w:rsidRPr="002E0435">
          <w:rPr>
            <w:rStyle w:val="af3"/>
            <w:noProof/>
          </w:rPr>
          <w:t>УЧЕТ РАБОТЫ ПО БЮЛЛЕТЕНЯМ И УКАЗАНИЯМ</w:t>
        </w:r>
        <w:r w:rsidR="00BE28FB">
          <w:rPr>
            <w:noProof/>
            <w:webHidden/>
          </w:rPr>
          <w:tab/>
        </w:r>
        <w:r w:rsidR="00BE28FB">
          <w:rPr>
            <w:noProof/>
            <w:webHidden/>
          </w:rPr>
          <w:fldChar w:fldCharType="begin"/>
        </w:r>
        <w:r w:rsidR="00BE28FB">
          <w:rPr>
            <w:noProof/>
            <w:webHidden/>
          </w:rPr>
          <w:instrText xml:space="preserve"> PAGEREF _Toc223442867 \h </w:instrText>
        </w:r>
        <w:r w:rsidR="00BE28FB">
          <w:rPr>
            <w:noProof/>
            <w:webHidden/>
          </w:rPr>
        </w:r>
        <w:r w:rsidR="00BE28FB"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 w:rsidR="00BE28FB">
          <w:rPr>
            <w:noProof/>
            <w:webHidden/>
          </w:rPr>
          <w:fldChar w:fldCharType="end"/>
        </w:r>
      </w:hyperlink>
    </w:p>
    <w:p w:rsidR="00BE28FB" w:rsidRDefault="00974A79" w:rsidP="00BE28FB">
      <w:pPr>
        <w:pStyle w:val="12"/>
        <w:spacing w:line="240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3442868" w:history="1">
        <w:r w:rsidR="00BE28FB" w:rsidRPr="002E0435">
          <w:rPr>
            <w:rStyle w:val="af3"/>
            <w:noProof/>
          </w:rPr>
          <w:t>18</w:t>
        </w:r>
        <w:r w:rsidR="00BE28F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BE28FB" w:rsidRPr="002E0435">
          <w:rPr>
            <w:rStyle w:val="af3"/>
            <w:noProof/>
          </w:rPr>
          <w:t>РАБОТЫ ПРИ ЭКСПЛУАТАЦИИ</w:t>
        </w:r>
        <w:r w:rsidR="00BE28FB">
          <w:rPr>
            <w:noProof/>
            <w:webHidden/>
          </w:rPr>
          <w:tab/>
        </w:r>
        <w:r w:rsidR="00BE28FB">
          <w:rPr>
            <w:noProof/>
            <w:webHidden/>
          </w:rPr>
          <w:fldChar w:fldCharType="begin"/>
        </w:r>
        <w:r w:rsidR="00BE28FB">
          <w:rPr>
            <w:noProof/>
            <w:webHidden/>
          </w:rPr>
          <w:instrText xml:space="preserve"> PAGEREF _Toc223442868 \h </w:instrText>
        </w:r>
        <w:r w:rsidR="00BE28FB">
          <w:rPr>
            <w:noProof/>
            <w:webHidden/>
          </w:rPr>
        </w:r>
        <w:r w:rsidR="00BE28FB"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 w:rsidR="00BE28FB">
          <w:rPr>
            <w:noProof/>
            <w:webHidden/>
          </w:rPr>
          <w:fldChar w:fldCharType="end"/>
        </w:r>
      </w:hyperlink>
    </w:p>
    <w:p w:rsidR="00BE28FB" w:rsidRDefault="00974A79" w:rsidP="00BE28FB">
      <w:pPr>
        <w:pStyle w:val="12"/>
        <w:spacing w:line="240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3442869" w:history="1">
        <w:r w:rsidR="00BE28FB" w:rsidRPr="002E0435">
          <w:rPr>
            <w:rStyle w:val="af3"/>
            <w:noProof/>
          </w:rPr>
          <w:t>19</w:t>
        </w:r>
        <w:r w:rsidR="00BE28F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BE28FB" w:rsidRPr="002E0435">
          <w:rPr>
            <w:rStyle w:val="af3"/>
            <w:noProof/>
          </w:rPr>
          <w:t>РЕМОНТ</w:t>
        </w:r>
        <w:r w:rsidR="00BE28FB">
          <w:rPr>
            <w:noProof/>
            <w:webHidden/>
          </w:rPr>
          <w:tab/>
        </w:r>
        <w:r w:rsidR="00BE28FB">
          <w:rPr>
            <w:noProof/>
            <w:webHidden/>
          </w:rPr>
          <w:fldChar w:fldCharType="begin"/>
        </w:r>
        <w:r w:rsidR="00BE28FB">
          <w:rPr>
            <w:noProof/>
            <w:webHidden/>
          </w:rPr>
          <w:instrText xml:space="preserve"> PAGEREF _Toc223442869 \h </w:instrText>
        </w:r>
        <w:r w:rsidR="00BE28FB">
          <w:rPr>
            <w:noProof/>
            <w:webHidden/>
          </w:rPr>
        </w:r>
        <w:r w:rsidR="00BE28FB"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 w:rsidR="00BE28FB">
          <w:rPr>
            <w:noProof/>
            <w:webHidden/>
          </w:rPr>
          <w:fldChar w:fldCharType="end"/>
        </w:r>
      </w:hyperlink>
    </w:p>
    <w:p w:rsidR="00BE28FB" w:rsidRDefault="00974A79" w:rsidP="00BE28FB">
      <w:pPr>
        <w:pStyle w:val="12"/>
        <w:spacing w:line="240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3442870" w:history="1">
        <w:r w:rsidR="00BE28FB" w:rsidRPr="002E0435">
          <w:rPr>
            <w:rStyle w:val="af3"/>
            <w:noProof/>
          </w:rPr>
          <w:t>20</w:t>
        </w:r>
        <w:r w:rsidR="00BE28F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BE28FB" w:rsidRPr="002E0435">
          <w:rPr>
            <w:rStyle w:val="af3"/>
            <w:noProof/>
          </w:rPr>
          <w:t>ОСОБЫЕ ОТМЕТКИ</w:t>
        </w:r>
        <w:r w:rsidR="00BE28FB">
          <w:rPr>
            <w:noProof/>
            <w:webHidden/>
          </w:rPr>
          <w:tab/>
        </w:r>
        <w:r w:rsidR="00BE28FB">
          <w:rPr>
            <w:noProof/>
            <w:webHidden/>
          </w:rPr>
          <w:fldChar w:fldCharType="begin"/>
        </w:r>
        <w:r w:rsidR="00BE28FB">
          <w:rPr>
            <w:noProof/>
            <w:webHidden/>
          </w:rPr>
          <w:instrText xml:space="preserve"> PAGEREF _Toc223442870 \h </w:instrText>
        </w:r>
        <w:r w:rsidR="00BE28FB">
          <w:rPr>
            <w:noProof/>
            <w:webHidden/>
          </w:rPr>
        </w:r>
        <w:r w:rsidR="00BE28FB"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 w:rsidR="00BE28FB">
          <w:rPr>
            <w:noProof/>
            <w:webHidden/>
          </w:rPr>
          <w:fldChar w:fldCharType="end"/>
        </w:r>
      </w:hyperlink>
    </w:p>
    <w:p w:rsidR="00BE28FB" w:rsidRDefault="00974A79" w:rsidP="00BE28FB">
      <w:pPr>
        <w:pStyle w:val="12"/>
        <w:spacing w:line="240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3442871" w:history="1">
        <w:r w:rsidR="00BE28FB" w:rsidRPr="002E0435">
          <w:rPr>
            <w:rStyle w:val="af3"/>
            <w:noProof/>
          </w:rPr>
          <w:t>21</w:t>
        </w:r>
        <w:r w:rsidR="00BE28F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BE28FB" w:rsidRPr="002E0435">
          <w:rPr>
            <w:rStyle w:val="af3"/>
            <w:noProof/>
          </w:rPr>
          <w:t>СВЕДЕНИЯ ОБ УТИЛИЗАЦИИ</w:t>
        </w:r>
        <w:r w:rsidR="00BE28FB">
          <w:rPr>
            <w:noProof/>
            <w:webHidden/>
          </w:rPr>
          <w:tab/>
        </w:r>
        <w:r w:rsidR="00BE28FB">
          <w:rPr>
            <w:noProof/>
            <w:webHidden/>
          </w:rPr>
          <w:fldChar w:fldCharType="begin"/>
        </w:r>
        <w:r w:rsidR="00BE28FB">
          <w:rPr>
            <w:noProof/>
            <w:webHidden/>
          </w:rPr>
          <w:instrText xml:space="preserve"> PAGEREF _Toc223442871 \h </w:instrText>
        </w:r>
        <w:r w:rsidR="00BE28FB">
          <w:rPr>
            <w:noProof/>
            <w:webHidden/>
          </w:rPr>
        </w:r>
        <w:r w:rsidR="00BE28FB"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 w:rsidR="00BE28FB">
          <w:rPr>
            <w:noProof/>
            <w:webHidden/>
          </w:rPr>
          <w:fldChar w:fldCharType="end"/>
        </w:r>
      </w:hyperlink>
    </w:p>
    <w:p w:rsidR="00EB4507" w:rsidRDefault="00EB4507" w:rsidP="00BE28FB">
      <w:r>
        <w:fldChar w:fldCharType="end"/>
      </w:r>
    </w:p>
    <w:p w:rsidR="00EB4507" w:rsidRDefault="00EB4507" w:rsidP="00EB4507"/>
    <w:p w:rsidR="00EB4507" w:rsidRDefault="00EB4507" w:rsidP="00EB4507"/>
    <w:p w:rsidR="00EB4507" w:rsidRDefault="00EB4507" w:rsidP="00EB4507"/>
    <w:p w:rsidR="00CA709E" w:rsidRDefault="00CA709E" w:rsidP="00EB4507"/>
    <w:p w:rsidR="00D1776A" w:rsidRDefault="00D1776A">
      <w:r>
        <w:br w:type="page"/>
      </w:r>
    </w:p>
    <w:p w:rsidR="004F124D" w:rsidRPr="00C7566A" w:rsidRDefault="004F124D" w:rsidP="00C7566A">
      <w:pPr>
        <w:pStyle w:val="10"/>
      </w:pPr>
      <w:bookmarkStart w:id="1" w:name="_Toc223442845"/>
      <w:r w:rsidRPr="00C7566A">
        <w:lastRenderedPageBreak/>
        <w:t>ОБЩИЕ УКАЗАНИЯ</w:t>
      </w:r>
      <w:bookmarkEnd w:id="1"/>
    </w:p>
    <w:p w:rsidR="004F124D" w:rsidRDefault="004F124D" w:rsidP="00C74720">
      <w:pPr>
        <w:numPr>
          <w:ilvl w:val="1"/>
          <w:numId w:val="2"/>
        </w:numPr>
        <w:ind w:left="0" w:firstLine="709"/>
        <w:jc w:val="both"/>
      </w:pPr>
      <w:r w:rsidRPr="005048F1">
        <w:t xml:space="preserve">Перед эксплуатацией </w:t>
      </w:r>
      <w:r w:rsidR="0019061B">
        <w:t>антенны</w:t>
      </w:r>
      <w:r w:rsidR="00A35BD1">
        <w:t xml:space="preserve"> спиральной</w:t>
      </w:r>
      <w:r w:rsidR="00085B9B" w:rsidRPr="005048F1">
        <w:t xml:space="preserve"> </w:t>
      </w:r>
      <w:r w:rsidR="004A0DE4">
        <w:t>АС8.114.2</w:t>
      </w:r>
      <w:r>
        <w:t xml:space="preserve"> (далее – анте</w:t>
      </w:r>
      <w:r w:rsidR="00D1776A">
        <w:t>нна, изделие</w:t>
      </w:r>
      <w:r w:rsidR="00A35BD1">
        <w:t xml:space="preserve">) </w:t>
      </w:r>
      <w:r w:rsidR="00355CCF">
        <w:t>необходимо ознакомиться с</w:t>
      </w:r>
      <w:r w:rsidR="00D1776A">
        <w:t xml:space="preserve"> Паспортом </w:t>
      </w:r>
      <w:r>
        <w:t>антенны.</w:t>
      </w:r>
    </w:p>
    <w:p w:rsidR="004F124D" w:rsidRDefault="00542DBE" w:rsidP="00C74720">
      <w:pPr>
        <w:numPr>
          <w:ilvl w:val="1"/>
          <w:numId w:val="2"/>
        </w:numPr>
        <w:ind w:left="0" w:firstLine="709"/>
        <w:jc w:val="both"/>
      </w:pPr>
      <w:r>
        <w:t>Паспорт</w:t>
      </w:r>
      <w:r w:rsidR="004F124D">
        <w:t xml:space="preserve"> должен постоянно находиться с антенной.</w:t>
      </w:r>
    </w:p>
    <w:p w:rsidR="004F124D" w:rsidRDefault="004F124D" w:rsidP="00C74720">
      <w:pPr>
        <w:numPr>
          <w:ilvl w:val="1"/>
          <w:numId w:val="2"/>
        </w:numPr>
        <w:ind w:left="0" w:firstLine="709"/>
        <w:jc w:val="both"/>
      </w:pPr>
      <w:r>
        <w:t xml:space="preserve">Все записи в </w:t>
      </w:r>
      <w:r w:rsidR="00625834">
        <w:t>паспорте</w:t>
      </w:r>
      <w:r>
        <w:t xml:space="preserve"> делаются только чернилами, отчетливо и аккуратно. </w:t>
      </w:r>
      <w:r w:rsidR="00625834">
        <w:t>Н</w:t>
      </w:r>
      <w:r>
        <w:t>е допускаются записи карандашом, смывающимися чернилами и подчистки. Неправильная запись дол</w:t>
      </w:r>
      <w:r w:rsidR="00355CCF">
        <w:t xml:space="preserve">жна быть аккуратно зачеркнута, </w:t>
      </w:r>
      <w:r>
        <w:t>вмес</w:t>
      </w:r>
      <w:r w:rsidR="00355CCF">
        <w:t xml:space="preserve">то нее </w:t>
      </w:r>
      <w:r>
        <w:t xml:space="preserve">записана новая, заверяемая ответственным лицом. После подписи проставляют фамилию </w:t>
      </w:r>
      <w:r w:rsidR="00974A79">
        <w:t xml:space="preserve">и инициалы ответственного лица </w:t>
      </w:r>
      <w:r>
        <w:t>(вместо подписи допускается проставлять личный штамп исполнителя).</w:t>
      </w:r>
    </w:p>
    <w:p w:rsidR="004F124D" w:rsidRDefault="004F124D" w:rsidP="00C74720">
      <w:pPr>
        <w:numPr>
          <w:ilvl w:val="1"/>
          <w:numId w:val="2"/>
        </w:numPr>
        <w:ind w:left="0" w:firstLine="709"/>
        <w:jc w:val="both"/>
      </w:pPr>
      <w:r>
        <w:t>Учет работы производят в тех же единицах, что и ресурс.</w:t>
      </w:r>
    </w:p>
    <w:p w:rsidR="00542DBE" w:rsidRDefault="00542DBE" w:rsidP="00C74720">
      <w:pPr>
        <w:numPr>
          <w:ilvl w:val="1"/>
          <w:numId w:val="2"/>
        </w:numPr>
        <w:ind w:left="0" w:firstLine="709"/>
        <w:jc w:val="both"/>
      </w:pPr>
      <w:r>
        <w:t>При передач</w:t>
      </w:r>
      <w:r w:rsidR="00355CCF">
        <w:t xml:space="preserve">е антенны </w:t>
      </w:r>
      <w:r>
        <w:t>на другое пред</w:t>
      </w:r>
      <w:r w:rsidR="00355CCF">
        <w:t xml:space="preserve">приятие суммирующие записи по </w:t>
      </w:r>
      <w:r>
        <w:t>наработке заверяют печатью предприятия, передающего антенну</w:t>
      </w:r>
      <w:r w:rsidR="00625834">
        <w:t>.</w:t>
      </w:r>
    </w:p>
    <w:p w:rsidR="00C7566A" w:rsidRPr="00BA61DE" w:rsidRDefault="00C7566A" w:rsidP="00C7566A">
      <w:pPr>
        <w:ind w:firstLine="709"/>
        <w:jc w:val="both"/>
        <w:rPr>
          <w:i/>
          <w:sz w:val="22"/>
          <w:szCs w:val="22"/>
        </w:rPr>
      </w:pPr>
      <w:bookmarkStart w:id="2" w:name="_Toc223442846"/>
      <w:r w:rsidRPr="00BA61DE">
        <w:rPr>
          <w:i/>
          <w:sz w:val="22"/>
          <w:szCs w:val="22"/>
        </w:rPr>
        <w:t xml:space="preserve">Авторские права на изделие принадлежат АО «СКАРД - </w:t>
      </w:r>
      <w:proofErr w:type="spellStart"/>
      <w:r w:rsidRPr="00BA61DE">
        <w:rPr>
          <w:i/>
          <w:sz w:val="22"/>
          <w:szCs w:val="22"/>
        </w:rPr>
        <w:t>Электроникс</w:t>
      </w:r>
      <w:proofErr w:type="spellEnd"/>
      <w:r w:rsidRPr="00BA61DE">
        <w:rPr>
          <w:i/>
          <w:sz w:val="22"/>
          <w:szCs w:val="22"/>
        </w:rPr>
        <w:t>»:</w:t>
      </w:r>
    </w:p>
    <w:p w:rsidR="00C7566A" w:rsidRPr="00BA61DE" w:rsidRDefault="00C7566A" w:rsidP="00C7566A">
      <w:pPr>
        <w:pStyle w:val="1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BA61DE">
        <w:rPr>
          <w:rFonts w:ascii="Times New Roman" w:hAnsi="Times New Roman"/>
          <w:i/>
        </w:rPr>
        <w:t xml:space="preserve">все конструктивные и схематические решения, примененные в изделиях, являются интеллектуальной собственностью АО «СКАРД - </w:t>
      </w:r>
      <w:proofErr w:type="spellStart"/>
      <w:r w:rsidRPr="00BA61DE">
        <w:rPr>
          <w:rFonts w:ascii="Times New Roman" w:hAnsi="Times New Roman"/>
          <w:i/>
        </w:rPr>
        <w:t>Электроникс</w:t>
      </w:r>
      <w:proofErr w:type="spellEnd"/>
      <w:r w:rsidRPr="00BA61DE">
        <w:rPr>
          <w:rFonts w:ascii="Times New Roman" w:hAnsi="Times New Roman"/>
          <w:i/>
        </w:rPr>
        <w:t>».</w:t>
      </w:r>
    </w:p>
    <w:p w:rsidR="00C7566A" w:rsidRPr="00BA61DE" w:rsidRDefault="00C7566A" w:rsidP="00C7566A">
      <w:pPr>
        <w:pStyle w:val="1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BA61DE">
        <w:rPr>
          <w:rFonts w:ascii="Times New Roman" w:hAnsi="Times New Roman"/>
          <w:i/>
        </w:rPr>
        <w:t>любое копирование, или применение использованных в изделии схемотехнических и конструктивных решений, а также использование изделия в качестве базовой технологии для разработки аналогичных изделий не допускается.</w:t>
      </w:r>
    </w:p>
    <w:p w:rsidR="004F124D" w:rsidRPr="00926BF5" w:rsidRDefault="004F124D" w:rsidP="00C7566A">
      <w:pPr>
        <w:pStyle w:val="10"/>
      </w:pPr>
      <w:r w:rsidRPr="00926BF5">
        <w:t>ОСНОВНЫЕ СВЕДЕНИЯ ОБ ИЗДЕЛИИ</w:t>
      </w:r>
      <w:bookmarkEnd w:id="2"/>
    </w:p>
    <w:p w:rsidR="00D1776A" w:rsidRPr="00024371" w:rsidRDefault="00D1776A" w:rsidP="00C74720">
      <w:pPr>
        <w:numPr>
          <w:ilvl w:val="1"/>
          <w:numId w:val="6"/>
        </w:numPr>
        <w:ind w:left="0" w:firstLine="709"/>
        <w:jc w:val="both"/>
      </w:pPr>
      <w:r w:rsidRPr="00024371">
        <w:t xml:space="preserve">Наименование: </w:t>
      </w:r>
      <w:r w:rsidR="00C7566A">
        <w:t>Передающая спиральная антенна с поляризацией правого вращения</w:t>
      </w:r>
      <w:r>
        <w:t xml:space="preserve"> АС8.114.2</w:t>
      </w:r>
      <w:r w:rsidRPr="00024371">
        <w:t>.</w:t>
      </w:r>
    </w:p>
    <w:p w:rsidR="00D1776A" w:rsidRPr="00024371" w:rsidRDefault="00D1776A" w:rsidP="00C74720">
      <w:pPr>
        <w:numPr>
          <w:ilvl w:val="1"/>
          <w:numId w:val="6"/>
        </w:numPr>
        <w:ind w:left="0" w:firstLine="709"/>
        <w:jc w:val="both"/>
      </w:pPr>
      <w:r w:rsidRPr="00024371">
        <w:t xml:space="preserve">Обозначение: </w:t>
      </w:r>
      <w:r>
        <w:t>КНПР.464116.005-01</w:t>
      </w:r>
      <w:r w:rsidRPr="00024371">
        <w:rPr>
          <w:color w:val="000000"/>
        </w:rPr>
        <w:t>.</w:t>
      </w:r>
    </w:p>
    <w:p w:rsidR="00D1776A" w:rsidRPr="00024371" w:rsidRDefault="00D1776A" w:rsidP="00C74720">
      <w:pPr>
        <w:numPr>
          <w:ilvl w:val="1"/>
          <w:numId w:val="6"/>
        </w:numPr>
        <w:ind w:left="0" w:firstLine="709"/>
        <w:jc w:val="both"/>
      </w:pPr>
      <w:r w:rsidRPr="00024371">
        <w:t xml:space="preserve">Изготовитель: Акционерное Общество «СКАРД - </w:t>
      </w:r>
      <w:proofErr w:type="spellStart"/>
      <w:r w:rsidRPr="00024371">
        <w:t>Электроникс</w:t>
      </w:r>
      <w:proofErr w:type="spellEnd"/>
      <w:r w:rsidRPr="00024371">
        <w:t>».</w:t>
      </w:r>
    </w:p>
    <w:p w:rsidR="00D1776A" w:rsidRPr="00024371" w:rsidRDefault="00D1776A" w:rsidP="00C74720">
      <w:pPr>
        <w:numPr>
          <w:ilvl w:val="1"/>
          <w:numId w:val="6"/>
        </w:numPr>
        <w:ind w:left="0" w:firstLine="709"/>
        <w:jc w:val="both"/>
      </w:pPr>
      <w:r w:rsidRPr="00024371">
        <w:t xml:space="preserve">Адрес предприятия - изготовителя: г. Курск, ул. Карла Маркса </w:t>
      </w:r>
      <w:r>
        <w:t>70Б, тел./факс +7</w:t>
      </w:r>
      <w:r w:rsidRPr="00024371">
        <w:t>(4712) 390632.</w:t>
      </w:r>
      <w:r w:rsidRPr="00D1776A">
        <w:t xml:space="preserve"> </w:t>
      </w:r>
      <w:r>
        <w:rPr>
          <w:lang w:val="en-US"/>
        </w:rPr>
        <w:t>e</w:t>
      </w:r>
      <w:r w:rsidRPr="00D1776A">
        <w:t>-</w:t>
      </w:r>
      <w:r>
        <w:rPr>
          <w:lang w:val="en-US"/>
        </w:rPr>
        <w:t>male</w:t>
      </w:r>
      <w:r w:rsidRPr="00D1776A">
        <w:t xml:space="preserve">: </w:t>
      </w:r>
      <w:hyperlink r:id="rId10" w:history="1">
        <w:r w:rsidRPr="00AA71A3">
          <w:rPr>
            <w:rStyle w:val="af3"/>
            <w:spacing w:val="-4"/>
            <w:lang w:val="en-US"/>
          </w:rPr>
          <w:t>info</w:t>
        </w:r>
        <w:r w:rsidRPr="00D1776A">
          <w:rPr>
            <w:rStyle w:val="af3"/>
            <w:spacing w:val="-4"/>
          </w:rPr>
          <w:t>@</w:t>
        </w:r>
        <w:proofErr w:type="spellStart"/>
        <w:r w:rsidRPr="00AA71A3">
          <w:rPr>
            <w:rStyle w:val="af3"/>
            <w:spacing w:val="-4"/>
            <w:lang w:val="en-US"/>
          </w:rPr>
          <w:t>skard</w:t>
        </w:r>
        <w:proofErr w:type="spellEnd"/>
        <w:r w:rsidRPr="00D1776A">
          <w:rPr>
            <w:rStyle w:val="af3"/>
            <w:spacing w:val="-4"/>
          </w:rPr>
          <w:t>.</w:t>
        </w:r>
        <w:proofErr w:type="spellStart"/>
        <w:r w:rsidRPr="00AA71A3">
          <w:rPr>
            <w:rStyle w:val="af3"/>
            <w:spacing w:val="-4"/>
            <w:lang w:val="en-US"/>
          </w:rPr>
          <w:t>ru</w:t>
        </w:r>
        <w:proofErr w:type="spellEnd"/>
      </w:hyperlink>
      <w:r w:rsidR="00C7566A">
        <w:rPr>
          <w:rStyle w:val="af3"/>
          <w:spacing w:val="-4"/>
        </w:rPr>
        <w:t>.</w:t>
      </w:r>
    </w:p>
    <w:p w:rsidR="00D1776A" w:rsidRPr="00024371" w:rsidRDefault="00D1776A" w:rsidP="00C74720">
      <w:pPr>
        <w:numPr>
          <w:ilvl w:val="1"/>
          <w:numId w:val="6"/>
        </w:numPr>
        <w:ind w:left="0" w:firstLine="709"/>
        <w:jc w:val="both"/>
      </w:pPr>
      <w:r w:rsidRPr="00024371">
        <w:t xml:space="preserve">Дата изготовления изделия: </w:t>
      </w:r>
      <w:r w:rsidR="00C7566A">
        <w:rPr>
          <w:u w:val="single"/>
        </w:rPr>
        <w:t>11 февраля 2026</w:t>
      </w:r>
      <w:r w:rsidRPr="00024371">
        <w:rPr>
          <w:u w:val="single"/>
        </w:rPr>
        <w:t xml:space="preserve"> г.</w:t>
      </w:r>
    </w:p>
    <w:p w:rsidR="00D1776A" w:rsidRPr="00136178" w:rsidRDefault="00D1776A" w:rsidP="00C74720">
      <w:pPr>
        <w:numPr>
          <w:ilvl w:val="1"/>
          <w:numId w:val="6"/>
        </w:numPr>
        <w:ind w:left="0" w:firstLine="709"/>
        <w:jc w:val="both"/>
        <w:rPr>
          <w:u w:val="single"/>
        </w:rPr>
      </w:pPr>
      <w:r w:rsidRPr="00136178">
        <w:t xml:space="preserve">Заводской номер изделия: </w:t>
      </w:r>
      <w:r w:rsidR="00C7566A">
        <w:rPr>
          <w:color w:val="000000"/>
          <w:spacing w:val="1"/>
          <w:u w:val="single"/>
        </w:rPr>
        <w:t>1525113122108</w:t>
      </w:r>
      <w:r w:rsidRPr="00D1776A">
        <w:rPr>
          <w:color w:val="000000"/>
          <w:spacing w:val="1"/>
          <w:u w:val="single"/>
        </w:rPr>
        <w:t>.</w:t>
      </w:r>
    </w:p>
    <w:p w:rsidR="004F124D" w:rsidRPr="00926BF5" w:rsidRDefault="004F124D" w:rsidP="00C7566A">
      <w:pPr>
        <w:pStyle w:val="10"/>
      </w:pPr>
      <w:bookmarkStart w:id="3" w:name="_Toc223442847"/>
      <w:r w:rsidRPr="00926BF5">
        <w:t xml:space="preserve">ОСНОВНЫЕ </w:t>
      </w:r>
      <w:r w:rsidR="00D1776A" w:rsidRPr="00926BF5">
        <w:t xml:space="preserve">МЕТРОЛОГИЧЕСКИЕ И </w:t>
      </w:r>
      <w:r w:rsidRPr="00926BF5">
        <w:t xml:space="preserve">ТЕХНИЧЕСКИЕ </w:t>
      </w:r>
      <w:r w:rsidR="00D1776A" w:rsidRPr="00926BF5">
        <w:t>ХАРАКТЕРИСТИКИ</w:t>
      </w:r>
      <w:bookmarkEnd w:id="3"/>
    </w:p>
    <w:p w:rsidR="004F124D" w:rsidRDefault="004F124D" w:rsidP="00C37886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1 – Основные </w:t>
      </w:r>
      <w:r w:rsidR="00D1776A">
        <w:t>метрологические характеристики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4"/>
        <w:gridCol w:w="3369"/>
      </w:tblGrid>
      <w:tr w:rsidR="00085B9B" w:rsidRPr="00890B75" w:rsidTr="005D4764">
        <w:trPr>
          <w:trHeight w:val="309"/>
        </w:trPr>
        <w:tc>
          <w:tcPr>
            <w:tcW w:w="6554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:rsidR="00085B9B" w:rsidRPr="00890B75" w:rsidRDefault="00085B9B" w:rsidP="009B6107">
            <w:pPr>
              <w:shd w:val="clear" w:color="auto" w:fill="FFFFFF"/>
              <w:ind w:left="567" w:hanging="425"/>
              <w:jc w:val="center"/>
              <w:rPr>
                <w:sz w:val="28"/>
                <w:szCs w:val="28"/>
              </w:rPr>
            </w:pPr>
            <w:r w:rsidRPr="00890B75">
              <w:rPr>
                <w:bCs/>
                <w:color w:val="000000"/>
                <w:spacing w:val="-2"/>
                <w:sz w:val="28"/>
                <w:szCs w:val="28"/>
              </w:rPr>
              <w:t>Наименование параметра</w:t>
            </w:r>
          </w:p>
        </w:tc>
        <w:tc>
          <w:tcPr>
            <w:tcW w:w="3369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:rsidR="00085B9B" w:rsidRPr="00890B75" w:rsidRDefault="00085B9B" w:rsidP="009B6107">
            <w:pPr>
              <w:shd w:val="clear" w:color="auto" w:fill="FFFFFF"/>
              <w:spacing w:line="260" w:lineRule="exact"/>
              <w:ind w:left="62" w:right="85"/>
              <w:jc w:val="center"/>
              <w:rPr>
                <w:sz w:val="28"/>
                <w:szCs w:val="28"/>
              </w:rPr>
            </w:pPr>
            <w:r w:rsidRPr="00890B75">
              <w:rPr>
                <w:bCs/>
                <w:color w:val="000000"/>
                <w:spacing w:val="-2"/>
                <w:sz w:val="28"/>
                <w:szCs w:val="28"/>
              </w:rPr>
              <w:t xml:space="preserve">Значение </w:t>
            </w:r>
          </w:p>
        </w:tc>
      </w:tr>
      <w:tr w:rsidR="00085B9B" w:rsidRPr="008B5DF8" w:rsidTr="005D4764">
        <w:tc>
          <w:tcPr>
            <w:tcW w:w="6554" w:type="dxa"/>
            <w:tcBorders>
              <w:top w:val="double" w:sz="4" w:space="0" w:color="auto"/>
            </w:tcBorders>
            <w:shd w:val="clear" w:color="auto" w:fill="auto"/>
          </w:tcPr>
          <w:p w:rsidR="00085B9B" w:rsidRPr="008B5DF8" w:rsidRDefault="00EE02DF" w:rsidP="009B6107">
            <w:pPr>
              <w:shd w:val="clear" w:color="auto" w:fill="FFFFFF"/>
              <w:ind w:left="5"/>
            </w:pPr>
            <w:r>
              <w:rPr>
                <w:color w:val="000000"/>
                <w:spacing w:val="-2"/>
              </w:rPr>
              <w:t xml:space="preserve">Диапазон частот, </w:t>
            </w:r>
            <w:r w:rsidR="00085B9B" w:rsidRPr="008B5DF8">
              <w:rPr>
                <w:color w:val="000000"/>
                <w:spacing w:val="-2"/>
              </w:rPr>
              <w:t>ГГц</w:t>
            </w:r>
          </w:p>
        </w:tc>
        <w:tc>
          <w:tcPr>
            <w:tcW w:w="3369" w:type="dxa"/>
            <w:tcBorders>
              <w:top w:val="double" w:sz="4" w:space="0" w:color="auto"/>
            </w:tcBorders>
            <w:shd w:val="clear" w:color="auto" w:fill="auto"/>
          </w:tcPr>
          <w:p w:rsidR="00085B9B" w:rsidRPr="008B5DF8" w:rsidRDefault="00085B9B" w:rsidP="009B6107">
            <w:pPr>
              <w:shd w:val="clear" w:color="auto" w:fill="FFFFFF"/>
              <w:jc w:val="center"/>
            </w:pPr>
            <w:r>
              <w:t xml:space="preserve">от </w:t>
            </w:r>
            <w:r w:rsidR="008D7F78">
              <w:t>0,8 до 3</w:t>
            </w:r>
            <w:r w:rsidR="009C3DC7" w:rsidRPr="004D55AB">
              <w:t>,0</w:t>
            </w:r>
            <w:r w:rsidR="00C7566A">
              <w:t xml:space="preserve"> </w:t>
            </w:r>
            <w:proofErr w:type="spellStart"/>
            <w:r w:rsidR="00C7566A">
              <w:t>включ</w:t>
            </w:r>
            <w:proofErr w:type="spellEnd"/>
            <w:r w:rsidR="00C7566A">
              <w:t>.</w:t>
            </w:r>
          </w:p>
        </w:tc>
      </w:tr>
      <w:tr w:rsidR="0085221A" w:rsidRPr="008B5DF8" w:rsidTr="005D4764">
        <w:tc>
          <w:tcPr>
            <w:tcW w:w="6554" w:type="dxa"/>
            <w:shd w:val="clear" w:color="auto" w:fill="auto"/>
          </w:tcPr>
          <w:p w:rsidR="0085221A" w:rsidRDefault="0085221A" w:rsidP="009B6107">
            <w:pPr>
              <w:shd w:val="clear" w:color="auto" w:fill="FFFFFF"/>
              <w:ind w:left="10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Коэффициент усиления</w:t>
            </w:r>
          </w:p>
        </w:tc>
        <w:tc>
          <w:tcPr>
            <w:tcW w:w="3369" w:type="dxa"/>
            <w:shd w:val="clear" w:color="auto" w:fill="auto"/>
            <w:vAlign w:val="center"/>
          </w:tcPr>
          <w:p w:rsidR="0085221A" w:rsidRDefault="0085221A" w:rsidP="009B6107">
            <w:pPr>
              <w:shd w:val="clear" w:color="auto" w:fill="FFFFFF"/>
              <w:jc w:val="center"/>
            </w:pPr>
            <w:r>
              <w:t>от 0,0 до 3,0</w:t>
            </w:r>
          </w:p>
        </w:tc>
      </w:tr>
      <w:tr w:rsidR="00085B9B" w:rsidRPr="008B5DF8" w:rsidTr="005D4764">
        <w:tc>
          <w:tcPr>
            <w:tcW w:w="6554" w:type="dxa"/>
            <w:shd w:val="clear" w:color="auto" w:fill="auto"/>
          </w:tcPr>
          <w:p w:rsidR="00085B9B" w:rsidRPr="008B5DF8" w:rsidRDefault="0085221A" w:rsidP="009B6107">
            <w:pPr>
              <w:shd w:val="clear" w:color="auto" w:fill="FFFFFF"/>
              <w:ind w:left="10"/>
            </w:pPr>
            <w:r>
              <w:rPr>
                <w:color w:val="000000"/>
                <w:spacing w:val="-2"/>
              </w:rPr>
              <w:t xml:space="preserve">КСВН входа </w:t>
            </w:r>
            <w:r w:rsidR="00085B9B">
              <w:rPr>
                <w:color w:val="000000"/>
                <w:spacing w:val="-2"/>
              </w:rPr>
              <w:t>не более</w:t>
            </w:r>
          </w:p>
        </w:tc>
        <w:tc>
          <w:tcPr>
            <w:tcW w:w="3369" w:type="dxa"/>
            <w:shd w:val="clear" w:color="auto" w:fill="auto"/>
            <w:vAlign w:val="center"/>
          </w:tcPr>
          <w:p w:rsidR="00085B9B" w:rsidRPr="008B5DF8" w:rsidRDefault="00A35BD1" w:rsidP="009B6107">
            <w:pPr>
              <w:shd w:val="clear" w:color="auto" w:fill="FFFFFF"/>
              <w:jc w:val="center"/>
            </w:pPr>
            <w:r>
              <w:t>2,5</w:t>
            </w:r>
          </w:p>
        </w:tc>
      </w:tr>
    </w:tbl>
    <w:p w:rsidR="004A4FAE" w:rsidRPr="004A4FAE" w:rsidRDefault="004A4FAE" w:rsidP="004A4FAE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2"/>
          <w:szCs w:val="22"/>
        </w:rPr>
      </w:pPr>
      <w:r w:rsidRPr="004A4FAE">
        <w:rPr>
          <w:b/>
          <w:spacing w:val="40"/>
          <w:sz w:val="22"/>
          <w:szCs w:val="22"/>
        </w:rPr>
        <w:t>Примечание:</w:t>
      </w:r>
      <w:r w:rsidRPr="004A4FAE">
        <w:rPr>
          <w:sz w:val="22"/>
          <w:szCs w:val="22"/>
        </w:rPr>
        <w:t xml:space="preserve"> </w:t>
      </w:r>
      <w:r w:rsidRPr="004A4FAE">
        <w:rPr>
          <w:i/>
          <w:sz w:val="22"/>
          <w:szCs w:val="22"/>
        </w:rPr>
        <w:t>Коэффициент калибровки антенны (</w:t>
      </w:r>
      <w:proofErr w:type="spellStart"/>
      <w:r w:rsidRPr="004A4FAE">
        <w:rPr>
          <w:i/>
          <w:sz w:val="22"/>
          <w:szCs w:val="22"/>
        </w:rPr>
        <w:t>Кк</w:t>
      </w:r>
      <w:proofErr w:type="spellEnd"/>
      <w:r w:rsidRPr="004A4FAE">
        <w:rPr>
          <w:i/>
          <w:sz w:val="22"/>
          <w:szCs w:val="22"/>
        </w:rPr>
        <w:t xml:space="preserve">) для заданной частоты определяется по значениям табличной части Свидетельства о Поверке, или графику (приложение А), либо по таблице (приложение Б) Формуляра, придаваемым к антенне, и </w:t>
      </w:r>
      <w:r w:rsidRPr="004A4FAE">
        <w:rPr>
          <w:i/>
          <w:color w:val="000000"/>
          <w:sz w:val="22"/>
          <w:szCs w:val="22"/>
        </w:rPr>
        <w:t>действительны при проведении измерений в дальней зоне.</w:t>
      </w:r>
      <w:r w:rsidRPr="004A4FAE">
        <w:rPr>
          <w:i/>
          <w:sz w:val="22"/>
          <w:szCs w:val="22"/>
        </w:rPr>
        <w:t xml:space="preserve"> </w:t>
      </w:r>
      <w:proofErr w:type="spellStart"/>
      <w:r w:rsidRPr="004A4FAE">
        <w:rPr>
          <w:i/>
          <w:sz w:val="22"/>
          <w:szCs w:val="22"/>
        </w:rPr>
        <w:t>Кк</w:t>
      </w:r>
      <w:proofErr w:type="spellEnd"/>
      <w:r w:rsidRPr="004A4FAE">
        <w:rPr>
          <w:i/>
          <w:sz w:val="22"/>
          <w:szCs w:val="22"/>
        </w:rPr>
        <w:t xml:space="preserve"> уточняется по результатам периодической поверки </w:t>
      </w:r>
      <w:r w:rsidRPr="004A4FAE">
        <w:rPr>
          <w:i/>
          <w:color w:val="000000"/>
          <w:sz w:val="22"/>
          <w:szCs w:val="22"/>
        </w:rPr>
        <w:t>антенны.</w:t>
      </w:r>
    </w:p>
    <w:p w:rsidR="00D1776A" w:rsidRDefault="0085221A" w:rsidP="004A4FAE">
      <w:pPr>
        <w:spacing w:after="120"/>
        <w:ind w:firstLine="709"/>
        <w:jc w:val="both"/>
      </w:pPr>
      <w:r>
        <w:t xml:space="preserve">Т а б л и </w:t>
      </w:r>
      <w:proofErr w:type="gramStart"/>
      <w:r>
        <w:t>ц</w:t>
      </w:r>
      <w:proofErr w:type="gramEnd"/>
      <w:r>
        <w:t xml:space="preserve"> а 2</w:t>
      </w:r>
      <w:r w:rsidR="00D1776A">
        <w:t xml:space="preserve"> – Основные технические характеристики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4"/>
        <w:gridCol w:w="3369"/>
      </w:tblGrid>
      <w:tr w:rsidR="00D1776A" w:rsidRPr="00890B75" w:rsidTr="007E6358">
        <w:trPr>
          <w:trHeight w:val="309"/>
        </w:trPr>
        <w:tc>
          <w:tcPr>
            <w:tcW w:w="6554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:rsidR="00D1776A" w:rsidRPr="00890B75" w:rsidRDefault="00D1776A" w:rsidP="007E6358">
            <w:pPr>
              <w:shd w:val="clear" w:color="auto" w:fill="FFFFFF"/>
              <w:ind w:left="567" w:hanging="425"/>
              <w:jc w:val="center"/>
              <w:rPr>
                <w:sz w:val="28"/>
                <w:szCs w:val="28"/>
              </w:rPr>
            </w:pPr>
            <w:r w:rsidRPr="00890B75">
              <w:rPr>
                <w:bCs/>
                <w:color w:val="000000"/>
                <w:spacing w:val="-2"/>
                <w:sz w:val="28"/>
                <w:szCs w:val="28"/>
              </w:rPr>
              <w:t>Наименование параметра</w:t>
            </w:r>
          </w:p>
        </w:tc>
        <w:tc>
          <w:tcPr>
            <w:tcW w:w="3369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:rsidR="00D1776A" w:rsidRPr="00890B75" w:rsidRDefault="00D1776A" w:rsidP="007E6358">
            <w:pPr>
              <w:shd w:val="clear" w:color="auto" w:fill="FFFFFF"/>
              <w:spacing w:line="260" w:lineRule="exact"/>
              <w:ind w:left="62" w:right="85"/>
              <w:jc w:val="center"/>
              <w:rPr>
                <w:sz w:val="28"/>
                <w:szCs w:val="28"/>
              </w:rPr>
            </w:pPr>
            <w:r w:rsidRPr="00890B75">
              <w:rPr>
                <w:bCs/>
                <w:color w:val="000000"/>
                <w:spacing w:val="-2"/>
                <w:sz w:val="28"/>
                <w:szCs w:val="28"/>
              </w:rPr>
              <w:t xml:space="preserve">Значение </w:t>
            </w:r>
          </w:p>
        </w:tc>
      </w:tr>
      <w:tr w:rsidR="00D1776A" w:rsidRPr="008B5DF8" w:rsidTr="007E6358">
        <w:trPr>
          <w:trHeight w:val="122"/>
        </w:trPr>
        <w:tc>
          <w:tcPr>
            <w:tcW w:w="6554" w:type="dxa"/>
            <w:shd w:val="clear" w:color="auto" w:fill="auto"/>
          </w:tcPr>
          <w:p w:rsidR="00D1776A" w:rsidRPr="008B5DF8" w:rsidRDefault="00D1776A" w:rsidP="007E6358">
            <w:pPr>
              <w:shd w:val="clear" w:color="auto" w:fill="FFFFFF"/>
              <w:ind w:left="5" w:right="864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Поляризация антенны</w:t>
            </w:r>
          </w:p>
        </w:tc>
        <w:tc>
          <w:tcPr>
            <w:tcW w:w="3369" w:type="dxa"/>
            <w:shd w:val="clear" w:color="auto" w:fill="auto"/>
          </w:tcPr>
          <w:p w:rsidR="00D1776A" w:rsidRPr="00F263BD" w:rsidRDefault="00D1776A" w:rsidP="007E6358">
            <w:pPr>
              <w:shd w:val="clear" w:color="auto" w:fill="FFFFFF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Круговая</w:t>
            </w:r>
            <w:proofErr w:type="gramEnd"/>
            <w:r>
              <w:rPr>
                <w:color w:val="000000"/>
              </w:rPr>
              <w:t>, правого вращения</w:t>
            </w:r>
          </w:p>
        </w:tc>
      </w:tr>
      <w:tr w:rsidR="00D1776A" w:rsidRPr="008B5DF8" w:rsidTr="007E6358">
        <w:tc>
          <w:tcPr>
            <w:tcW w:w="6554" w:type="dxa"/>
            <w:shd w:val="clear" w:color="auto" w:fill="auto"/>
          </w:tcPr>
          <w:p w:rsidR="00D1776A" w:rsidRPr="008B5DF8" w:rsidRDefault="00D1776A" w:rsidP="007E6358">
            <w:pPr>
              <w:shd w:val="clear" w:color="auto" w:fill="FFFFFF"/>
              <w:tabs>
                <w:tab w:val="left" w:pos="5373"/>
                <w:tab w:val="left" w:pos="5440"/>
              </w:tabs>
              <w:ind w:left="5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 xml:space="preserve">Максимальная подводимая мощность не более, </w:t>
            </w:r>
            <w:proofErr w:type="gramStart"/>
            <w:r>
              <w:rPr>
                <w:color w:val="000000"/>
                <w:spacing w:val="-2"/>
              </w:rPr>
              <w:t>Вт</w:t>
            </w:r>
            <w:proofErr w:type="gramEnd"/>
          </w:p>
        </w:tc>
        <w:tc>
          <w:tcPr>
            <w:tcW w:w="3369" w:type="dxa"/>
            <w:shd w:val="clear" w:color="auto" w:fill="auto"/>
            <w:vAlign w:val="center"/>
          </w:tcPr>
          <w:p w:rsidR="00D1776A" w:rsidRPr="008B5DF8" w:rsidRDefault="00D1776A" w:rsidP="007E6358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</w:tr>
      <w:tr w:rsidR="00D1776A" w:rsidRPr="008B5DF8" w:rsidTr="007E6358">
        <w:tc>
          <w:tcPr>
            <w:tcW w:w="6554" w:type="dxa"/>
            <w:shd w:val="clear" w:color="auto" w:fill="auto"/>
          </w:tcPr>
          <w:p w:rsidR="00D1776A" w:rsidRPr="008B5DF8" w:rsidRDefault="00D1776A" w:rsidP="007E6358">
            <w:pPr>
              <w:shd w:val="clear" w:color="auto" w:fill="FFFFFF"/>
              <w:tabs>
                <w:tab w:val="left" w:pos="5373"/>
                <w:tab w:val="left" w:pos="5440"/>
              </w:tabs>
              <w:ind w:left="5"/>
            </w:pPr>
            <w:r>
              <w:t>Тип СВЧ соединителя</w:t>
            </w:r>
          </w:p>
        </w:tc>
        <w:tc>
          <w:tcPr>
            <w:tcW w:w="3369" w:type="dxa"/>
            <w:shd w:val="clear" w:color="auto" w:fill="auto"/>
            <w:vAlign w:val="center"/>
          </w:tcPr>
          <w:p w:rsidR="00D1776A" w:rsidRPr="00A35BD1" w:rsidRDefault="00D1776A" w:rsidP="007E6358">
            <w:pPr>
              <w:shd w:val="clear" w:color="auto" w:fill="FFFFFF"/>
              <w:jc w:val="center"/>
            </w:pPr>
            <w:r>
              <w:rPr>
                <w:color w:val="000000"/>
                <w:lang w:val="en-US"/>
              </w:rPr>
              <w:t>N</w:t>
            </w:r>
            <w:r>
              <w:rPr>
                <w:color w:val="000000"/>
              </w:rPr>
              <w:t xml:space="preserve"> - типа</w:t>
            </w:r>
            <w:r>
              <w:rPr>
                <w:color w:val="000000"/>
                <w:lang w:val="en-US"/>
              </w:rPr>
              <w:t xml:space="preserve"> (</w:t>
            </w:r>
            <w:r>
              <w:rPr>
                <w:color w:val="000000"/>
              </w:rPr>
              <w:t>розетка)</w:t>
            </w:r>
          </w:p>
        </w:tc>
      </w:tr>
      <w:tr w:rsidR="00D1776A" w:rsidRPr="008B5DF8" w:rsidTr="007E6358">
        <w:tc>
          <w:tcPr>
            <w:tcW w:w="6554" w:type="dxa"/>
            <w:shd w:val="clear" w:color="auto" w:fill="auto"/>
          </w:tcPr>
          <w:p w:rsidR="00D1776A" w:rsidRPr="008B5DF8" w:rsidRDefault="00D1776A" w:rsidP="007E6358">
            <w:pPr>
              <w:shd w:val="clear" w:color="auto" w:fill="FFFFFF"/>
              <w:ind w:left="14"/>
            </w:pPr>
            <w:r w:rsidRPr="008B5DF8">
              <w:rPr>
                <w:color w:val="000000"/>
                <w:spacing w:val="-2"/>
              </w:rPr>
              <w:t xml:space="preserve">Масса антенны, </w:t>
            </w:r>
            <w:proofErr w:type="gramStart"/>
            <w:r w:rsidRPr="008B5DF8">
              <w:rPr>
                <w:color w:val="000000"/>
                <w:spacing w:val="-2"/>
              </w:rPr>
              <w:t>кг</w:t>
            </w:r>
            <w:proofErr w:type="gramEnd"/>
            <w:r w:rsidRPr="008B5DF8">
              <w:rPr>
                <w:color w:val="000000"/>
                <w:spacing w:val="-2"/>
              </w:rPr>
              <w:t>, не более</w:t>
            </w:r>
          </w:p>
        </w:tc>
        <w:tc>
          <w:tcPr>
            <w:tcW w:w="3369" w:type="dxa"/>
            <w:shd w:val="clear" w:color="auto" w:fill="auto"/>
            <w:vAlign w:val="center"/>
          </w:tcPr>
          <w:p w:rsidR="00D1776A" w:rsidRPr="003D555D" w:rsidRDefault="00D1776A" w:rsidP="007E6358">
            <w:pPr>
              <w:tabs>
                <w:tab w:val="left" w:pos="1180"/>
              </w:tabs>
              <w:jc w:val="center"/>
            </w:pPr>
            <w:r>
              <w:t>1,2</w:t>
            </w:r>
          </w:p>
        </w:tc>
      </w:tr>
      <w:tr w:rsidR="00D1776A" w:rsidRPr="008B5DF8" w:rsidTr="007E6358">
        <w:tc>
          <w:tcPr>
            <w:tcW w:w="6554" w:type="dxa"/>
            <w:shd w:val="clear" w:color="auto" w:fill="auto"/>
          </w:tcPr>
          <w:p w:rsidR="00D1776A" w:rsidRPr="008B5DF8" w:rsidRDefault="00D1776A" w:rsidP="007E6358">
            <w:pPr>
              <w:shd w:val="clear" w:color="auto" w:fill="FFFFFF"/>
              <w:ind w:left="10"/>
            </w:pPr>
            <w:r w:rsidRPr="008B5DF8">
              <w:rPr>
                <w:color w:val="000000"/>
                <w:spacing w:val="4"/>
              </w:rPr>
              <w:t xml:space="preserve">Габаритные размеры, </w:t>
            </w:r>
            <w:proofErr w:type="gramStart"/>
            <w:r w:rsidRPr="008B5DF8">
              <w:rPr>
                <w:color w:val="000000"/>
                <w:spacing w:val="-10"/>
              </w:rPr>
              <w:t>мм</w:t>
            </w:r>
            <w:proofErr w:type="gramEnd"/>
            <w:r>
              <w:rPr>
                <w:color w:val="000000"/>
                <w:spacing w:val="-10"/>
              </w:rPr>
              <w:t>, не более</w:t>
            </w:r>
          </w:p>
        </w:tc>
        <w:tc>
          <w:tcPr>
            <w:tcW w:w="3369" w:type="dxa"/>
            <w:shd w:val="clear" w:color="auto" w:fill="auto"/>
          </w:tcPr>
          <w:p w:rsidR="00D1776A" w:rsidRPr="003D555D" w:rsidRDefault="00D1776A" w:rsidP="007E6358">
            <w:pPr>
              <w:tabs>
                <w:tab w:val="left" w:pos="1180"/>
              </w:tabs>
              <w:jc w:val="center"/>
            </w:pPr>
            <w:r>
              <w:t>230,0 х 125,0</w:t>
            </w:r>
          </w:p>
        </w:tc>
      </w:tr>
      <w:tr w:rsidR="0085221A" w:rsidTr="0085221A"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21A" w:rsidRPr="0085221A" w:rsidRDefault="0085221A" w:rsidP="006F3CF5">
            <w:pPr>
              <w:shd w:val="clear" w:color="auto" w:fill="FFFFFF"/>
              <w:ind w:left="10"/>
              <w:rPr>
                <w:color w:val="000000"/>
                <w:spacing w:val="4"/>
              </w:rPr>
            </w:pPr>
            <w:r w:rsidRPr="0085221A">
              <w:rPr>
                <w:color w:val="000000"/>
                <w:spacing w:val="4"/>
              </w:rPr>
              <w:t xml:space="preserve">Диапазон рабочих температур, </w:t>
            </w:r>
            <w:proofErr w:type="gramStart"/>
            <w:r w:rsidRPr="0085221A">
              <w:rPr>
                <w:color w:val="000000"/>
                <w:spacing w:val="4"/>
              </w:rPr>
              <w:t>С</w:t>
            </w:r>
            <w:proofErr w:type="gramEnd"/>
            <w:r w:rsidRPr="0085221A">
              <w:rPr>
                <w:color w:val="000000"/>
                <w:spacing w:val="4"/>
              </w:rPr>
              <w:t>°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21A" w:rsidRDefault="0074154A" w:rsidP="0085221A">
            <w:pPr>
              <w:tabs>
                <w:tab w:val="left" w:pos="1180"/>
              </w:tabs>
              <w:jc w:val="center"/>
            </w:pPr>
            <w:r>
              <w:t>о</w:t>
            </w:r>
            <w:r w:rsidR="0085221A">
              <w:t xml:space="preserve">т </w:t>
            </w:r>
            <w:r w:rsidR="0085221A" w:rsidRPr="0085221A">
              <w:t>-</w:t>
            </w:r>
            <w:r w:rsidR="0085221A">
              <w:t>40,0 до + 50,0</w:t>
            </w:r>
          </w:p>
        </w:tc>
      </w:tr>
    </w:tbl>
    <w:p w:rsidR="00D1776A" w:rsidRPr="00671C6D" w:rsidRDefault="00D1776A" w:rsidP="00671C6D"/>
    <w:p w:rsidR="00DB4F79" w:rsidRDefault="000A7D29" w:rsidP="000A7D29">
      <w:pPr>
        <w:tabs>
          <w:tab w:val="left" w:pos="0"/>
          <w:tab w:val="left" w:pos="851"/>
          <w:tab w:val="left" w:pos="993"/>
          <w:tab w:val="left" w:pos="1276"/>
        </w:tabs>
        <w:ind w:firstLine="709"/>
        <w:jc w:val="both"/>
      </w:pPr>
      <w:r>
        <w:t>Изделие не содержит драгметаллы.</w:t>
      </w:r>
    </w:p>
    <w:p w:rsidR="001F79A7" w:rsidRDefault="001F79A7" w:rsidP="00DB4F79">
      <w:pPr>
        <w:tabs>
          <w:tab w:val="left" w:pos="0"/>
          <w:tab w:val="left" w:pos="851"/>
          <w:tab w:val="left" w:pos="993"/>
          <w:tab w:val="left" w:pos="1276"/>
        </w:tabs>
        <w:jc w:val="both"/>
      </w:pPr>
    </w:p>
    <w:p w:rsidR="00D1776A" w:rsidRDefault="00D1776A">
      <w:r>
        <w:br w:type="page"/>
      </w:r>
    </w:p>
    <w:p w:rsidR="0019061B" w:rsidRPr="00926BF5" w:rsidRDefault="007E6358" w:rsidP="00C7566A">
      <w:pPr>
        <w:pStyle w:val="10"/>
        <w:rPr>
          <w:lang w:eastAsia="ar-SA"/>
        </w:rPr>
      </w:pPr>
      <w:bookmarkStart w:id="4" w:name="_Toc223442848"/>
      <w:r w:rsidRPr="00926BF5">
        <w:rPr>
          <w:lang w:eastAsia="ar-SA"/>
        </w:rPr>
        <w:lastRenderedPageBreak/>
        <w:t>НАЗНАЧЕНИЕ И УСТРОЙСТВО АНТЕННЫ</w:t>
      </w:r>
      <w:bookmarkEnd w:id="4"/>
    </w:p>
    <w:p w:rsidR="00306648" w:rsidRDefault="007E6358" w:rsidP="00306648">
      <w:pPr>
        <w:pStyle w:val="af7"/>
        <w:spacing w:before="0" w:beforeAutospacing="0" w:after="0" w:afterAutospacing="0"/>
        <w:ind w:firstLine="709"/>
        <w:jc w:val="both"/>
        <w:rPr>
          <w:color w:val="auto"/>
        </w:rPr>
      </w:pPr>
      <w:r>
        <w:rPr>
          <w:color w:val="auto"/>
        </w:rPr>
        <w:t>Антенна</w:t>
      </w:r>
      <w:r w:rsidR="00306648" w:rsidRPr="00386471">
        <w:rPr>
          <w:color w:val="auto"/>
        </w:rPr>
        <w:t xml:space="preserve"> </w:t>
      </w:r>
      <w:r w:rsidR="00306648" w:rsidRPr="00386471">
        <w:rPr>
          <w:color w:val="auto"/>
          <w:spacing w:val="-1"/>
        </w:rPr>
        <w:t xml:space="preserve">совместно </w:t>
      </w:r>
      <w:r w:rsidR="00306648" w:rsidRPr="00386471">
        <w:rPr>
          <w:bCs/>
          <w:color w:val="auto"/>
          <w:spacing w:val="-1"/>
        </w:rPr>
        <w:t xml:space="preserve">с </w:t>
      </w:r>
      <w:r w:rsidR="00306648">
        <w:rPr>
          <w:color w:val="auto"/>
          <w:spacing w:val="-1"/>
        </w:rPr>
        <w:t>передающими</w:t>
      </w:r>
      <w:r w:rsidR="00306648" w:rsidRPr="00386471">
        <w:rPr>
          <w:color w:val="auto"/>
          <w:spacing w:val="-1"/>
        </w:rPr>
        <w:t xml:space="preserve"> устройствами</w:t>
      </w:r>
      <w:r w:rsidR="00306648">
        <w:rPr>
          <w:color w:val="auto"/>
          <w:spacing w:val="-1"/>
        </w:rPr>
        <w:t xml:space="preserve"> (ВЧ генераторы, усилители мощности и т.д.) </w:t>
      </w:r>
      <w:r w:rsidR="00306648" w:rsidRPr="00386471">
        <w:rPr>
          <w:color w:val="auto"/>
          <w:spacing w:val="-1"/>
        </w:rPr>
        <w:t>предназначен</w:t>
      </w:r>
      <w:r>
        <w:rPr>
          <w:color w:val="auto"/>
          <w:spacing w:val="-1"/>
        </w:rPr>
        <w:t>а</w:t>
      </w:r>
      <w:r w:rsidR="00306648" w:rsidRPr="00386471">
        <w:rPr>
          <w:color w:val="auto"/>
        </w:rPr>
        <w:t xml:space="preserve"> для передачи сиг</w:t>
      </w:r>
      <w:r>
        <w:rPr>
          <w:color w:val="auto"/>
        </w:rPr>
        <w:t>нала круговой поляризации правого</w:t>
      </w:r>
      <w:r w:rsidR="00306648" w:rsidRPr="00386471">
        <w:rPr>
          <w:color w:val="auto"/>
        </w:rPr>
        <w:t xml:space="preserve"> направления вращения в </w:t>
      </w:r>
      <w:r>
        <w:rPr>
          <w:color w:val="auto"/>
        </w:rPr>
        <w:t xml:space="preserve">рабочем </w:t>
      </w:r>
      <w:r w:rsidR="00306648" w:rsidRPr="00386471">
        <w:rPr>
          <w:color w:val="auto"/>
        </w:rPr>
        <w:t xml:space="preserve">диапазоне </w:t>
      </w:r>
      <w:r>
        <w:rPr>
          <w:color w:val="auto"/>
        </w:rPr>
        <w:t>частот</w:t>
      </w:r>
      <w:r w:rsidR="00306648">
        <w:rPr>
          <w:color w:val="auto"/>
        </w:rPr>
        <w:t xml:space="preserve">. Допускается использование антенны совместно с приёмными устройствами (анализатор спектра, измеритель мощности и т.д.) для </w:t>
      </w:r>
      <w:r w:rsidR="00306648" w:rsidRPr="004F09F3">
        <w:rPr>
          <w:color w:val="auto"/>
        </w:rPr>
        <w:t>электромагн</w:t>
      </w:r>
      <w:r w:rsidR="00306648">
        <w:rPr>
          <w:color w:val="auto"/>
        </w:rPr>
        <w:t>итных полей в рабочем диапазоне частот.</w:t>
      </w:r>
    </w:p>
    <w:p w:rsidR="00306648" w:rsidRPr="00056095" w:rsidRDefault="00306648" w:rsidP="00306648">
      <w:pPr>
        <w:pStyle w:val="af7"/>
        <w:spacing w:before="0" w:beforeAutospacing="0" w:after="0" w:afterAutospacing="0"/>
        <w:ind w:firstLine="709"/>
        <w:jc w:val="both"/>
        <w:rPr>
          <w:bCs/>
          <w:color w:val="000000"/>
          <w:spacing w:val="-1"/>
        </w:rPr>
      </w:pPr>
      <w:r w:rsidRPr="00DB0C32">
        <w:rPr>
          <w:color w:val="000000"/>
        </w:rPr>
        <w:t>Принцип действия антенн</w:t>
      </w:r>
      <w:r w:rsidR="007E6358">
        <w:rPr>
          <w:color w:val="000000"/>
        </w:rPr>
        <w:t>ы</w:t>
      </w:r>
      <w:r w:rsidRPr="00DB0C32">
        <w:rPr>
          <w:color w:val="000000"/>
        </w:rPr>
        <w:t xml:space="preserve"> состоит в преобразовании плотности потока энергии электромагнитного поля в соответствующую ей высокочастотную мощность в тракте</w:t>
      </w:r>
      <w:r w:rsidRPr="00056095">
        <w:rPr>
          <w:snapToGrid w:val="0"/>
          <w:color w:val="auto"/>
        </w:rPr>
        <w:t>.</w:t>
      </w:r>
    </w:p>
    <w:p w:rsidR="00306648" w:rsidRPr="00386471" w:rsidRDefault="00306648" w:rsidP="00306648">
      <w:pPr>
        <w:pStyle w:val="af7"/>
        <w:spacing w:before="0" w:beforeAutospacing="0" w:after="0" w:afterAutospacing="0"/>
        <w:ind w:firstLine="709"/>
        <w:jc w:val="both"/>
        <w:rPr>
          <w:color w:val="auto"/>
        </w:rPr>
      </w:pPr>
      <w:r>
        <w:rPr>
          <w:color w:val="auto"/>
          <w:spacing w:val="-1"/>
        </w:rPr>
        <w:t>Антенн</w:t>
      </w:r>
      <w:r w:rsidR="007E6358">
        <w:rPr>
          <w:color w:val="auto"/>
          <w:spacing w:val="-1"/>
        </w:rPr>
        <w:t>а</w:t>
      </w:r>
      <w:r w:rsidRPr="00386471">
        <w:rPr>
          <w:color w:val="auto"/>
          <w:spacing w:val="1"/>
        </w:rPr>
        <w:t xml:space="preserve"> сост</w:t>
      </w:r>
      <w:r w:rsidR="007E6358">
        <w:rPr>
          <w:color w:val="auto"/>
          <w:spacing w:val="1"/>
        </w:rPr>
        <w:t>ои</w:t>
      </w:r>
      <w:r w:rsidRPr="00386471">
        <w:rPr>
          <w:color w:val="auto"/>
          <w:spacing w:val="1"/>
        </w:rPr>
        <w:t>т из плоской спирал</w:t>
      </w:r>
      <w:r>
        <w:rPr>
          <w:color w:val="auto"/>
          <w:spacing w:val="1"/>
        </w:rPr>
        <w:t>и</w:t>
      </w:r>
      <w:r w:rsidRPr="00386471">
        <w:rPr>
          <w:color w:val="auto"/>
          <w:spacing w:val="1"/>
        </w:rPr>
        <w:t xml:space="preserve">, </w:t>
      </w:r>
      <w:r>
        <w:rPr>
          <w:color w:val="auto"/>
          <w:spacing w:val="1"/>
        </w:rPr>
        <w:t xml:space="preserve">изготовленной из посеребренного проводника, расположенного на диэлектрической подложке, </w:t>
      </w:r>
      <w:r w:rsidRPr="00386471">
        <w:rPr>
          <w:color w:val="auto"/>
          <w:spacing w:val="1"/>
        </w:rPr>
        <w:t>корпуса с согласующим устройством</w:t>
      </w:r>
      <w:r>
        <w:rPr>
          <w:color w:val="auto"/>
          <w:spacing w:val="1"/>
        </w:rPr>
        <w:t>,</w:t>
      </w:r>
      <w:r w:rsidRPr="00386471">
        <w:rPr>
          <w:color w:val="auto"/>
          <w:spacing w:val="1"/>
        </w:rPr>
        <w:t xml:space="preserve"> СВЧ-входом и кронштейном для крепления. П</w:t>
      </w:r>
      <w:r w:rsidRPr="00386471">
        <w:rPr>
          <w:color w:val="auto"/>
          <w:shd w:val="clear" w:color="auto" w:fill="FFFFFF"/>
        </w:rPr>
        <w:t>лоская спираль выполнена в виде двухпроводной линии, каждый проводник (плечо) которой и</w:t>
      </w:r>
      <w:r>
        <w:rPr>
          <w:color w:val="auto"/>
          <w:shd w:val="clear" w:color="auto" w:fill="FFFFFF"/>
        </w:rPr>
        <w:t xml:space="preserve">меет форму архимедовой спирали </w:t>
      </w:r>
      <w:r w:rsidRPr="00386471">
        <w:rPr>
          <w:color w:val="auto"/>
          <w:shd w:val="clear" w:color="auto" w:fill="FFFFFF"/>
        </w:rPr>
        <w:t>и расположены симметрично в плоскости антенны.</w:t>
      </w:r>
    </w:p>
    <w:p w:rsidR="00306648" w:rsidRPr="00386471" w:rsidRDefault="00306648" w:rsidP="00306648">
      <w:pPr>
        <w:shd w:val="clear" w:color="auto" w:fill="FFFFFF"/>
        <w:ind w:firstLine="709"/>
        <w:jc w:val="both"/>
      </w:pPr>
      <w:r w:rsidRPr="00386471">
        <w:rPr>
          <w:color w:val="000000"/>
        </w:rPr>
        <w:t xml:space="preserve">Антенна имеет коаксиальный ВЧ-вход с волновым сопротивлением 50 Ом - </w:t>
      </w:r>
      <w:r w:rsidRPr="00386471">
        <w:t xml:space="preserve">соединитель </w:t>
      </w:r>
      <w:r>
        <w:rPr>
          <w:lang w:val="en-US"/>
        </w:rPr>
        <w:t>N</w:t>
      </w:r>
      <w:r>
        <w:t xml:space="preserve"> типа</w:t>
      </w:r>
      <w:r w:rsidRPr="00386471">
        <w:t xml:space="preserve"> (розетка или аналогичная).</w:t>
      </w:r>
    </w:p>
    <w:p w:rsidR="00306648" w:rsidRPr="00056095" w:rsidRDefault="007E6358" w:rsidP="00306648">
      <w:pPr>
        <w:pStyle w:val="af7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Антенна </w:t>
      </w:r>
      <w:r w:rsidR="00306648">
        <w:rPr>
          <w:color w:val="000000"/>
        </w:rPr>
        <w:t>мо</w:t>
      </w:r>
      <w:r>
        <w:rPr>
          <w:color w:val="000000"/>
        </w:rPr>
        <w:t>же</w:t>
      </w:r>
      <w:r w:rsidR="00306648">
        <w:rPr>
          <w:color w:val="000000"/>
        </w:rPr>
        <w:t>т</w:t>
      </w:r>
      <w:r w:rsidR="00306648" w:rsidRPr="00056095">
        <w:rPr>
          <w:color w:val="000000"/>
        </w:rPr>
        <w:t xml:space="preserve"> использоваться для работы в лабораторных, заводских и полевых условиях в качестве рабочих средств измерений</w:t>
      </w:r>
      <w:r w:rsidR="00E918DB">
        <w:rPr>
          <w:color w:val="000000"/>
        </w:rPr>
        <w:t>, генерации ЭМП, РЭБ</w:t>
      </w:r>
      <w:r w:rsidR="00306648" w:rsidRPr="00056095">
        <w:rPr>
          <w:color w:val="000000"/>
        </w:rPr>
        <w:t>.</w:t>
      </w:r>
    </w:p>
    <w:p w:rsidR="00306648" w:rsidRPr="00056095" w:rsidRDefault="00306648" w:rsidP="007E6358">
      <w:pPr>
        <w:shd w:val="clear" w:color="auto" w:fill="FFFFFF"/>
        <w:spacing w:before="120" w:after="120"/>
        <w:jc w:val="center"/>
      </w:pPr>
      <w:r>
        <w:t xml:space="preserve">Общий вид </w:t>
      </w:r>
      <w:r w:rsidRPr="00056095">
        <w:t xml:space="preserve">антенны </w:t>
      </w:r>
      <w:r>
        <w:t>АС8.114.</w:t>
      </w:r>
      <w:r w:rsidR="007E6358">
        <w:t>2</w:t>
      </w:r>
      <w:r w:rsidRPr="00056095">
        <w:t xml:space="preserve"> </w:t>
      </w:r>
      <w:r>
        <w:t xml:space="preserve">представлен на </w:t>
      </w:r>
      <w:r w:rsidRPr="00056095">
        <w:t>рис.1.</w:t>
      </w:r>
    </w:p>
    <w:p w:rsidR="0019061B" w:rsidRPr="0019061B" w:rsidRDefault="007E6358" w:rsidP="007E6358">
      <w:pPr>
        <w:suppressAutoHyphens/>
        <w:jc w:val="center"/>
        <w:rPr>
          <w:color w:val="000000"/>
          <w:spacing w:val="1"/>
          <w:lang w:eastAsia="ar-SA"/>
        </w:rPr>
      </w:pPr>
      <w:r>
        <w:rPr>
          <w:noProof/>
          <w:color w:val="000000"/>
          <w:spacing w:val="1"/>
        </w:rPr>
        <w:drawing>
          <wp:inline distT="0" distB="0" distL="0" distR="0" wp14:anchorId="167565A5" wp14:editId="30C92D2E">
            <wp:extent cx="5310225" cy="3283527"/>
            <wp:effectExtent l="0" t="0" r="5080" b="0"/>
            <wp:docPr id="1" name="Рисунок 1" descr="D:\Антенны_Документация\АС8_группа\АС8.114\Для пас. КНПР.464116.005 АС8.114_2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Антенны_Документация\АС8_группа\АС8.114\Для пас. КНПР.464116.005 АС8.114_202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9262" cy="328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061B" w:rsidRPr="0019061B" w:rsidRDefault="0019061B" w:rsidP="0019061B">
      <w:pPr>
        <w:suppressAutoHyphens/>
        <w:jc w:val="center"/>
        <w:rPr>
          <w:color w:val="000000"/>
          <w:spacing w:val="1"/>
          <w:lang w:eastAsia="ar-SA"/>
        </w:rPr>
      </w:pPr>
    </w:p>
    <w:p w:rsidR="007E6358" w:rsidRDefault="007E6358" w:rsidP="007E6358">
      <w:pPr>
        <w:shd w:val="clear" w:color="auto" w:fill="FFFFFF"/>
        <w:spacing w:before="120" w:after="120"/>
        <w:jc w:val="center"/>
      </w:pPr>
      <w:r>
        <w:t xml:space="preserve">Рисунок 1. Общий вид </w:t>
      </w:r>
      <w:r w:rsidRPr="00056095">
        <w:t xml:space="preserve">антенны </w:t>
      </w:r>
      <w:r>
        <w:t>АС8.114.2</w:t>
      </w:r>
      <w:r w:rsidRPr="00056095">
        <w:t xml:space="preserve"> </w:t>
      </w:r>
      <w:r>
        <w:t xml:space="preserve">представлен на </w:t>
      </w:r>
      <w:r w:rsidRPr="00056095">
        <w:t>рис.1.</w:t>
      </w:r>
    </w:p>
    <w:p w:rsidR="0074154A" w:rsidRPr="00926BF5" w:rsidRDefault="0074154A" w:rsidP="00C7566A">
      <w:pPr>
        <w:pStyle w:val="10"/>
      </w:pPr>
      <w:bookmarkStart w:id="5" w:name="_Toc223442849"/>
      <w:r w:rsidRPr="00926BF5">
        <w:t>КОМПЛЕКТНОСТЬ</w:t>
      </w:r>
      <w:bookmarkEnd w:id="5"/>
    </w:p>
    <w:p w:rsidR="0074154A" w:rsidRDefault="0074154A" w:rsidP="0074154A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3 - Комплектность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16"/>
        <w:gridCol w:w="3838"/>
        <w:gridCol w:w="992"/>
        <w:gridCol w:w="1877"/>
      </w:tblGrid>
      <w:tr w:rsidR="0074154A" w:rsidTr="00171268"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4154A" w:rsidRDefault="0074154A" w:rsidP="006F3CF5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Обозначение изделия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4154A" w:rsidRDefault="0074154A" w:rsidP="006F3CF5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Наименование изделия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4154A" w:rsidRDefault="0074154A" w:rsidP="006F3CF5">
            <w:pPr>
              <w:spacing w:before="40"/>
              <w:jc w:val="center"/>
              <w:rPr>
                <w:b/>
              </w:rPr>
            </w:pPr>
            <w:r>
              <w:rPr>
                <w:b/>
                <w:iCs/>
              </w:rPr>
              <w:t>Кол</w:t>
            </w:r>
            <w:proofErr w:type="gramStart"/>
            <w:r>
              <w:rPr>
                <w:b/>
                <w:iCs/>
              </w:rPr>
              <w:t>.</w:t>
            </w:r>
            <w:proofErr w:type="gramEnd"/>
            <w:r>
              <w:rPr>
                <w:b/>
                <w:iCs/>
              </w:rPr>
              <w:t xml:space="preserve"> </w:t>
            </w:r>
            <w:proofErr w:type="gramStart"/>
            <w:r>
              <w:rPr>
                <w:b/>
                <w:iCs/>
              </w:rPr>
              <w:t>ш</w:t>
            </w:r>
            <w:proofErr w:type="gramEnd"/>
            <w:r>
              <w:rPr>
                <w:b/>
                <w:iCs/>
              </w:rPr>
              <w:t>т.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4154A" w:rsidRDefault="0074154A" w:rsidP="006F3CF5">
            <w:pPr>
              <w:spacing w:before="40"/>
              <w:jc w:val="center"/>
              <w:rPr>
                <w:b/>
              </w:rPr>
            </w:pPr>
            <w:r>
              <w:rPr>
                <w:b/>
                <w:iCs/>
              </w:rPr>
              <w:t>Заводской номер</w:t>
            </w:r>
          </w:p>
        </w:tc>
      </w:tr>
      <w:tr w:rsidR="0074154A" w:rsidTr="00171268"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Default="0074154A" w:rsidP="006F3CF5">
            <w:r>
              <w:t>КНПР.464116.005-01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Default="00C7566A" w:rsidP="00C7566A">
            <w:pPr>
              <w:jc w:val="both"/>
            </w:pPr>
            <w:r>
              <w:t>Передающая спиральная антенна с поляризацией правого вращения АС8.114.2</w:t>
            </w:r>
            <w:r w:rsidRPr="00024371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Default="0074154A" w:rsidP="006F3CF5">
            <w:pPr>
              <w:jc w:val="center"/>
            </w:pPr>
            <w:r>
              <w:t>1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Default="00C7566A" w:rsidP="006F3CF5">
            <w:pPr>
              <w:jc w:val="center"/>
            </w:pPr>
            <w:r>
              <w:rPr>
                <w:color w:val="000000"/>
                <w:spacing w:val="1"/>
              </w:rPr>
              <w:t>1525113122108</w:t>
            </w:r>
          </w:p>
        </w:tc>
      </w:tr>
      <w:tr w:rsidR="0074154A" w:rsidTr="006F3CF5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4A" w:rsidRDefault="0074154A" w:rsidP="006F3CF5">
            <w:pPr>
              <w:jc w:val="center"/>
            </w:pPr>
            <w:r w:rsidRPr="007E6358">
              <w:rPr>
                <w:b/>
                <w:i/>
                <w:iCs/>
              </w:rPr>
              <w:t>Эксплуатационная документация</w:t>
            </w:r>
          </w:p>
        </w:tc>
      </w:tr>
      <w:tr w:rsidR="0074154A" w:rsidTr="00171268"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4A" w:rsidRDefault="0074154A" w:rsidP="006F3CF5">
            <w:r>
              <w:t>КНПР.464116.005-01 ПС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Default="0074154A" w:rsidP="006F3CF5">
            <w:r>
              <w:t>Паспорт</w:t>
            </w:r>
            <w:r w:rsidR="00C7566A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Default="0074154A" w:rsidP="006F3CF5">
            <w:pPr>
              <w:jc w:val="center"/>
            </w:pPr>
            <w:r>
              <w:t>1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Default="0074154A" w:rsidP="006F3CF5">
            <w:pPr>
              <w:jc w:val="center"/>
            </w:pPr>
            <w:r>
              <w:t>-</w:t>
            </w:r>
          </w:p>
        </w:tc>
      </w:tr>
      <w:tr w:rsidR="0074154A" w:rsidTr="006F3CF5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4A" w:rsidRDefault="0074154A" w:rsidP="006F3CF5">
            <w:pPr>
              <w:jc w:val="center"/>
            </w:pPr>
            <w:r w:rsidRPr="007E6358">
              <w:rPr>
                <w:b/>
                <w:i/>
              </w:rPr>
              <w:t>Упаковка</w:t>
            </w:r>
          </w:p>
        </w:tc>
      </w:tr>
      <w:tr w:rsidR="0074154A" w:rsidTr="00171268"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4A" w:rsidRPr="00093F3A" w:rsidRDefault="0074154A" w:rsidP="006F3CF5">
            <w:r w:rsidRPr="0041280F">
              <w:rPr>
                <w:color w:val="000000"/>
              </w:rPr>
              <w:t>КНПР.321144.12</w:t>
            </w:r>
            <w:r>
              <w:rPr>
                <w:color w:val="000000"/>
              </w:rPr>
              <w:t>6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Default="0074154A" w:rsidP="006F3CF5">
            <w:r>
              <w:t>Ящик укладочный</w:t>
            </w:r>
            <w:r w:rsidR="00C7566A">
              <w:t>.</w:t>
            </w:r>
            <w: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Default="0074154A" w:rsidP="006F3CF5">
            <w:pPr>
              <w:jc w:val="center"/>
            </w:pPr>
            <w:r>
              <w:t>1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Default="0074154A" w:rsidP="006F3CF5">
            <w:pPr>
              <w:jc w:val="center"/>
            </w:pPr>
            <w:r>
              <w:t>-</w:t>
            </w:r>
          </w:p>
        </w:tc>
      </w:tr>
    </w:tbl>
    <w:p w:rsidR="0074154A" w:rsidRDefault="00171268" w:rsidP="0074154A">
      <w:pPr>
        <w:spacing w:before="120"/>
      </w:pPr>
      <w:r>
        <w:t>* по согласованию с З</w:t>
      </w:r>
      <w:r w:rsidR="0074154A">
        <w:t>аказчиком</w:t>
      </w:r>
    </w:p>
    <w:p w:rsidR="004F124D" w:rsidRPr="00926BF5" w:rsidRDefault="004F124D" w:rsidP="00C7566A">
      <w:pPr>
        <w:pStyle w:val="10"/>
      </w:pPr>
      <w:bookmarkStart w:id="6" w:name="_Toc223442850"/>
      <w:r w:rsidRPr="00926BF5">
        <w:lastRenderedPageBreak/>
        <w:t>РЕСУРСЫ, СРОКИ СЛУЖБЫ И ХРАНЕНИЯ. ГАРАНТИИ ИЗГОТОВИТЕЛЯ</w:t>
      </w:r>
      <w:bookmarkEnd w:id="6"/>
    </w:p>
    <w:p w:rsidR="0056271F" w:rsidRPr="0056271F" w:rsidRDefault="0056271F" w:rsidP="00171268">
      <w:pPr>
        <w:numPr>
          <w:ilvl w:val="1"/>
          <w:numId w:val="9"/>
        </w:numPr>
        <w:suppressAutoHyphens/>
        <w:ind w:left="0" w:firstLine="709"/>
        <w:contextualSpacing/>
        <w:jc w:val="both"/>
      </w:pPr>
      <w:r w:rsidRPr="0056271F">
        <w:t xml:space="preserve">Ресурс антенны до капитального ремонта: </w:t>
      </w:r>
      <w:r w:rsidRPr="0056271F">
        <w:rPr>
          <w:u w:val="single"/>
        </w:rPr>
        <w:t>36 месяцев.</w:t>
      </w:r>
    </w:p>
    <w:p w:rsidR="0056271F" w:rsidRPr="0056271F" w:rsidRDefault="0056271F" w:rsidP="00171268">
      <w:pPr>
        <w:numPr>
          <w:ilvl w:val="1"/>
          <w:numId w:val="9"/>
        </w:numPr>
        <w:suppressAutoHyphens/>
        <w:ind w:left="0" w:firstLine="709"/>
        <w:contextualSpacing/>
        <w:jc w:val="both"/>
        <w:rPr>
          <w:kern w:val="32"/>
        </w:rPr>
      </w:pPr>
      <w:r w:rsidRPr="0056271F">
        <w:t>Гарантийный срок хранения антенны при отсутствии в воздухе паров кислот, щелочей и других агрессивных примесей в упаковке и консервации изготовителя:</w:t>
      </w:r>
    </w:p>
    <w:p w:rsidR="0056271F" w:rsidRPr="0056271F" w:rsidRDefault="0056271F" w:rsidP="00171268">
      <w:pPr>
        <w:numPr>
          <w:ilvl w:val="0"/>
          <w:numId w:val="8"/>
        </w:numPr>
        <w:suppressAutoHyphens/>
        <w:ind w:left="0" w:firstLine="709"/>
        <w:contextualSpacing/>
        <w:jc w:val="both"/>
      </w:pPr>
      <w:r w:rsidRPr="0056271F">
        <w:t>10 лет в отапливаемых хранилищах;</w:t>
      </w:r>
    </w:p>
    <w:p w:rsidR="0056271F" w:rsidRPr="0056271F" w:rsidRDefault="0056271F" w:rsidP="00171268">
      <w:pPr>
        <w:numPr>
          <w:ilvl w:val="0"/>
          <w:numId w:val="8"/>
        </w:numPr>
        <w:suppressAutoHyphens/>
        <w:ind w:left="0" w:firstLine="709"/>
        <w:contextualSpacing/>
        <w:jc w:val="both"/>
        <w:rPr>
          <w:kern w:val="32"/>
        </w:rPr>
      </w:pPr>
      <w:r w:rsidRPr="0056271F">
        <w:t>5 лет в неотапливаемых хранилищах.</w:t>
      </w:r>
    </w:p>
    <w:p w:rsidR="0056271F" w:rsidRPr="0056271F" w:rsidRDefault="0056271F" w:rsidP="00171268">
      <w:pPr>
        <w:numPr>
          <w:ilvl w:val="1"/>
          <w:numId w:val="9"/>
        </w:numPr>
        <w:suppressAutoHyphens/>
        <w:ind w:left="0" w:firstLine="709"/>
        <w:contextualSpacing/>
        <w:jc w:val="both"/>
      </w:pPr>
      <w:r w:rsidRPr="0056271F">
        <w:t>Гарантийный срок эксплуатации: 18 месяцев</w:t>
      </w:r>
    </w:p>
    <w:p w:rsidR="0056271F" w:rsidRPr="0056271F" w:rsidRDefault="0056271F" w:rsidP="00171268">
      <w:pPr>
        <w:numPr>
          <w:ilvl w:val="1"/>
          <w:numId w:val="9"/>
        </w:numPr>
        <w:suppressAutoHyphens/>
        <w:ind w:left="0" w:firstLine="709"/>
        <w:jc w:val="both"/>
      </w:pPr>
      <w:r w:rsidRPr="0056271F">
        <w:t>Указанный ресурс, срок службы и хранения действительны при соблюдении потребителем требований действующей эксплуатационной документации.</w:t>
      </w:r>
    </w:p>
    <w:p w:rsidR="0056271F" w:rsidRPr="0056271F" w:rsidRDefault="0056271F" w:rsidP="00171268">
      <w:pPr>
        <w:ind w:firstLine="709"/>
        <w:jc w:val="both"/>
        <w:rPr>
          <w:vertAlign w:val="superscript"/>
        </w:rPr>
      </w:pPr>
      <w:r w:rsidRPr="0056271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F5D033" wp14:editId="3540E83B">
                <wp:simplePos x="0" y="0"/>
                <wp:positionH relativeFrom="column">
                  <wp:posOffset>-114300</wp:posOffset>
                </wp:positionH>
                <wp:positionV relativeFrom="paragraph">
                  <wp:posOffset>129540</wp:posOffset>
                </wp:positionV>
                <wp:extent cx="6286500" cy="0"/>
                <wp:effectExtent l="19050" t="24765" r="19050" b="22860"/>
                <wp:wrapNone/>
                <wp:docPr id="13" name="Line 47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9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.2pt" to="486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" strokeweight="3pt">
                <v:stroke dashstyle="1 1"/>
              </v:line>
            </w:pict>
          </mc:Fallback>
        </mc:AlternateContent>
      </w:r>
    </w:p>
    <w:p w:rsidR="0056271F" w:rsidRPr="0056271F" w:rsidRDefault="0056271F" w:rsidP="00171268">
      <w:pPr>
        <w:ind w:firstLine="709"/>
        <w:jc w:val="both"/>
        <w:rPr>
          <w:vertAlign w:val="superscript"/>
        </w:rPr>
      </w:pPr>
      <w:r w:rsidRPr="0056271F">
        <w:rPr>
          <w:vertAlign w:val="superscript"/>
        </w:rPr>
        <w:t>линия отреза при поставке на экспорт</w:t>
      </w:r>
    </w:p>
    <w:p w:rsidR="0056271F" w:rsidRPr="0056271F" w:rsidRDefault="0056271F" w:rsidP="00171268">
      <w:pPr>
        <w:numPr>
          <w:ilvl w:val="1"/>
          <w:numId w:val="9"/>
        </w:numPr>
        <w:suppressAutoHyphens/>
        <w:ind w:left="0" w:firstLine="709"/>
        <w:contextualSpacing/>
        <w:jc w:val="both"/>
      </w:pPr>
      <w:r w:rsidRPr="0056271F">
        <w:t>Гарантийный срок хранения исчисляется со дня приёмки изделия ОТК на предприятии изготовителе. Гарантийный срок эксплуатации исчисляется со дня ввода антенны в эксплуатацию в пределах гарантийного срока хранения.</w:t>
      </w:r>
    </w:p>
    <w:p w:rsidR="0056271F" w:rsidRPr="0056271F" w:rsidRDefault="0056271F" w:rsidP="00171268">
      <w:pPr>
        <w:numPr>
          <w:ilvl w:val="1"/>
          <w:numId w:val="9"/>
        </w:numPr>
        <w:suppressAutoHyphens/>
        <w:ind w:left="0" w:firstLine="709"/>
        <w:contextualSpacing/>
        <w:jc w:val="both"/>
      </w:pPr>
      <w:r w:rsidRPr="0056271F">
        <w:t>Гарантийный срок эксплуатации продлевается на период от получения рекламации до введения антенны в эксплуатацию силами предприятия-изготовителя.</w:t>
      </w:r>
    </w:p>
    <w:p w:rsidR="0056271F" w:rsidRPr="0056271F" w:rsidRDefault="0056271F" w:rsidP="00171268">
      <w:pPr>
        <w:numPr>
          <w:ilvl w:val="1"/>
          <w:numId w:val="9"/>
        </w:numPr>
        <w:suppressAutoHyphens/>
        <w:ind w:left="0" w:firstLine="709"/>
        <w:contextualSpacing/>
        <w:jc w:val="both"/>
      </w:pPr>
      <w:r w:rsidRPr="0056271F">
        <w:t>Действие гарантийных обязатель</w:t>
      </w:r>
      <w:proofErr w:type="gramStart"/>
      <w:r w:rsidRPr="0056271F">
        <w:t>ств пр</w:t>
      </w:r>
      <w:proofErr w:type="gramEnd"/>
      <w:r w:rsidRPr="0056271F">
        <w:t>екращается при истечении гарантийного срока.</w:t>
      </w:r>
    </w:p>
    <w:p w:rsidR="0056271F" w:rsidRPr="0056271F" w:rsidRDefault="0056271F" w:rsidP="00171268">
      <w:pPr>
        <w:numPr>
          <w:ilvl w:val="1"/>
          <w:numId w:val="9"/>
        </w:numPr>
        <w:suppressAutoHyphens/>
        <w:ind w:left="0" w:firstLine="709"/>
        <w:contextualSpacing/>
        <w:jc w:val="both"/>
      </w:pPr>
      <w:r w:rsidRPr="0056271F">
        <w:t>Гарантии предприятия изготовителя не распространяются на неисправности, вызванные нарушением правил транспортировки, хранения и эксплуатации.</w:t>
      </w:r>
    </w:p>
    <w:p w:rsidR="0056271F" w:rsidRPr="0056271F" w:rsidRDefault="0056271F" w:rsidP="00171268">
      <w:pPr>
        <w:numPr>
          <w:ilvl w:val="1"/>
          <w:numId w:val="9"/>
        </w:numPr>
        <w:suppressAutoHyphens/>
        <w:ind w:left="0" w:firstLine="709"/>
        <w:contextualSpacing/>
        <w:jc w:val="both"/>
      </w:pPr>
      <w:r w:rsidRPr="0056271F">
        <w:rPr>
          <w:iCs/>
        </w:rPr>
        <w:t>Гарантии предприятия изготовителя снимаются:</w:t>
      </w:r>
    </w:p>
    <w:p w:rsidR="0056271F" w:rsidRPr="0056271F" w:rsidRDefault="0056271F" w:rsidP="00171268">
      <w:pPr>
        <w:numPr>
          <w:ilvl w:val="0"/>
          <w:numId w:val="7"/>
        </w:numPr>
        <w:tabs>
          <w:tab w:val="clear" w:pos="709"/>
        </w:tabs>
        <w:suppressAutoHyphens/>
        <w:jc w:val="both"/>
        <w:rPr>
          <w:color w:val="000000"/>
        </w:rPr>
      </w:pPr>
      <w:proofErr w:type="gramStart"/>
      <w:r w:rsidRPr="0056271F">
        <w:rPr>
          <w:color w:val="000000"/>
        </w:rPr>
        <w:t>на неисправности, возникшие в результате воздействия окружающей среды (дождь, снег, град, гроза и т.п.), наступления форс-мажорных обстоятельств (пожар, наводнение, землетрясение и др.) или влияния случайных внешних факторов (броски напряжения в электрической сети и пр.):</w:t>
      </w:r>
      <w:proofErr w:type="gramEnd"/>
    </w:p>
    <w:p w:rsidR="0056271F" w:rsidRPr="0056271F" w:rsidRDefault="0056271F" w:rsidP="00171268">
      <w:pPr>
        <w:numPr>
          <w:ilvl w:val="0"/>
          <w:numId w:val="7"/>
        </w:numPr>
        <w:tabs>
          <w:tab w:val="clear" w:pos="709"/>
        </w:tabs>
        <w:suppressAutoHyphens/>
        <w:jc w:val="both"/>
        <w:rPr>
          <w:color w:val="000000"/>
        </w:rPr>
      </w:pPr>
      <w:r w:rsidRPr="0056271F">
        <w:rPr>
          <w:color w:val="000000"/>
        </w:rPr>
        <w:t xml:space="preserve">на неисправности, вызванные нарушением правил транспортировки, хранения и эксплуатации; </w:t>
      </w:r>
    </w:p>
    <w:p w:rsidR="0056271F" w:rsidRPr="0056271F" w:rsidRDefault="0056271F" w:rsidP="00171268">
      <w:pPr>
        <w:numPr>
          <w:ilvl w:val="0"/>
          <w:numId w:val="7"/>
        </w:numPr>
        <w:tabs>
          <w:tab w:val="clear" w:pos="709"/>
        </w:tabs>
        <w:suppressAutoHyphens/>
        <w:jc w:val="both"/>
        <w:rPr>
          <w:color w:val="000000"/>
        </w:rPr>
      </w:pPr>
      <w:r w:rsidRPr="0056271F">
        <w:rPr>
          <w:color w:val="000000"/>
        </w:rPr>
        <w:t>на неисправности, вызванные ремонтом или модификацией изделия</w:t>
      </w:r>
      <w:r w:rsidRPr="0056271F">
        <w:rPr>
          <w:color w:val="000000"/>
          <w:sz w:val="28"/>
          <w:szCs w:val="28"/>
        </w:rPr>
        <w:t xml:space="preserve"> </w:t>
      </w:r>
      <w:r w:rsidRPr="0056271F">
        <w:rPr>
          <w:color w:val="000000"/>
        </w:rPr>
        <w:t xml:space="preserve">лицами, не уполномоченными на это Производителем; </w:t>
      </w:r>
    </w:p>
    <w:p w:rsidR="0056271F" w:rsidRPr="0056271F" w:rsidRDefault="0056271F" w:rsidP="00171268">
      <w:pPr>
        <w:numPr>
          <w:ilvl w:val="0"/>
          <w:numId w:val="7"/>
        </w:numPr>
        <w:tabs>
          <w:tab w:val="clear" w:pos="709"/>
        </w:tabs>
        <w:suppressAutoHyphens/>
        <w:jc w:val="both"/>
        <w:rPr>
          <w:color w:val="000000"/>
        </w:rPr>
      </w:pPr>
      <w:r w:rsidRPr="0056271F">
        <w:rPr>
          <w:color w:val="000000"/>
        </w:rPr>
        <w:t>на изделие, имеющее внешние дефекты (явные механические повреждения).</w:t>
      </w:r>
    </w:p>
    <w:p w:rsidR="0056271F" w:rsidRPr="0056271F" w:rsidRDefault="0056271F" w:rsidP="00171268">
      <w:pPr>
        <w:suppressAutoHyphens/>
        <w:ind w:firstLine="709"/>
        <w:jc w:val="both"/>
        <w:rPr>
          <w:lang w:eastAsia="ar-SA"/>
        </w:rPr>
      </w:pPr>
    </w:p>
    <w:p w:rsidR="0056271F" w:rsidRPr="0056271F" w:rsidRDefault="0056271F" w:rsidP="00171268">
      <w:pPr>
        <w:suppressAutoHyphens/>
        <w:ind w:firstLine="709"/>
        <w:jc w:val="both"/>
        <w:rPr>
          <w:iCs/>
          <w:lang w:eastAsia="ar-SA"/>
        </w:rPr>
      </w:pPr>
      <w:r w:rsidRPr="0056271F">
        <w:rPr>
          <w:iCs/>
          <w:lang w:eastAsia="ar-SA"/>
        </w:rPr>
        <w:t xml:space="preserve">Гарантийное и послегарантийное техническое обслуживание и ремонт </w:t>
      </w:r>
      <w:r>
        <w:rPr>
          <w:lang w:eastAsia="ar-SA"/>
        </w:rPr>
        <w:t>изделия</w:t>
      </w:r>
      <w:r w:rsidRPr="0056271F">
        <w:rPr>
          <w:iCs/>
          <w:lang w:eastAsia="ar-SA"/>
        </w:rPr>
        <w:t xml:space="preserve"> производит АО «СКАРД - </w:t>
      </w:r>
      <w:proofErr w:type="spellStart"/>
      <w:r w:rsidRPr="0056271F">
        <w:rPr>
          <w:iCs/>
          <w:lang w:eastAsia="ar-SA"/>
        </w:rPr>
        <w:t>Электроникс</w:t>
      </w:r>
      <w:proofErr w:type="spellEnd"/>
      <w:r w:rsidRPr="0056271F">
        <w:rPr>
          <w:iCs/>
          <w:lang w:eastAsia="ar-SA"/>
        </w:rPr>
        <w:t>» по адресу:</w:t>
      </w:r>
    </w:p>
    <w:p w:rsidR="0056271F" w:rsidRPr="0056271F" w:rsidRDefault="0056271F" w:rsidP="00171268">
      <w:pPr>
        <w:suppressAutoHyphens/>
        <w:ind w:firstLine="709"/>
        <w:jc w:val="both"/>
        <w:rPr>
          <w:iCs/>
          <w:lang w:eastAsia="ar-SA"/>
        </w:rPr>
      </w:pPr>
      <w:r w:rsidRPr="0056271F">
        <w:rPr>
          <w:iCs/>
          <w:lang w:eastAsia="ar-SA"/>
        </w:rPr>
        <w:t>Россия, 30502</w:t>
      </w:r>
      <w:r w:rsidR="000370CA">
        <w:rPr>
          <w:iCs/>
          <w:lang w:eastAsia="ar-SA"/>
        </w:rPr>
        <w:t>1, Курск, ул. Карла Маркса 70Б.</w:t>
      </w:r>
    </w:p>
    <w:p w:rsidR="0056271F" w:rsidRPr="0056271F" w:rsidRDefault="0056271F" w:rsidP="00171268">
      <w:pPr>
        <w:suppressAutoHyphens/>
        <w:ind w:firstLine="709"/>
        <w:jc w:val="both"/>
        <w:rPr>
          <w:spacing w:val="-4"/>
          <w:u w:val="single"/>
          <w:lang w:eastAsia="ar-SA"/>
        </w:rPr>
      </w:pPr>
      <w:r w:rsidRPr="0056271F">
        <w:rPr>
          <w:spacing w:val="-4"/>
          <w:lang w:eastAsia="ar-SA"/>
        </w:rPr>
        <w:t xml:space="preserve">Тел: +7 (4712) 390-632, факс: +7(4712) 390-632, </w:t>
      </w:r>
      <w:hyperlink r:id="rId12" w:history="1">
        <w:r w:rsidRPr="0056271F">
          <w:rPr>
            <w:color w:val="0000FF"/>
            <w:spacing w:val="-4"/>
            <w:u w:val="single"/>
            <w:lang w:val="en-US" w:eastAsia="ar-SA"/>
          </w:rPr>
          <w:t>info</w:t>
        </w:r>
        <w:r w:rsidRPr="0056271F">
          <w:rPr>
            <w:color w:val="0000FF"/>
            <w:spacing w:val="-4"/>
            <w:u w:val="single"/>
            <w:lang w:eastAsia="ar-SA"/>
          </w:rPr>
          <w:t>@</w:t>
        </w:r>
        <w:proofErr w:type="spellStart"/>
        <w:r w:rsidRPr="0056271F">
          <w:rPr>
            <w:color w:val="0000FF"/>
            <w:spacing w:val="-4"/>
            <w:u w:val="single"/>
            <w:lang w:val="en-US" w:eastAsia="ar-SA"/>
          </w:rPr>
          <w:t>skard</w:t>
        </w:r>
        <w:proofErr w:type="spellEnd"/>
        <w:r w:rsidRPr="0056271F">
          <w:rPr>
            <w:color w:val="0000FF"/>
            <w:spacing w:val="-4"/>
            <w:u w:val="single"/>
            <w:lang w:eastAsia="ar-SA"/>
          </w:rPr>
          <w:t>.</w:t>
        </w:r>
        <w:proofErr w:type="spellStart"/>
        <w:r w:rsidRPr="0056271F">
          <w:rPr>
            <w:color w:val="0000FF"/>
            <w:spacing w:val="-4"/>
            <w:u w:val="single"/>
            <w:lang w:val="en-US" w:eastAsia="ar-SA"/>
          </w:rPr>
          <w:t>ru</w:t>
        </w:r>
        <w:proofErr w:type="spellEnd"/>
      </w:hyperlink>
    </w:p>
    <w:p w:rsidR="007E6358" w:rsidRPr="00926BF5" w:rsidRDefault="007E6358" w:rsidP="00C7566A">
      <w:pPr>
        <w:pStyle w:val="10"/>
        <w:rPr>
          <w:lang w:eastAsia="ar-SA"/>
        </w:rPr>
      </w:pPr>
      <w:bookmarkStart w:id="7" w:name="_Toc385236541"/>
      <w:bookmarkStart w:id="8" w:name="_Toc385238296"/>
      <w:bookmarkStart w:id="9" w:name="_Toc187846061"/>
      <w:bookmarkStart w:id="10" w:name="_Toc223442851"/>
      <w:r w:rsidRPr="00926BF5">
        <w:rPr>
          <w:lang w:eastAsia="ar-SA"/>
        </w:rPr>
        <w:t>СВИДЕТЕЛЬСТВО ОБ УПАКОВЫВАНИИ</w:t>
      </w:r>
      <w:bookmarkEnd w:id="7"/>
      <w:bookmarkEnd w:id="8"/>
      <w:bookmarkEnd w:id="9"/>
      <w:bookmarkEnd w:id="10"/>
    </w:p>
    <w:tbl>
      <w:tblPr>
        <w:tblStyle w:val="14"/>
        <w:tblW w:w="96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4"/>
        <w:gridCol w:w="562"/>
        <w:gridCol w:w="3240"/>
        <w:gridCol w:w="479"/>
        <w:gridCol w:w="2683"/>
      </w:tblGrid>
      <w:tr w:rsidR="007E6358" w:rsidRPr="007E6358" w:rsidTr="007E6358">
        <w:trPr>
          <w:jc w:val="center"/>
        </w:trPr>
        <w:tc>
          <w:tcPr>
            <w:tcW w:w="2684" w:type="dxa"/>
            <w:tcBorders>
              <w:bottom w:val="single" w:sz="8" w:space="0" w:color="auto"/>
            </w:tcBorders>
          </w:tcPr>
          <w:p w:rsidR="007E6358" w:rsidRPr="007E6358" w:rsidRDefault="00171268" w:rsidP="007E6358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color w:val="000000"/>
                <w:spacing w:val="1"/>
                <w:lang w:eastAsia="ar-SA"/>
              </w:rPr>
              <w:t xml:space="preserve">Антенна </w:t>
            </w:r>
            <w:r w:rsidRPr="00171268">
              <w:rPr>
                <w:rFonts w:ascii="Times New Roman" w:hAnsi="Times New Roman"/>
                <w:color w:val="000000"/>
                <w:spacing w:val="1"/>
                <w:lang w:eastAsia="ar-SA"/>
              </w:rPr>
              <w:t>АС8.114.2</w:t>
            </w:r>
          </w:p>
        </w:tc>
        <w:tc>
          <w:tcPr>
            <w:tcW w:w="562" w:type="dxa"/>
          </w:tcPr>
          <w:p w:rsidR="007E6358" w:rsidRPr="007E6358" w:rsidRDefault="007E6358" w:rsidP="007E6358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3240" w:type="dxa"/>
            <w:tcBorders>
              <w:bottom w:val="single" w:sz="8" w:space="0" w:color="auto"/>
            </w:tcBorders>
          </w:tcPr>
          <w:p w:rsidR="007E6358" w:rsidRPr="007E6358" w:rsidRDefault="005E2954" w:rsidP="007E6358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color w:val="000000"/>
                <w:spacing w:val="1"/>
                <w:lang w:eastAsia="ar-SA"/>
              </w:rPr>
              <w:t>КНПР.464116.005-01</w:t>
            </w:r>
          </w:p>
        </w:tc>
        <w:tc>
          <w:tcPr>
            <w:tcW w:w="479" w:type="dxa"/>
          </w:tcPr>
          <w:p w:rsidR="007E6358" w:rsidRPr="007E6358" w:rsidRDefault="007E6358" w:rsidP="007E6358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683" w:type="dxa"/>
            <w:tcBorders>
              <w:bottom w:val="single" w:sz="8" w:space="0" w:color="auto"/>
            </w:tcBorders>
          </w:tcPr>
          <w:p w:rsidR="007E6358" w:rsidRPr="007E6358" w:rsidRDefault="00C7566A" w:rsidP="007E6358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1525113122108</w:t>
            </w:r>
          </w:p>
        </w:tc>
      </w:tr>
      <w:tr w:rsidR="007E6358" w:rsidRPr="007E6358" w:rsidTr="007E6358">
        <w:trPr>
          <w:jc w:val="center"/>
        </w:trPr>
        <w:tc>
          <w:tcPr>
            <w:tcW w:w="2684" w:type="dxa"/>
            <w:tcBorders>
              <w:top w:val="single" w:sz="8" w:space="0" w:color="auto"/>
            </w:tcBorders>
          </w:tcPr>
          <w:p w:rsidR="007E6358" w:rsidRPr="007E6358" w:rsidRDefault="007E6358" w:rsidP="007E6358">
            <w:pPr>
              <w:suppressAutoHyphens/>
              <w:jc w:val="center"/>
              <w:rPr>
                <w:rFonts w:ascii="Times New Roman" w:hAnsi="Times New Roman"/>
                <w:vertAlign w:val="superscript"/>
                <w:lang w:eastAsia="ar-SA"/>
              </w:rPr>
            </w:pPr>
            <w:r w:rsidRPr="007E6358">
              <w:rPr>
                <w:rFonts w:ascii="Times New Roman" w:hAnsi="Times New Roman"/>
                <w:spacing w:val="-4"/>
                <w:vertAlign w:val="superscript"/>
                <w:lang w:eastAsia="ar-SA"/>
              </w:rPr>
              <w:t>наименование  изделия</w:t>
            </w:r>
          </w:p>
        </w:tc>
        <w:tc>
          <w:tcPr>
            <w:tcW w:w="562" w:type="dxa"/>
          </w:tcPr>
          <w:p w:rsidR="007E6358" w:rsidRPr="007E6358" w:rsidRDefault="007E6358" w:rsidP="007E6358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3240" w:type="dxa"/>
            <w:tcBorders>
              <w:top w:val="single" w:sz="8" w:space="0" w:color="auto"/>
            </w:tcBorders>
          </w:tcPr>
          <w:p w:rsidR="007E6358" w:rsidRPr="007E6358" w:rsidRDefault="007E6358" w:rsidP="007E6358">
            <w:pPr>
              <w:suppressAutoHyphens/>
              <w:jc w:val="center"/>
              <w:rPr>
                <w:rFonts w:ascii="Times New Roman" w:hAnsi="Times New Roman"/>
                <w:vertAlign w:val="superscript"/>
                <w:lang w:eastAsia="ar-SA"/>
              </w:rPr>
            </w:pPr>
            <w:r w:rsidRPr="007E6358">
              <w:rPr>
                <w:rFonts w:ascii="Times New Roman" w:hAnsi="Times New Roman"/>
                <w:spacing w:val="-4"/>
                <w:vertAlign w:val="superscript"/>
                <w:lang w:eastAsia="ar-SA"/>
              </w:rPr>
              <w:t>обозначение</w:t>
            </w:r>
          </w:p>
        </w:tc>
        <w:tc>
          <w:tcPr>
            <w:tcW w:w="479" w:type="dxa"/>
          </w:tcPr>
          <w:p w:rsidR="007E6358" w:rsidRPr="007E6358" w:rsidRDefault="007E6358" w:rsidP="007E6358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683" w:type="dxa"/>
            <w:tcBorders>
              <w:top w:val="single" w:sz="8" w:space="0" w:color="auto"/>
            </w:tcBorders>
          </w:tcPr>
          <w:p w:rsidR="007E6358" w:rsidRPr="007E6358" w:rsidRDefault="007E6358" w:rsidP="007E6358">
            <w:pPr>
              <w:suppressAutoHyphens/>
              <w:jc w:val="center"/>
              <w:rPr>
                <w:rFonts w:ascii="Times New Roman" w:hAnsi="Times New Roman"/>
                <w:vertAlign w:val="superscript"/>
                <w:lang w:eastAsia="ar-SA"/>
              </w:rPr>
            </w:pPr>
            <w:r w:rsidRPr="007E6358">
              <w:rPr>
                <w:rFonts w:ascii="Times New Roman" w:hAnsi="Times New Roman"/>
                <w:spacing w:val="-4"/>
                <w:vertAlign w:val="superscript"/>
                <w:lang w:eastAsia="ar-SA"/>
              </w:rPr>
              <w:t>заводской  номер</w:t>
            </w:r>
          </w:p>
        </w:tc>
      </w:tr>
    </w:tbl>
    <w:p w:rsidR="007E6358" w:rsidRPr="007E6358" w:rsidRDefault="007E6358" w:rsidP="007E6358">
      <w:pPr>
        <w:suppressAutoHyphens/>
        <w:ind w:firstLine="720"/>
        <w:jc w:val="center"/>
        <w:rPr>
          <w:spacing w:val="-4"/>
          <w:lang w:eastAsia="ar-SA"/>
        </w:rPr>
      </w:pPr>
    </w:p>
    <w:tbl>
      <w:tblPr>
        <w:tblStyle w:val="14"/>
        <w:tblW w:w="96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4"/>
        <w:gridCol w:w="484"/>
        <w:gridCol w:w="3420"/>
        <w:gridCol w:w="377"/>
        <w:gridCol w:w="2683"/>
      </w:tblGrid>
      <w:tr w:rsidR="007E6358" w:rsidRPr="007E6358" w:rsidTr="007E6358">
        <w:trPr>
          <w:jc w:val="center"/>
        </w:trPr>
        <w:tc>
          <w:tcPr>
            <w:tcW w:w="2684" w:type="dxa"/>
          </w:tcPr>
          <w:p w:rsidR="007E6358" w:rsidRPr="007E6358" w:rsidRDefault="007E6358" w:rsidP="007E6358">
            <w:pPr>
              <w:suppressAutoHyphens/>
              <w:jc w:val="right"/>
              <w:rPr>
                <w:rFonts w:ascii="Times New Roman" w:hAnsi="Times New Roman"/>
                <w:lang w:eastAsia="ar-SA"/>
              </w:rPr>
            </w:pPr>
            <w:r w:rsidRPr="007E6358">
              <w:rPr>
                <w:rFonts w:ascii="Times New Roman" w:hAnsi="Times New Roman"/>
                <w:spacing w:val="-4"/>
                <w:lang w:eastAsia="ar-SA"/>
              </w:rPr>
              <w:t>Упакована</w:t>
            </w:r>
          </w:p>
        </w:tc>
        <w:tc>
          <w:tcPr>
            <w:tcW w:w="3904" w:type="dxa"/>
            <w:gridSpan w:val="2"/>
          </w:tcPr>
          <w:p w:rsidR="007E6358" w:rsidRPr="007E6358" w:rsidRDefault="007E6358" w:rsidP="007E6358">
            <w:pPr>
              <w:suppressAutoHyphens/>
              <w:rPr>
                <w:rFonts w:ascii="Times New Roman" w:hAnsi="Times New Roman"/>
                <w:lang w:eastAsia="ar-SA"/>
              </w:rPr>
            </w:pPr>
            <w:r w:rsidRPr="007E6358">
              <w:rPr>
                <w:rFonts w:ascii="Times New Roman" w:hAnsi="Times New Roman"/>
                <w:spacing w:val="-4"/>
                <w:lang w:eastAsia="ar-SA"/>
              </w:rPr>
              <w:t xml:space="preserve">АО «СКАРД - </w:t>
            </w:r>
            <w:proofErr w:type="spellStart"/>
            <w:r w:rsidRPr="007E6358">
              <w:rPr>
                <w:rFonts w:ascii="Times New Roman" w:hAnsi="Times New Roman"/>
                <w:spacing w:val="-4"/>
                <w:lang w:eastAsia="ar-SA"/>
              </w:rPr>
              <w:t>Электроникс</w:t>
            </w:r>
            <w:proofErr w:type="spellEnd"/>
            <w:r w:rsidRPr="007E6358">
              <w:rPr>
                <w:rFonts w:ascii="Times New Roman" w:hAnsi="Times New Roman"/>
                <w:spacing w:val="-4"/>
                <w:lang w:eastAsia="ar-SA"/>
              </w:rPr>
              <w:t>»</w:t>
            </w:r>
          </w:p>
        </w:tc>
        <w:tc>
          <w:tcPr>
            <w:tcW w:w="3060" w:type="dxa"/>
            <w:gridSpan w:val="2"/>
          </w:tcPr>
          <w:p w:rsidR="007E6358" w:rsidRPr="007E6358" w:rsidRDefault="007E6358" w:rsidP="007E6358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7E6358">
              <w:rPr>
                <w:rFonts w:ascii="Times New Roman" w:hAnsi="Times New Roman"/>
                <w:spacing w:val="-4"/>
                <w:lang w:eastAsia="ar-SA"/>
              </w:rPr>
              <w:t>согласно требованиям,</w:t>
            </w:r>
          </w:p>
        </w:tc>
      </w:tr>
      <w:tr w:rsidR="007E6358" w:rsidRPr="007E6358" w:rsidTr="007E6358">
        <w:trPr>
          <w:jc w:val="center"/>
        </w:trPr>
        <w:tc>
          <w:tcPr>
            <w:tcW w:w="2684" w:type="dxa"/>
          </w:tcPr>
          <w:p w:rsidR="007E6358" w:rsidRPr="007E6358" w:rsidRDefault="007E6358" w:rsidP="007E6358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484" w:type="dxa"/>
          </w:tcPr>
          <w:p w:rsidR="007E6358" w:rsidRPr="007E6358" w:rsidRDefault="007E6358" w:rsidP="007E6358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3420" w:type="dxa"/>
            <w:tcBorders>
              <w:top w:val="single" w:sz="4" w:space="0" w:color="auto"/>
            </w:tcBorders>
          </w:tcPr>
          <w:p w:rsidR="007E6358" w:rsidRPr="007E6358" w:rsidRDefault="007E6358" w:rsidP="007E6358">
            <w:pPr>
              <w:suppressAutoHyphens/>
              <w:jc w:val="center"/>
              <w:rPr>
                <w:rFonts w:ascii="Times New Roman" w:hAnsi="Times New Roman"/>
                <w:vertAlign w:val="superscript"/>
                <w:lang w:eastAsia="ar-SA"/>
              </w:rPr>
            </w:pPr>
            <w:r w:rsidRPr="007E6358">
              <w:rPr>
                <w:rFonts w:ascii="Times New Roman" w:hAnsi="Times New Roman"/>
                <w:vertAlign w:val="superscript"/>
                <w:lang w:eastAsia="ar-SA"/>
              </w:rPr>
              <w:t>наименование предприятия</w:t>
            </w:r>
          </w:p>
        </w:tc>
        <w:tc>
          <w:tcPr>
            <w:tcW w:w="377" w:type="dxa"/>
          </w:tcPr>
          <w:p w:rsidR="007E6358" w:rsidRPr="007E6358" w:rsidRDefault="007E6358" w:rsidP="007E6358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683" w:type="dxa"/>
          </w:tcPr>
          <w:p w:rsidR="007E6358" w:rsidRPr="007E6358" w:rsidRDefault="007E6358" w:rsidP="007E6358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7E6358" w:rsidRPr="007E6358" w:rsidTr="007E6358">
        <w:trPr>
          <w:jc w:val="center"/>
        </w:trPr>
        <w:tc>
          <w:tcPr>
            <w:tcW w:w="9648" w:type="dxa"/>
            <w:gridSpan w:val="5"/>
          </w:tcPr>
          <w:p w:rsidR="007E6358" w:rsidRPr="007E6358" w:rsidRDefault="007E6358" w:rsidP="007E6358">
            <w:pPr>
              <w:suppressAutoHyphens/>
              <w:rPr>
                <w:rFonts w:ascii="Times New Roman" w:hAnsi="Times New Roman"/>
                <w:lang w:eastAsia="ar-SA"/>
              </w:rPr>
            </w:pPr>
            <w:proofErr w:type="gramStart"/>
            <w:r w:rsidRPr="007E6358">
              <w:rPr>
                <w:rFonts w:ascii="Times New Roman" w:hAnsi="Times New Roman"/>
                <w:spacing w:val="-4"/>
                <w:lang w:eastAsia="ar-SA"/>
              </w:rPr>
              <w:t>предусмотренным</w:t>
            </w:r>
            <w:proofErr w:type="gramEnd"/>
            <w:r w:rsidRPr="007E6358">
              <w:rPr>
                <w:rFonts w:ascii="Times New Roman" w:hAnsi="Times New Roman"/>
                <w:spacing w:val="-4"/>
                <w:lang w:eastAsia="ar-SA"/>
              </w:rPr>
              <w:t xml:space="preserve"> в действующей технической документации.</w:t>
            </w:r>
          </w:p>
        </w:tc>
      </w:tr>
      <w:tr w:rsidR="007E6358" w:rsidRPr="007E6358" w:rsidTr="007E6358">
        <w:trPr>
          <w:jc w:val="center"/>
        </w:trPr>
        <w:tc>
          <w:tcPr>
            <w:tcW w:w="2684" w:type="dxa"/>
          </w:tcPr>
          <w:p w:rsidR="007E6358" w:rsidRPr="007E6358" w:rsidRDefault="007E6358" w:rsidP="007E6358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484" w:type="dxa"/>
          </w:tcPr>
          <w:p w:rsidR="007E6358" w:rsidRPr="007E6358" w:rsidRDefault="007E6358" w:rsidP="007E6358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3420" w:type="dxa"/>
          </w:tcPr>
          <w:p w:rsidR="007E6358" w:rsidRPr="007E6358" w:rsidRDefault="007E6358" w:rsidP="007E6358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377" w:type="dxa"/>
          </w:tcPr>
          <w:p w:rsidR="007E6358" w:rsidRPr="007E6358" w:rsidRDefault="007E6358" w:rsidP="007E6358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683" w:type="dxa"/>
          </w:tcPr>
          <w:p w:rsidR="007E6358" w:rsidRPr="007E6358" w:rsidRDefault="007E6358" w:rsidP="007E6358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7E6358" w:rsidRPr="007E6358" w:rsidTr="007E6358">
        <w:trPr>
          <w:jc w:val="center"/>
        </w:trPr>
        <w:tc>
          <w:tcPr>
            <w:tcW w:w="2684" w:type="dxa"/>
            <w:tcBorders>
              <w:bottom w:val="single" w:sz="8" w:space="0" w:color="auto"/>
            </w:tcBorders>
          </w:tcPr>
          <w:p w:rsidR="007E6358" w:rsidRPr="007E6358" w:rsidRDefault="007E6358" w:rsidP="007E6358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7E6358">
              <w:rPr>
                <w:rFonts w:ascii="Times New Roman" w:hAnsi="Times New Roman"/>
                <w:lang w:eastAsia="ar-SA"/>
              </w:rPr>
              <w:t>упаковщик</w:t>
            </w:r>
          </w:p>
        </w:tc>
        <w:tc>
          <w:tcPr>
            <w:tcW w:w="484" w:type="dxa"/>
          </w:tcPr>
          <w:p w:rsidR="007E6358" w:rsidRPr="007E6358" w:rsidRDefault="007E6358" w:rsidP="007E6358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3420" w:type="dxa"/>
            <w:tcBorders>
              <w:bottom w:val="single" w:sz="8" w:space="0" w:color="auto"/>
            </w:tcBorders>
          </w:tcPr>
          <w:p w:rsidR="007E6358" w:rsidRPr="007E6358" w:rsidRDefault="007E6358" w:rsidP="007E6358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377" w:type="dxa"/>
          </w:tcPr>
          <w:p w:rsidR="007E6358" w:rsidRPr="007E6358" w:rsidRDefault="007E6358" w:rsidP="007E6358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683" w:type="dxa"/>
            <w:tcBorders>
              <w:bottom w:val="single" w:sz="8" w:space="0" w:color="auto"/>
            </w:tcBorders>
          </w:tcPr>
          <w:p w:rsidR="007E6358" w:rsidRPr="007E6358" w:rsidRDefault="00000468" w:rsidP="007E6358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Мельников С.В.</w:t>
            </w:r>
          </w:p>
        </w:tc>
      </w:tr>
      <w:tr w:rsidR="007E6358" w:rsidRPr="007E6358" w:rsidTr="007E6358">
        <w:trPr>
          <w:jc w:val="center"/>
        </w:trPr>
        <w:tc>
          <w:tcPr>
            <w:tcW w:w="2684" w:type="dxa"/>
            <w:tcBorders>
              <w:top w:val="single" w:sz="8" w:space="0" w:color="auto"/>
            </w:tcBorders>
          </w:tcPr>
          <w:p w:rsidR="007E6358" w:rsidRPr="007E6358" w:rsidRDefault="007E6358" w:rsidP="007E6358">
            <w:pPr>
              <w:suppressAutoHyphens/>
              <w:jc w:val="center"/>
              <w:rPr>
                <w:rFonts w:ascii="Times New Roman" w:hAnsi="Times New Roman"/>
                <w:vertAlign w:val="superscript"/>
                <w:lang w:eastAsia="ar-SA"/>
              </w:rPr>
            </w:pPr>
            <w:r w:rsidRPr="007E6358">
              <w:rPr>
                <w:rFonts w:ascii="Times New Roman" w:hAnsi="Times New Roman"/>
                <w:vertAlign w:val="superscript"/>
                <w:lang w:eastAsia="ar-SA"/>
              </w:rPr>
              <w:t>должность</w:t>
            </w:r>
          </w:p>
        </w:tc>
        <w:tc>
          <w:tcPr>
            <w:tcW w:w="484" w:type="dxa"/>
          </w:tcPr>
          <w:p w:rsidR="007E6358" w:rsidRPr="007E6358" w:rsidRDefault="007E6358" w:rsidP="007E6358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3420" w:type="dxa"/>
            <w:tcBorders>
              <w:top w:val="single" w:sz="8" w:space="0" w:color="auto"/>
            </w:tcBorders>
          </w:tcPr>
          <w:p w:rsidR="007E6358" w:rsidRPr="007E6358" w:rsidRDefault="007E6358" w:rsidP="007E6358">
            <w:pPr>
              <w:suppressAutoHyphens/>
              <w:jc w:val="center"/>
              <w:rPr>
                <w:rFonts w:ascii="Times New Roman" w:hAnsi="Times New Roman"/>
                <w:vertAlign w:val="superscript"/>
                <w:lang w:eastAsia="ar-SA"/>
              </w:rPr>
            </w:pPr>
            <w:r w:rsidRPr="007E6358">
              <w:rPr>
                <w:rFonts w:ascii="Times New Roman" w:hAnsi="Times New Roman"/>
                <w:vertAlign w:val="superscript"/>
                <w:lang w:eastAsia="ar-SA"/>
              </w:rPr>
              <w:t>личная подпись</w:t>
            </w:r>
          </w:p>
        </w:tc>
        <w:tc>
          <w:tcPr>
            <w:tcW w:w="377" w:type="dxa"/>
          </w:tcPr>
          <w:p w:rsidR="007E6358" w:rsidRPr="007E6358" w:rsidRDefault="007E6358" w:rsidP="007E6358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683" w:type="dxa"/>
            <w:tcBorders>
              <w:top w:val="single" w:sz="8" w:space="0" w:color="auto"/>
            </w:tcBorders>
          </w:tcPr>
          <w:p w:rsidR="007E6358" w:rsidRPr="007E6358" w:rsidRDefault="007E6358" w:rsidP="007E6358">
            <w:pPr>
              <w:suppressAutoHyphens/>
              <w:jc w:val="center"/>
              <w:rPr>
                <w:rFonts w:ascii="Times New Roman" w:hAnsi="Times New Roman"/>
                <w:vertAlign w:val="superscript"/>
                <w:lang w:eastAsia="ar-SA"/>
              </w:rPr>
            </w:pPr>
            <w:r w:rsidRPr="007E6358">
              <w:rPr>
                <w:rFonts w:ascii="Times New Roman" w:hAnsi="Times New Roman"/>
                <w:vertAlign w:val="superscript"/>
                <w:lang w:eastAsia="ar-SA"/>
              </w:rPr>
              <w:t>расшифровка подписи</w:t>
            </w:r>
          </w:p>
        </w:tc>
      </w:tr>
      <w:tr w:rsidR="007E6358" w:rsidRPr="007E6358" w:rsidTr="007E6358">
        <w:trPr>
          <w:jc w:val="center"/>
        </w:trPr>
        <w:tc>
          <w:tcPr>
            <w:tcW w:w="2684" w:type="dxa"/>
          </w:tcPr>
          <w:p w:rsidR="007E6358" w:rsidRPr="007E6358" w:rsidRDefault="007E6358" w:rsidP="007E6358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484" w:type="dxa"/>
          </w:tcPr>
          <w:p w:rsidR="007E6358" w:rsidRPr="007E6358" w:rsidRDefault="007E6358" w:rsidP="007E6358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7E6358" w:rsidRPr="007E6358" w:rsidRDefault="007E6358" w:rsidP="007E6358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377" w:type="dxa"/>
          </w:tcPr>
          <w:p w:rsidR="007E6358" w:rsidRPr="007E6358" w:rsidRDefault="007E6358" w:rsidP="007E6358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683" w:type="dxa"/>
          </w:tcPr>
          <w:p w:rsidR="007E6358" w:rsidRPr="007E6358" w:rsidRDefault="007E6358" w:rsidP="007E6358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</w:tr>
      <w:tr w:rsidR="007E6358" w:rsidRPr="007E6358" w:rsidTr="007E6358">
        <w:trPr>
          <w:jc w:val="center"/>
        </w:trPr>
        <w:tc>
          <w:tcPr>
            <w:tcW w:w="2684" w:type="dxa"/>
          </w:tcPr>
          <w:p w:rsidR="007E6358" w:rsidRPr="007E6358" w:rsidRDefault="007E6358" w:rsidP="007E6358">
            <w:pPr>
              <w:suppressAutoHyphens/>
              <w:jc w:val="center"/>
              <w:rPr>
                <w:rFonts w:ascii="Times New Roman" w:hAnsi="Times New Roman"/>
                <w:vertAlign w:val="superscript"/>
                <w:lang w:eastAsia="ar-SA"/>
              </w:rPr>
            </w:pPr>
          </w:p>
        </w:tc>
        <w:tc>
          <w:tcPr>
            <w:tcW w:w="484" w:type="dxa"/>
          </w:tcPr>
          <w:p w:rsidR="007E6358" w:rsidRPr="007E6358" w:rsidRDefault="007E6358" w:rsidP="007E6358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3420" w:type="dxa"/>
            <w:tcBorders>
              <w:top w:val="single" w:sz="4" w:space="0" w:color="auto"/>
            </w:tcBorders>
          </w:tcPr>
          <w:p w:rsidR="007E6358" w:rsidRPr="007E6358" w:rsidRDefault="007E6358" w:rsidP="007E6358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7E6358">
              <w:rPr>
                <w:rFonts w:ascii="Times New Roman" w:hAnsi="Times New Roman"/>
                <w:vertAlign w:val="superscript"/>
                <w:lang w:eastAsia="ar-SA"/>
              </w:rPr>
              <w:t>число, месяц, год</w:t>
            </w:r>
          </w:p>
        </w:tc>
        <w:tc>
          <w:tcPr>
            <w:tcW w:w="377" w:type="dxa"/>
          </w:tcPr>
          <w:p w:rsidR="007E6358" w:rsidRPr="007E6358" w:rsidRDefault="007E6358" w:rsidP="007E6358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683" w:type="dxa"/>
          </w:tcPr>
          <w:p w:rsidR="007E6358" w:rsidRPr="007E6358" w:rsidRDefault="007E6358" w:rsidP="007E6358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</w:tr>
    </w:tbl>
    <w:p w:rsidR="00E714C5" w:rsidRPr="00E714C5" w:rsidRDefault="00E714C5" w:rsidP="00E714C5">
      <w:bookmarkStart w:id="11" w:name="_Toc385236542"/>
      <w:bookmarkStart w:id="12" w:name="_Toc385238297"/>
      <w:bookmarkStart w:id="13" w:name="_Toc187846062"/>
    </w:p>
    <w:p w:rsidR="00E714C5" w:rsidRDefault="00E714C5">
      <w:r>
        <w:br w:type="page"/>
      </w:r>
    </w:p>
    <w:p w:rsidR="007E6358" w:rsidRPr="00926BF5" w:rsidRDefault="007E6358" w:rsidP="00C7566A">
      <w:pPr>
        <w:pStyle w:val="10"/>
        <w:rPr>
          <w:lang w:eastAsia="ar-SA"/>
        </w:rPr>
      </w:pPr>
      <w:bookmarkStart w:id="14" w:name="_Toc223442852"/>
      <w:r w:rsidRPr="00926BF5">
        <w:rPr>
          <w:lang w:eastAsia="ar-SA"/>
        </w:rPr>
        <w:lastRenderedPageBreak/>
        <w:t>СВИДЕТЕЛЬСТВО О ПРИЕМКЕ</w:t>
      </w:r>
      <w:bookmarkEnd w:id="11"/>
      <w:bookmarkEnd w:id="12"/>
      <w:bookmarkEnd w:id="13"/>
      <w:bookmarkEnd w:id="14"/>
    </w:p>
    <w:tbl>
      <w:tblPr>
        <w:tblStyle w:val="14"/>
        <w:tblW w:w="96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4"/>
        <w:gridCol w:w="562"/>
        <w:gridCol w:w="3240"/>
        <w:gridCol w:w="479"/>
        <w:gridCol w:w="2683"/>
      </w:tblGrid>
      <w:tr w:rsidR="007E6358" w:rsidRPr="007E6358" w:rsidTr="007E6358">
        <w:trPr>
          <w:jc w:val="center"/>
        </w:trPr>
        <w:tc>
          <w:tcPr>
            <w:tcW w:w="2684" w:type="dxa"/>
            <w:tcBorders>
              <w:bottom w:val="single" w:sz="8" w:space="0" w:color="auto"/>
            </w:tcBorders>
          </w:tcPr>
          <w:p w:rsidR="007E6358" w:rsidRPr="007E6358" w:rsidRDefault="00171268" w:rsidP="007E6358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171268">
              <w:rPr>
                <w:rFonts w:ascii="Times New Roman" w:hAnsi="Times New Roman"/>
                <w:color w:val="000000"/>
                <w:spacing w:val="1"/>
                <w:lang w:eastAsia="ar-SA"/>
              </w:rPr>
              <w:t>Антенна АС8.114.2</w:t>
            </w:r>
          </w:p>
        </w:tc>
        <w:tc>
          <w:tcPr>
            <w:tcW w:w="562" w:type="dxa"/>
          </w:tcPr>
          <w:p w:rsidR="007E6358" w:rsidRPr="007E6358" w:rsidRDefault="007E6358" w:rsidP="007E6358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3240" w:type="dxa"/>
            <w:tcBorders>
              <w:bottom w:val="single" w:sz="8" w:space="0" w:color="auto"/>
            </w:tcBorders>
          </w:tcPr>
          <w:p w:rsidR="007E6358" w:rsidRPr="007E6358" w:rsidRDefault="005E2954" w:rsidP="007E6358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color w:val="000000"/>
                <w:spacing w:val="1"/>
                <w:lang w:eastAsia="ar-SA"/>
              </w:rPr>
              <w:t>КНПР.464116.005-01</w:t>
            </w:r>
          </w:p>
        </w:tc>
        <w:tc>
          <w:tcPr>
            <w:tcW w:w="479" w:type="dxa"/>
          </w:tcPr>
          <w:p w:rsidR="007E6358" w:rsidRPr="007E6358" w:rsidRDefault="007E6358" w:rsidP="007E6358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683" w:type="dxa"/>
            <w:tcBorders>
              <w:bottom w:val="single" w:sz="8" w:space="0" w:color="auto"/>
            </w:tcBorders>
          </w:tcPr>
          <w:p w:rsidR="007E6358" w:rsidRPr="007E6358" w:rsidRDefault="00C7566A" w:rsidP="007E6358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1525113122108</w:t>
            </w:r>
          </w:p>
        </w:tc>
      </w:tr>
      <w:tr w:rsidR="007E6358" w:rsidRPr="007E6358" w:rsidTr="007E6358">
        <w:trPr>
          <w:jc w:val="center"/>
        </w:trPr>
        <w:tc>
          <w:tcPr>
            <w:tcW w:w="2684" w:type="dxa"/>
            <w:tcBorders>
              <w:top w:val="single" w:sz="8" w:space="0" w:color="auto"/>
            </w:tcBorders>
          </w:tcPr>
          <w:p w:rsidR="007E6358" w:rsidRPr="007E6358" w:rsidRDefault="007E6358" w:rsidP="007E6358">
            <w:pPr>
              <w:suppressAutoHyphens/>
              <w:jc w:val="center"/>
              <w:rPr>
                <w:rFonts w:ascii="Times New Roman" w:hAnsi="Times New Roman"/>
                <w:vertAlign w:val="superscript"/>
                <w:lang w:eastAsia="ar-SA"/>
              </w:rPr>
            </w:pPr>
            <w:r w:rsidRPr="007E6358">
              <w:rPr>
                <w:rFonts w:ascii="Times New Roman" w:hAnsi="Times New Roman"/>
                <w:spacing w:val="-4"/>
                <w:vertAlign w:val="superscript"/>
                <w:lang w:eastAsia="ar-SA"/>
              </w:rPr>
              <w:t>наименование  изделия</w:t>
            </w:r>
          </w:p>
        </w:tc>
        <w:tc>
          <w:tcPr>
            <w:tcW w:w="562" w:type="dxa"/>
          </w:tcPr>
          <w:p w:rsidR="007E6358" w:rsidRPr="007E6358" w:rsidRDefault="007E6358" w:rsidP="007E6358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3240" w:type="dxa"/>
            <w:tcBorders>
              <w:top w:val="single" w:sz="8" w:space="0" w:color="auto"/>
            </w:tcBorders>
          </w:tcPr>
          <w:p w:rsidR="007E6358" w:rsidRPr="007E6358" w:rsidRDefault="007E6358" w:rsidP="007E6358">
            <w:pPr>
              <w:suppressAutoHyphens/>
              <w:jc w:val="center"/>
              <w:rPr>
                <w:rFonts w:ascii="Times New Roman" w:hAnsi="Times New Roman"/>
                <w:vertAlign w:val="superscript"/>
                <w:lang w:eastAsia="ar-SA"/>
              </w:rPr>
            </w:pPr>
            <w:r w:rsidRPr="007E6358">
              <w:rPr>
                <w:rFonts w:ascii="Times New Roman" w:hAnsi="Times New Roman"/>
                <w:spacing w:val="-4"/>
                <w:vertAlign w:val="superscript"/>
                <w:lang w:eastAsia="ar-SA"/>
              </w:rPr>
              <w:t>обозначение</w:t>
            </w:r>
          </w:p>
        </w:tc>
        <w:tc>
          <w:tcPr>
            <w:tcW w:w="479" w:type="dxa"/>
          </w:tcPr>
          <w:p w:rsidR="007E6358" w:rsidRPr="007E6358" w:rsidRDefault="007E6358" w:rsidP="007E6358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683" w:type="dxa"/>
            <w:tcBorders>
              <w:top w:val="single" w:sz="8" w:space="0" w:color="auto"/>
            </w:tcBorders>
          </w:tcPr>
          <w:p w:rsidR="007E6358" w:rsidRPr="007E6358" w:rsidRDefault="007E6358" w:rsidP="007E6358">
            <w:pPr>
              <w:suppressAutoHyphens/>
              <w:jc w:val="center"/>
              <w:rPr>
                <w:rFonts w:ascii="Times New Roman" w:hAnsi="Times New Roman"/>
                <w:vertAlign w:val="superscript"/>
                <w:lang w:eastAsia="ar-SA"/>
              </w:rPr>
            </w:pPr>
            <w:r w:rsidRPr="007E6358">
              <w:rPr>
                <w:rFonts w:ascii="Times New Roman" w:hAnsi="Times New Roman"/>
                <w:spacing w:val="-4"/>
                <w:vertAlign w:val="superscript"/>
                <w:lang w:eastAsia="ar-SA"/>
              </w:rPr>
              <w:t>заводской  номер</w:t>
            </w:r>
          </w:p>
        </w:tc>
      </w:tr>
    </w:tbl>
    <w:p w:rsidR="007E6358" w:rsidRPr="007E6358" w:rsidRDefault="007E6358" w:rsidP="007E6358">
      <w:pPr>
        <w:suppressAutoHyphens/>
        <w:rPr>
          <w:lang w:eastAsia="ar-SA"/>
        </w:rPr>
      </w:pPr>
    </w:p>
    <w:p w:rsidR="007E6358" w:rsidRPr="007E6358" w:rsidRDefault="007E6358" w:rsidP="007E6358">
      <w:pPr>
        <w:suppressAutoHyphens/>
        <w:ind w:firstLine="709"/>
        <w:jc w:val="both"/>
        <w:rPr>
          <w:lang w:eastAsia="ar-SA"/>
        </w:rPr>
      </w:pPr>
      <w:proofErr w:type="gramStart"/>
      <w:r w:rsidRPr="007E6358">
        <w:rPr>
          <w:lang w:eastAsia="ar-SA"/>
        </w:rPr>
        <w:t>Изготовлена</w:t>
      </w:r>
      <w:proofErr w:type="gramEnd"/>
      <w:r w:rsidRPr="007E6358">
        <w:rPr>
          <w:lang w:eastAsia="ar-SA"/>
        </w:rPr>
        <w:t xml:space="preserve"> и принята в соответствии с обязательными требованиями государственных стандартов, действующей технической документацией и признана годной для эксплуатации.</w:t>
      </w:r>
    </w:p>
    <w:tbl>
      <w:tblPr>
        <w:tblStyle w:val="14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34"/>
        <w:gridCol w:w="1339"/>
        <w:gridCol w:w="2505"/>
        <w:gridCol w:w="1358"/>
        <w:gridCol w:w="2503"/>
      </w:tblGrid>
      <w:tr w:rsidR="007E6358" w:rsidRPr="007E6358" w:rsidTr="007E6358">
        <w:trPr>
          <w:jc w:val="center"/>
        </w:trPr>
        <w:tc>
          <w:tcPr>
            <w:tcW w:w="9639" w:type="dxa"/>
            <w:gridSpan w:val="5"/>
            <w:vAlign w:val="bottom"/>
          </w:tcPr>
          <w:p w:rsidR="007E6358" w:rsidRPr="007E6358" w:rsidRDefault="007E6358" w:rsidP="007E6358">
            <w:pPr>
              <w:suppressAutoHyphens/>
              <w:spacing w:before="60" w:after="60"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  <w:r w:rsidRPr="007E6358">
              <w:rPr>
                <w:rFonts w:ascii="Times New Roman" w:hAnsi="Times New Roman"/>
                <w:b/>
                <w:lang w:eastAsia="ar-SA"/>
              </w:rPr>
              <w:t>Заместитель генерального директора по качеству - начальник ОТК и</w:t>
            </w:r>
            <w:proofErr w:type="gramStart"/>
            <w:r w:rsidRPr="007E6358">
              <w:rPr>
                <w:rFonts w:ascii="Times New Roman" w:hAnsi="Times New Roman"/>
                <w:b/>
                <w:lang w:eastAsia="ar-SA"/>
              </w:rPr>
              <w:t xml:space="preserve"> К</w:t>
            </w:r>
            <w:proofErr w:type="gramEnd"/>
          </w:p>
        </w:tc>
      </w:tr>
      <w:tr w:rsidR="007E6358" w:rsidRPr="007E6358" w:rsidTr="007E6358">
        <w:trPr>
          <w:jc w:val="center"/>
        </w:trPr>
        <w:tc>
          <w:tcPr>
            <w:tcW w:w="1934" w:type="dxa"/>
            <w:vAlign w:val="center"/>
          </w:tcPr>
          <w:p w:rsidR="007E6358" w:rsidRPr="007E6358" w:rsidRDefault="007E6358" w:rsidP="007E6358">
            <w:pPr>
              <w:suppressAutoHyphens/>
              <w:jc w:val="center"/>
              <w:rPr>
                <w:rFonts w:ascii="Times New Roman" w:hAnsi="Times New Roman"/>
                <w:b/>
                <w:spacing w:val="-4"/>
                <w:lang w:eastAsia="ar-SA"/>
              </w:rPr>
            </w:pPr>
          </w:p>
        </w:tc>
        <w:tc>
          <w:tcPr>
            <w:tcW w:w="1339" w:type="dxa"/>
            <w:vAlign w:val="center"/>
          </w:tcPr>
          <w:p w:rsidR="007E6358" w:rsidRPr="007E6358" w:rsidRDefault="007E6358" w:rsidP="007E6358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05" w:type="dxa"/>
            <w:tcBorders>
              <w:bottom w:val="single" w:sz="8" w:space="0" w:color="auto"/>
            </w:tcBorders>
            <w:vAlign w:val="center"/>
          </w:tcPr>
          <w:p w:rsidR="007E6358" w:rsidRPr="007E6358" w:rsidRDefault="007E6358" w:rsidP="007E6358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1358" w:type="dxa"/>
            <w:vAlign w:val="center"/>
          </w:tcPr>
          <w:p w:rsidR="007E6358" w:rsidRPr="007E6358" w:rsidRDefault="007E6358" w:rsidP="007E6358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03" w:type="dxa"/>
            <w:tcBorders>
              <w:bottom w:val="single" w:sz="8" w:space="0" w:color="auto"/>
            </w:tcBorders>
            <w:vAlign w:val="center"/>
          </w:tcPr>
          <w:p w:rsidR="007E6358" w:rsidRPr="007E6358" w:rsidRDefault="007E6358" w:rsidP="007E6358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  <w:r w:rsidRPr="007E6358">
              <w:rPr>
                <w:rFonts w:ascii="Times New Roman" w:hAnsi="Times New Roman"/>
                <w:spacing w:val="-4"/>
                <w:lang w:eastAsia="ar-SA"/>
              </w:rPr>
              <w:t>Ивлева Е.В.</w:t>
            </w:r>
          </w:p>
        </w:tc>
      </w:tr>
      <w:tr w:rsidR="007E6358" w:rsidRPr="007E6358" w:rsidTr="007E6358">
        <w:trPr>
          <w:jc w:val="center"/>
        </w:trPr>
        <w:tc>
          <w:tcPr>
            <w:tcW w:w="1934" w:type="dxa"/>
            <w:vAlign w:val="center"/>
          </w:tcPr>
          <w:p w:rsidR="007E6358" w:rsidRPr="007E6358" w:rsidRDefault="007E6358" w:rsidP="007E6358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  <w:r w:rsidRPr="007E6358">
              <w:rPr>
                <w:rFonts w:ascii="Times New Roman" w:hAnsi="Times New Roman"/>
                <w:b/>
                <w:lang w:eastAsia="ar-SA"/>
              </w:rPr>
              <w:t>Штамп ОТК</w:t>
            </w:r>
          </w:p>
        </w:tc>
        <w:tc>
          <w:tcPr>
            <w:tcW w:w="1339" w:type="dxa"/>
            <w:vAlign w:val="center"/>
          </w:tcPr>
          <w:p w:rsidR="007E6358" w:rsidRPr="007E6358" w:rsidRDefault="007E6358" w:rsidP="007E6358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05" w:type="dxa"/>
          </w:tcPr>
          <w:p w:rsidR="007E6358" w:rsidRPr="007E6358" w:rsidRDefault="007E6358" w:rsidP="007E6358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  <w:r w:rsidRPr="007E6358">
              <w:rPr>
                <w:rFonts w:ascii="Times New Roman" w:hAnsi="Times New Roman"/>
                <w:vertAlign w:val="superscript"/>
                <w:lang w:eastAsia="ar-SA"/>
              </w:rPr>
              <w:t>личная подпись</w:t>
            </w:r>
          </w:p>
        </w:tc>
        <w:tc>
          <w:tcPr>
            <w:tcW w:w="1358" w:type="dxa"/>
            <w:vAlign w:val="center"/>
          </w:tcPr>
          <w:p w:rsidR="007E6358" w:rsidRPr="007E6358" w:rsidRDefault="007E6358" w:rsidP="007E6358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03" w:type="dxa"/>
            <w:vAlign w:val="center"/>
          </w:tcPr>
          <w:p w:rsidR="007E6358" w:rsidRPr="007E6358" w:rsidRDefault="007E6358" w:rsidP="007E6358">
            <w:pPr>
              <w:suppressAutoHyphens/>
              <w:jc w:val="center"/>
              <w:rPr>
                <w:rFonts w:ascii="Times New Roman" w:hAnsi="Times New Roman"/>
                <w:vertAlign w:val="superscript"/>
                <w:lang w:eastAsia="ar-SA"/>
              </w:rPr>
            </w:pPr>
            <w:r w:rsidRPr="007E6358">
              <w:rPr>
                <w:rFonts w:ascii="Times New Roman" w:hAnsi="Times New Roman"/>
                <w:vertAlign w:val="superscript"/>
                <w:lang w:eastAsia="ar-SA"/>
              </w:rPr>
              <w:t>расшифровка подписи</w:t>
            </w:r>
          </w:p>
          <w:p w:rsidR="007E6358" w:rsidRPr="007E6358" w:rsidRDefault="007E6358" w:rsidP="007E6358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</w:tr>
      <w:tr w:rsidR="007E6358" w:rsidRPr="007E6358" w:rsidTr="007E6358">
        <w:trPr>
          <w:jc w:val="center"/>
        </w:trPr>
        <w:tc>
          <w:tcPr>
            <w:tcW w:w="1934" w:type="dxa"/>
            <w:vAlign w:val="center"/>
          </w:tcPr>
          <w:p w:rsidR="007E6358" w:rsidRPr="007E6358" w:rsidRDefault="007E6358" w:rsidP="007E6358">
            <w:pPr>
              <w:suppressAutoHyphens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1339" w:type="dxa"/>
            <w:vAlign w:val="center"/>
          </w:tcPr>
          <w:p w:rsidR="007E6358" w:rsidRPr="007E6358" w:rsidRDefault="007E6358" w:rsidP="007E6358">
            <w:pPr>
              <w:suppressAutoHyphens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05" w:type="dxa"/>
            <w:tcBorders>
              <w:bottom w:val="single" w:sz="8" w:space="0" w:color="auto"/>
            </w:tcBorders>
            <w:vAlign w:val="center"/>
          </w:tcPr>
          <w:p w:rsidR="007E6358" w:rsidRPr="007E6358" w:rsidRDefault="007E6358" w:rsidP="007E6358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1358" w:type="dxa"/>
            <w:vAlign w:val="center"/>
          </w:tcPr>
          <w:p w:rsidR="007E6358" w:rsidRPr="007E6358" w:rsidRDefault="007E6358" w:rsidP="007E6358">
            <w:pPr>
              <w:suppressAutoHyphens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03" w:type="dxa"/>
            <w:vAlign w:val="center"/>
          </w:tcPr>
          <w:p w:rsidR="007E6358" w:rsidRPr="007E6358" w:rsidRDefault="007E6358" w:rsidP="007E6358">
            <w:pPr>
              <w:suppressAutoHyphens/>
              <w:rPr>
                <w:rFonts w:ascii="Times New Roman" w:hAnsi="Times New Roman"/>
                <w:spacing w:val="-4"/>
                <w:lang w:eastAsia="ar-SA"/>
              </w:rPr>
            </w:pPr>
          </w:p>
        </w:tc>
      </w:tr>
      <w:tr w:rsidR="007E6358" w:rsidRPr="007E6358" w:rsidTr="007E6358">
        <w:trPr>
          <w:jc w:val="center"/>
        </w:trPr>
        <w:tc>
          <w:tcPr>
            <w:tcW w:w="1934" w:type="dxa"/>
            <w:vAlign w:val="center"/>
          </w:tcPr>
          <w:p w:rsidR="007E6358" w:rsidRPr="007E6358" w:rsidRDefault="007E6358" w:rsidP="007E6358">
            <w:pPr>
              <w:suppressAutoHyphens/>
              <w:jc w:val="center"/>
              <w:rPr>
                <w:rFonts w:ascii="Times New Roman" w:hAnsi="Times New Roman"/>
                <w:b/>
                <w:lang w:eastAsia="ar-SA"/>
              </w:rPr>
            </w:pPr>
          </w:p>
        </w:tc>
        <w:tc>
          <w:tcPr>
            <w:tcW w:w="1339" w:type="dxa"/>
            <w:vAlign w:val="center"/>
          </w:tcPr>
          <w:p w:rsidR="007E6358" w:rsidRPr="007E6358" w:rsidRDefault="007E6358" w:rsidP="007E6358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05" w:type="dxa"/>
            <w:tcBorders>
              <w:top w:val="single" w:sz="8" w:space="0" w:color="auto"/>
            </w:tcBorders>
            <w:vAlign w:val="center"/>
          </w:tcPr>
          <w:p w:rsidR="007E6358" w:rsidRPr="007E6358" w:rsidRDefault="007E6358" w:rsidP="007E6358">
            <w:pPr>
              <w:suppressAutoHyphens/>
              <w:jc w:val="center"/>
              <w:rPr>
                <w:rFonts w:ascii="Times New Roman" w:hAnsi="Times New Roman"/>
                <w:vertAlign w:val="superscript"/>
                <w:lang w:eastAsia="ar-SA"/>
              </w:rPr>
            </w:pPr>
            <w:r w:rsidRPr="007E6358">
              <w:rPr>
                <w:rFonts w:ascii="Times New Roman" w:hAnsi="Times New Roman"/>
                <w:vertAlign w:val="superscript"/>
                <w:lang w:eastAsia="ar-SA"/>
              </w:rPr>
              <w:t xml:space="preserve"> число, месяц,  год</w:t>
            </w:r>
          </w:p>
          <w:p w:rsidR="007E6358" w:rsidRPr="007E6358" w:rsidRDefault="007E6358" w:rsidP="007E6358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1358" w:type="dxa"/>
            <w:vAlign w:val="center"/>
          </w:tcPr>
          <w:p w:rsidR="007E6358" w:rsidRPr="007E6358" w:rsidRDefault="007E6358" w:rsidP="007E6358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03" w:type="dxa"/>
            <w:vAlign w:val="center"/>
          </w:tcPr>
          <w:p w:rsidR="007E6358" w:rsidRPr="007E6358" w:rsidRDefault="007E6358" w:rsidP="007E6358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</w:tr>
      <w:tr w:rsidR="007E6358" w:rsidRPr="007E6358" w:rsidTr="007E6358">
        <w:trPr>
          <w:jc w:val="center"/>
        </w:trPr>
        <w:tc>
          <w:tcPr>
            <w:tcW w:w="1934" w:type="dxa"/>
            <w:tcBorders>
              <w:bottom w:val="dashed" w:sz="12" w:space="0" w:color="auto"/>
            </w:tcBorders>
            <w:vAlign w:val="center"/>
          </w:tcPr>
          <w:p w:rsidR="007E6358" w:rsidRPr="007E6358" w:rsidRDefault="007E6358" w:rsidP="007E6358">
            <w:pPr>
              <w:suppressAutoHyphens/>
              <w:jc w:val="center"/>
              <w:rPr>
                <w:rFonts w:ascii="Times New Roman" w:hAnsi="Times New Roman"/>
                <w:b/>
                <w:lang w:eastAsia="ar-SA"/>
              </w:rPr>
            </w:pPr>
          </w:p>
        </w:tc>
        <w:tc>
          <w:tcPr>
            <w:tcW w:w="1339" w:type="dxa"/>
            <w:tcBorders>
              <w:bottom w:val="dashed" w:sz="12" w:space="0" w:color="auto"/>
            </w:tcBorders>
            <w:vAlign w:val="center"/>
          </w:tcPr>
          <w:p w:rsidR="007E6358" w:rsidRPr="007E6358" w:rsidRDefault="007E6358" w:rsidP="007E6358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05" w:type="dxa"/>
            <w:tcBorders>
              <w:bottom w:val="dashed" w:sz="12" w:space="0" w:color="auto"/>
            </w:tcBorders>
            <w:vAlign w:val="center"/>
          </w:tcPr>
          <w:p w:rsidR="007E6358" w:rsidRPr="007E6358" w:rsidRDefault="007E6358" w:rsidP="007E6358">
            <w:pPr>
              <w:suppressAutoHyphens/>
              <w:jc w:val="center"/>
              <w:rPr>
                <w:rFonts w:ascii="Times New Roman" w:hAnsi="Times New Roman"/>
                <w:vertAlign w:val="superscript"/>
                <w:lang w:eastAsia="ar-SA"/>
              </w:rPr>
            </w:pPr>
          </w:p>
        </w:tc>
        <w:tc>
          <w:tcPr>
            <w:tcW w:w="1358" w:type="dxa"/>
            <w:tcBorders>
              <w:bottom w:val="dashed" w:sz="12" w:space="0" w:color="auto"/>
            </w:tcBorders>
            <w:vAlign w:val="center"/>
          </w:tcPr>
          <w:p w:rsidR="007E6358" w:rsidRPr="007E6358" w:rsidRDefault="007E6358" w:rsidP="007E6358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03" w:type="dxa"/>
            <w:tcBorders>
              <w:bottom w:val="dashed" w:sz="12" w:space="0" w:color="auto"/>
            </w:tcBorders>
            <w:vAlign w:val="center"/>
          </w:tcPr>
          <w:p w:rsidR="007E6358" w:rsidRPr="007E6358" w:rsidRDefault="007E6358" w:rsidP="007E6358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</w:tr>
      <w:tr w:rsidR="007E6358" w:rsidRPr="007E6358" w:rsidTr="007E6358">
        <w:trPr>
          <w:jc w:val="center"/>
        </w:trPr>
        <w:tc>
          <w:tcPr>
            <w:tcW w:w="9639" w:type="dxa"/>
            <w:gridSpan w:val="5"/>
            <w:tcBorders>
              <w:top w:val="dashed" w:sz="12" w:space="0" w:color="auto"/>
            </w:tcBorders>
            <w:vAlign w:val="center"/>
          </w:tcPr>
          <w:p w:rsidR="007E6358" w:rsidRPr="007E6358" w:rsidRDefault="007E6358" w:rsidP="007E6358">
            <w:pPr>
              <w:suppressAutoHyphens/>
              <w:jc w:val="center"/>
              <w:rPr>
                <w:rFonts w:ascii="Times New Roman" w:hAnsi="Times New Roman"/>
                <w:spacing w:val="-4"/>
                <w:vertAlign w:val="superscript"/>
                <w:lang w:eastAsia="ar-SA"/>
              </w:rPr>
            </w:pPr>
            <w:r w:rsidRPr="007E6358">
              <w:rPr>
                <w:rFonts w:ascii="Times New Roman" w:hAnsi="Times New Roman"/>
                <w:spacing w:val="-4"/>
                <w:vertAlign w:val="superscript"/>
                <w:lang w:eastAsia="ar-SA"/>
              </w:rPr>
              <w:t>линия отреза при поставке на экспорт</w:t>
            </w:r>
          </w:p>
        </w:tc>
      </w:tr>
    </w:tbl>
    <w:p w:rsidR="007E6358" w:rsidRPr="007E6358" w:rsidRDefault="007E6358" w:rsidP="007E6358">
      <w:pPr>
        <w:suppressAutoHyphens/>
        <w:rPr>
          <w:lang w:eastAsia="ar-SA"/>
        </w:rPr>
      </w:pPr>
    </w:p>
    <w:tbl>
      <w:tblPr>
        <w:tblStyle w:val="14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24"/>
        <w:gridCol w:w="1338"/>
        <w:gridCol w:w="2508"/>
        <w:gridCol w:w="1358"/>
        <w:gridCol w:w="2511"/>
      </w:tblGrid>
      <w:tr w:rsidR="007E6358" w:rsidRPr="007E6358" w:rsidTr="007E6358">
        <w:trPr>
          <w:jc w:val="center"/>
        </w:trPr>
        <w:tc>
          <w:tcPr>
            <w:tcW w:w="9639" w:type="dxa"/>
            <w:gridSpan w:val="5"/>
            <w:vAlign w:val="center"/>
          </w:tcPr>
          <w:p w:rsidR="007E6358" w:rsidRPr="007E6358" w:rsidRDefault="007E6358" w:rsidP="007E6358">
            <w:pPr>
              <w:suppressAutoHyphens/>
              <w:spacing w:before="60" w:after="60"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  <w:r w:rsidRPr="007E6358">
              <w:rPr>
                <w:rFonts w:ascii="Times New Roman" w:hAnsi="Times New Roman"/>
                <w:b/>
                <w:lang w:eastAsia="ar-SA"/>
              </w:rPr>
              <w:t xml:space="preserve">Инженер </w:t>
            </w:r>
          </w:p>
        </w:tc>
      </w:tr>
      <w:tr w:rsidR="007E6358" w:rsidRPr="007E6358" w:rsidTr="007E6358">
        <w:trPr>
          <w:jc w:val="center"/>
        </w:trPr>
        <w:tc>
          <w:tcPr>
            <w:tcW w:w="1924" w:type="dxa"/>
            <w:vAlign w:val="center"/>
          </w:tcPr>
          <w:p w:rsidR="007E6358" w:rsidRPr="007E6358" w:rsidRDefault="007E6358" w:rsidP="007E6358">
            <w:pPr>
              <w:suppressAutoHyphens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1338" w:type="dxa"/>
            <w:vAlign w:val="center"/>
          </w:tcPr>
          <w:p w:rsidR="007E6358" w:rsidRPr="007E6358" w:rsidRDefault="007E6358" w:rsidP="007E6358">
            <w:pPr>
              <w:suppressAutoHyphens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08" w:type="dxa"/>
            <w:vAlign w:val="center"/>
          </w:tcPr>
          <w:p w:rsidR="007E6358" w:rsidRPr="007E6358" w:rsidRDefault="007E6358" w:rsidP="007E6358">
            <w:pPr>
              <w:suppressAutoHyphens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1358" w:type="dxa"/>
            <w:vAlign w:val="center"/>
          </w:tcPr>
          <w:p w:rsidR="007E6358" w:rsidRPr="007E6358" w:rsidRDefault="007E6358" w:rsidP="007E6358">
            <w:pPr>
              <w:suppressAutoHyphens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11" w:type="dxa"/>
            <w:vAlign w:val="center"/>
          </w:tcPr>
          <w:p w:rsidR="007E6358" w:rsidRPr="007E6358" w:rsidRDefault="007E6358" w:rsidP="007E6358">
            <w:pPr>
              <w:suppressAutoHyphens/>
              <w:rPr>
                <w:rFonts w:ascii="Times New Roman" w:hAnsi="Times New Roman"/>
                <w:spacing w:val="-4"/>
                <w:lang w:eastAsia="ar-SA"/>
              </w:rPr>
            </w:pPr>
          </w:p>
        </w:tc>
      </w:tr>
      <w:tr w:rsidR="007E6358" w:rsidRPr="007E6358" w:rsidTr="007E6358">
        <w:trPr>
          <w:jc w:val="center"/>
        </w:trPr>
        <w:tc>
          <w:tcPr>
            <w:tcW w:w="1924" w:type="dxa"/>
            <w:vAlign w:val="center"/>
          </w:tcPr>
          <w:p w:rsidR="007E6358" w:rsidRPr="007E6358" w:rsidRDefault="007E6358" w:rsidP="007E6358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1338" w:type="dxa"/>
            <w:vAlign w:val="center"/>
          </w:tcPr>
          <w:p w:rsidR="007E6358" w:rsidRPr="007E6358" w:rsidRDefault="007E6358" w:rsidP="007E6358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08" w:type="dxa"/>
            <w:tcBorders>
              <w:bottom w:val="single" w:sz="8" w:space="0" w:color="auto"/>
            </w:tcBorders>
            <w:vAlign w:val="center"/>
          </w:tcPr>
          <w:p w:rsidR="007E6358" w:rsidRPr="007E6358" w:rsidRDefault="007E6358" w:rsidP="007E6358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1358" w:type="dxa"/>
            <w:vAlign w:val="center"/>
          </w:tcPr>
          <w:p w:rsidR="007E6358" w:rsidRPr="007E6358" w:rsidRDefault="007E6358" w:rsidP="007E6358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11" w:type="dxa"/>
            <w:tcBorders>
              <w:bottom w:val="single" w:sz="8" w:space="0" w:color="auto"/>
            </w:tcBorders>
            <w:vAlign w:val="center"/>
          </w:tcPr>
          <w:p w:rsidR="007E6358" w:rsidRPr="007E6358" w:rsidRDefault="007E6358" w:rsidP="007E6358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  <w:r w:rsidRPr="007E6358">
              <w:rPr>
                <w:rFonts w:ascii="Times New Roman" w:hAnsi="Times New Roman"/>
                <w:spacing w:val="-4"/>
                <w:lang w:eastAsia="ar-SA"/>
              </w:rPr>
              <w:t>Захаров А.М.</w:t>
            </w:r>
          </w:p>
        </w:tc>
      </w:tr>
      <w:tr w:rsidR="007E6358" w:rsidRPr="007E6358" w:rsidTr="007E6358">
        <w:trPr>
          <w:jc w:val="center"/>
        </w:trPr>
        <w:tc>
          <w:tcPr>
            <w:tcW w:w="1924" w:type="dxa"/>
            <w:vAlign w:val="center"/>
          </w:tcPr>
          <w:p w:rsidR="007E6358" w:rsidRPr="007E6358" w:rsidRDefault="007E6358" w:rsidP="007E6358">
            <w:pPr>
              <w:suppressAutoHyphens/>
              <w:jc w:val="center"/>
              <w:rPr>
                <w:rFonts w:ascii="Times New Roman" w:hAnsi="Times New Roman"/>
                <w:b/>
                <w:lang w:eastAsia="ar-SA"/>
              </w:rPr>
            </w:pPr>
          </w:p>
          <w:p w:rsidR="007E6358" w:rsidRPr="007E6358" w:rsidRDefault="007E6358" w:rsidP="007E6358">
            <w:pPr>
              <w:suppressAutoHyphens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7E6358">
              <w:rPr>
                <w:rFonts w:ascii="Times New Roman" w:hAnsi="Times New Roman"/>
                <w:b/>
                <w:lang w:eastAsia="ar-SA"/>
              </w:rPr>
              <w:t>МП</w:t>
            </w:r>
          </w:p>
          <w:p w:rsidR="007E6358" w:rsidRPr="007E6358" w:rsidRDefault="007E6358" w:rsidP="007E6358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1338" w:type="dxa"/>
            <w:vAlign w:val="center"/>
          </w:tcPr>
          <w:p w:rsidR="007E6358" w:rsidRPr="007E6358" w:rsidRDefault="007E6358" w:rsidP="007E6358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08" w:type="dxa"/>
            <w:tcBorders>
              <w:top w:val="single" w:sz="8" w:space="0" w:color="auto"/>
            </w:tcBorders>
          </w:tcPr>
          <w:p w:rsidR="007E6358" w:rsidRPr="007E6358" w:rsidRDefault="007E6358" w:rsidP="007E6358">
            <w:pPr>
              <w:suppressAutoHyphens/>
              <w:jc w:val="center"/>
              <w:rPr>
                <w:rFonts w:ascii="Times New Roman" w:hAnsi="Times New Roman"/>
                <w:vertAlign w:val="superscript"/>
                <w:lang w:eastAsia="ar-SA"/>
              </w:rPr>
            </w:pPr>
            <w:r w:rsidRPr="007E6358">
              <w:rPr>
                <w:rFonts w:ascii="Times New Roman" w:hAnsi="Times New Roman"/>
                <w:vertAlign w:val="superscript"/>
                <w:lang w:eastAsia="ar-SA"/>
              </w:rPr>
              <w:t>личная подпись</w:t>
            </w:r>
          </w:p>
          <w:p w:rsidR="007E6358" w:rsidRPr="007E6358" w:rsidRDefault="007E6358" w:rsidP="007E6358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1358" w:type="dxa"/>
          </w:tcPr>
          <w:p w:rsidR="007E6358" w:rsidRPr="007E6358" w:rsidRDefault="007E6358" w:rsidP="007E6358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11" w:type="dxa"/>
            <w:tcBorders>
              <w:top w:val="single" w:sz="8" w:space="0" w:color="auto"/>
            </w:tcBorders>
          </w:tcPr>
          <w:p w:rsidR="007E6358" w:rsidRPr="007E6358" w:rsidRDefault="007E6358" w:rsidP="007E6358">
            <w:pPr>
              <w:suppressAutoHyphens/>
              <w:jc w:val="center"/>
              <w:rPr>
                <w:rFonts w:ascii="Times New Roman" w:hAnsi="Times New Roman"/>
                <w:vertAlign w:val="superscript"/>
                <w:lang w:eastAsia="ar-SA"/>
              </w:rPr>
            </w:pPr>
            <w:r w:rsidRPr="007E6358">
              <w:rPr>
                <w:rFonts w:ascii="Times New Roman" w:hAnsi="Times New Roman"/>
                <w:vertAlign w:val="superscript"/>
                <w:lang w:eastAsia="ar-SA"/>
              </w:rPr>
              <w:t>расшифровка подписи</w:t>
            </w:r>
          </w:p>
          <w:p w:rsidR="007E6358" w:rsidRPr="007E6358" w:rsidRDefault="007E6358" w:rsidP="007E6358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  <w:r w:rsidRPr="007E6358">
              <w:rPr>
                <w:rFonts w:ascii="Times New Roman" w:hAnsi="Times New Roman"/>
                <w:spacing w:val="-4"/>
                <w:lang w:eastAsia="ar-SA"/>
              </w:rPr>
              <w:t>По доверенности №4 от 27 мая 2024 г.</w:t>
            </w:r>
          </w:p>
        </w:tc>
      </w:tr>
      <w:tr w:rsidR="007E6358" w:rsidRPr="007E6358" w:rsidTr="007E6358">
        <w:trPr>
          <w:jc w:val="center"/>
        </w:trPr>
        <w:tc>
          <w:tcPr>
            <w:tcW w:w="1924" w:type="dxa"/>
            <w:vAlign w:val="center"/>
          </w:tcPr>
          <w:p w:rsidR="007E6358" w:rsidRPr="007E6358" w:rsidRDefault="007E6358" w:rsidP="007E6358">
            <w:pPr>
              <w:suppressAutoHyphens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1338" w:type="dxa"/>
            <w:vAlign w:val="center"/>
          </w:tcPr>
          <w:p w:rsidR="007E6358" w:rsidRPr="007E6358" w:rsidRDefault="007E6358" w:rsidP="007E6358">
            <w:pPr>
              <w:suppressAutoHyphens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08" w:type="dxa"/>
            <w:tcBorders>
              <w:bottom w:val="single" w:sz="8" w:space="0" w:color="auto"/>
            </w:tcBorders>
            <w:vAlign w:val="center"/>
          </w:tcPr>
          <w:p w:rsidR="007E6358" w:rsidRPr="007E6358" w:rsidRDefault="007E6358" w:rsidP="007E6358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1358" w:type="dxa"/>
            <w:vAlign w:val="center"/>
          </w:tcPr>
          <w:p w:rsidR="007E6358" w:rsidRPr="007E6358" w:rsidRDefault="007E6358" w:rsidP="007E6358">
            <w:pPr>
              <w:suppressAutoHyphens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11" w:type="dxa"/>
            <w:vAlign w:val="center"/>
          </w:tcPr>
          <w:p w:rsidR="007E6358" w:rsidRPr="007E6358" w:rsidRDefault="007E6358" w:rsidP="007E6358">
            <w:pPr>
              <w:suppressAutoHyphens/>
              <w:rPr>
                <w:rFonts w:ascii="Times New Roman" w:hAnsi="Times New Roman"/>
                <w:spacing w:val="-4"/>
                <w:lang w:eastAsia="ar-SA"/>
              </w:rPr>
            </w:pPr>
          </w:p>
        </w:tc>
      </w:tr>
      <w:tr w:rsidR="007E6358" w:rsidRPr="007E6358" w:rsidTr="007E6358">
        <w:trPr>
          <w:jc w:val="center"/>
        </w:trPr>
        <w:tc>
          <w:tcPr>
            <w:tcW w:w="1924" w:type="dxa"/>
            <w:vAlign w:val="center"/>
          </w:tcPr>
          <w:p w:rsidR="007E6358" w:rsidRPr="007E6358" w:rsidRDefault="007E6358" w:rsidP="007E6358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1338" w:type="dxa"/>
            <w:vAlign w:val="center"/>
          </w:tcPr>
          <w:p w:rsidR="007E6358" w:rsidRPr="007E6358" w:rsidRDefault="007E6358" w:rsidP="007E6358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08" w:type="dxa"/>
            <w:tcBorders>
              <w:top w:val="single" w:sz="8" w:space="0" w:color="auto"/>
            </w:tcBorders>
            <w:vAlign w:val="center"/>
          </w:tcPr>
          <w:p w:rsidR="007E6358" w:rsidRPr="007E6358" w:rsidRDefault="007E6358" w:rsidP="007E6358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  <w:r w:rsidRPr="007E6358">
              <w:rPr>
                <w:rFonts w:ascii="Times New Roman" w:hAnsi="Times New Roman"/>
                <w:vertAlign w:val="superscript"/>
                <w:lang w:eastAsia="ar-SA"/>
              </w:rPr>
              <w:t>число, месяц,  год</w:t>
            </w:r>
            <w:r w:rsidRPr="007E6358">
              <w:rPr>
                <w:rFonts w:ascii="Times New Roman" w:hAnsi="Times New Roman"/>
                <w:spacing w:val="-4"/>
                <w:lang w:eastAsia="ar-SA"/>
              </w:rPr>
              <w:t xml:space="preserve"> </w:t>
            </w:r>
          </w:p>
        </w:tc>
        <w:tc>
          <w:tcPr>
            <w:tcW w:w="1358" w:type="dxa"/>
            <w:vAlign w:val="center"/>
          </w:tcPr>
          <w:p w:rsidR="007E6358" w:rsidRPr="007E6358" w:rsidRDefault="007E6358" w:rsidP="007E6358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11" w:type="dxa"/>
            <w:vAlign w:val="center"/>
          </w:tcPr>
          <w:p w:rsidR="007E6358" w:rsidRPr="007E6358" w:rsidRDefault="007E6358" w:rsidP="007E6358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</w:tr>
      <w:tr w:rsidR="007E6358" w:rsidRPr="007E6358" w:rsidTr="007E6358">
        <w:trPr>
          <w:jc w:val="center"/>
        </w:trPr>
        <w:tc>
          <w:tcPr>
            <w:tcW w:w="1924" w:type="dxa"/>
            <w:vAlign w:val="center"/>
          </w:tcPr>
          <w:p w:rsidR="007E6358" w:rsidRPr="007E6358" w:rsidRDefault="007E6358" w:rsidP="007E6358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1338" w:type="dxa"/>
            <w:vAlign w:val="center"/>
          </w:tcPr>
          <w:p w:rsidR="007E6358" w:rsidRPr="007E6358" w:rsidRDefault="007E6358" w:rsidP="007E6358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08" w:type="dxa"/>
            <w:vAlign w:val="center"/>
          </w:tcPr>
          <w:p w:rsidR="007E6358" w:rsidRPr="007E6358" w:rsidRDefault="007E6358" w:rsidP="007E6358">
            <w:pPr>
              <w:suppressAutoHyphens/>
              <w:jc w:val="center"/>
              <w:rPr>
                <w:rFonts w:ascii="Times New Roman" w:hAnsi="Times New Roman"/>
                <w:vertAlign w:val="superscript"/>
                <w:lang w:eastAsia="ar-SA"/>
              </w:rPr>
            </w:pPr>
          </w:p>
        </w:tc>
        <w:tc>
          <w:tcPr>
            <w:tcW w:w="1358" w:type="dxa"/>
            <w:vAlign w:val="center"/>
          </w:tcPr>
          <w:p w:rsidR="007E6358" w:rsidRPr="007E6358" w:rsidRDefault="007E6358" w:rsidP="007E6358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11" w:type="dxa"/>
            <w:vAlign w:val="center"/>
          </w:tcPr>
          <w:p w:rsidR="007E6358" w:rsidRPr="007E6358" w:rsidRDefault="007E6358" w:rsidP="007E6358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</w:tr>
      <w:tr w:rsidR="007E6358" w:rsidRPr="007E6358" w:rsidTr="007E6358">
        <w:trPr>
          <w:jc w:val="center"/>
        </w:trPr>
        <w:tc>
          <w:tcPr>
            <w:tcW w:w="1924" w:type="dxa"/>
            <w:tcBorders>
              <w:bottom w:val="dotDash" w:sz="12" w:space="0" w:color="auto"/>
            </w:tcBorders>
            <w:vAlign w:val="center"/>
          </w:tcPr>
          <w:p w:rsidR="007E6358" w:rsidRPr="007E6358" w:rsidRDefault="007E6358" w:rsidP="007E6358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1338" w:type="dxa"/>
            <w:tcBorders>
              <w:bottom w:val="dotDash" w:sz="12" w:space="0" w:color="auto"/>
            </w:tcBorders>
            <w:vAlign w:val="center"/>
          </w:tcPr>
          <w:p w:rsidR="007E6358" w:rsidRPr="007E6358" w:rsidRDefault="007E6358" w:rsidP="007E6358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08" w:type="dxa"/>
            <w:tcBorders>
              <w:bottom w:val="dotDash" w:sz="12" w:space="0" w:color="auto"/>
            </w:tcBorders>
            <w:vAlign w:val="center"/>
          </w:tcPr>
          <w:p w:rsidR="007E6358" w:rsidRPr="007E6358" w:rsidRDefault="007E6358" w:rsidP="007E6358">
            <w:pPr>
              <w:suppressAutoHyphens/>
              <w:jc w:val="center"/>
              <w:rPr>
                <w:rFonts w:ascii="Times New Roman" w:hAnsi="Times New Roman"/>
                <w:vertAlign w:val="superscript"/>
                <w:lang w:eastAsia="ar-SA"/>
              </w:rPr>
            </w:pPr>
          </w:p>
        </w:tc>
        <w:tc>
          <w:tcPr>
            <w:tcW w:w="1358" w:type="dxa"/>
            <w:tcBorders>
              <w:bottom w:val="dotDash" w:sz="12" w:space="0" w:color="auto"/>
            </w:tcBorders>
            <w:vAlign w:val="center"/>
          </w:tcPr>
          <w:p w:rsidR="007E6358" w:rsidRPr="007E6358" w:rsidRDefault="007E6358" w:rsidP="007E6358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11" w:type="dxa"/>
            <w:tcBorders>
              <w:bottom w:val="dotDash" w:sz="12" w:space="0" w:color="auto"/>
            </w:tcBorders>
            <w:vAlign w:val="center"/>
          </w:tcPr>
          <w:p w:rsidR="007E6358" w:rsidRPr="007E6358" w:rsidRDefault="007E6358" w:rsidP="007E6358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</w:tr>
      <w:tr w:rsidR="007E6358" w:rsidRPr="007E6358" w:rsidTr="007E6358">
        <w:trPr>
          <w:jc w:val="center"/>
        </w:trPr>
        <w:tc>
          <w:tcPr>
            <w:tcW w:w="1924" w:type="dxa"/>
            <w:tcBorders>
              <w:top w:val="dotDash" w:sz="12" w:space="0" w:color="auto"/>
            </w:tcBorders>
            <w:vAlign w:val="center"/>
          </w:tcPr>
          <w:p w:rsidR="007E6358" w:rsidRPr="007E6358" w:rsidRDefault="007E6358" w:rsidP="007E6358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1338" w:type="dxa"/>
            <w:tcBorders>
              <w:top w:val="dotDash" w:sz="12" w:space="0" w:color="auto"/>
            </w:tcBorders>
            <w:vAlign w:val="center"/>
          </w:tcPr>
          <w:p w:rsidR="007E6358" w:rsidRPr="007E6358" w:rsidRDefault="007E6358" w:rsidP="007E6358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08" w:type="dxa"/>
            <w:tcBorders>
              <w:top w:val="dotDash" w:sz="12" w:space="0" w:color="auto"/>
            </w:tcBorders>
            <w:vAlign w:val="center"/>
          </w:tcPr>
          <w:p w:rsidR="007E6358" w:rsidRPr="007E6358" w:rsidRDefault="007E6358" w:rsidP="007E6358">
            <w:pPr>
              <w:suppressAutoHyphens/>
              <w:jc w:val="center"/>
              <w:rPr>
                <w:rFonts w:ascii="Times New Roman" w:hAnsi="Times New Roman"/>
                <w:vertAlign w:val="superscript"/>
                <w:lang w:eastAsia="ar-SA"/>
              </w:rPr>
            </w:pPr>
          </w:p>
        </w:tc>
        <w:tc>
          <w:tcPr>
            <w:tcW w:w="1358" w:type="dxa"/>
            <w:tcBorders>
              <w:top w:val="dotDash" w:sz="12" w:space="0" w:color="auto"/>
            </w:tcBorders>
            <w:vAlign w:val="center"/>
          </w:tcPr>
          <w:p w:rsidR="007E6358" w:rsidRPr="007E6358" w:rsidRDefault="007E6358" w:rsidP="007E6358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11" w:type="dxa"/>
            <w:tcBorders>
              <w:top w:val="dotDash" w:sz="12" w:space="0" w:color="auto"/>
            </w:tcBorders>
            <w:vAlign w:val="center"/>
          </w:tcPr>
          <w:p w:rsidR="007E6358" w:rsidRPr="007E6358" w:rsidRDefault="007E6358" w:rsidP="007E6358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</w:tr>
      <w:tr w:rsidR="007E6358" w:rsidRPr="007E6358" w:rsidTr="007E6358">
        <w:trPr>
          <w:jc w:val="center"/>
        </w:trPr>
        <w:tc>
          <w:tcPr>
            <w:tcW w:w="1924" w:type="dxa"/>
            <w:vAlign w:val="center"/>
          </w:tcPr>
          <w:p w:rsidR="007E6358" w:rsidRPr="007E6358" w:rsidRDefault="007E6358" w:rsidP="007E6358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1338" w:type="dxa"/>
            <w:vAlign w:val="center"/>
          </w:tcPr>
          <w:p w:rsidR="007E6358" w:rsidRPr="007E6358" w:rsidRDefault="007E6358" w:rsidP="007E6358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3866" w:type="dxa"/>
            <w:gridSpan w:val="2"/>
            <w:vAlign w:val="center"/>
          </w:tcPr>
          <w:p w:rsidR="007E6358" w:rsidRPr="007E6358" w:rsidRDefault="007E6358" w:rsidP="007E6358">
            <w:pPr>
              <w:suppressAutoHyphens/>
              <w:jc w:val="center"/>
              <w:rPr>
                <w:rFonts w:ascii="Times New Roman" w:hAnsi="Times New Roman"/>
                <w:b/>
                <w:spacing w:val="-4"/>
                <w:lang w:eastAsia="ar-SA"/>
              </w:rPr>
            </w:pPr>
            <w:r w:rsidRPr="007E6358">
              <w:rPr>
                <w:rFonts w:ascii="Times New Roman" w:hAnsi="Times New Roman"/>
                <w:b/>
                <w:lang w:eastAsia="ar-SA"/>
              </w:rPr>
              <w:t>Заказчик (при наличии)</w:t>
            </w:r>
          </w:p>
        </w:tc>
        <w:tc>
          <w:tcPr>
            <w:tcW w:w="2511" w:type="dxa"/>
            <w:vAlign w:val="center"/>
          </w:tcPr>
          <w:p w:rsidR="007E6358" w:rsidRPr="007E6358" w:rsidRDefault="007E6358" w:rsidP="007E6358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</w:tr>
      <w:tr w:rsidR="007E6358" w:rsidRPr="007E6358" w:rsidTr="007E6358">
        <w:trPr>
          <w:jc w:val="center"/>
        </w:trPr>
        <w:tc>
          <w:tcPr>
            <w:tcW w:w="1924" w:type="dxa"/>
            <w:vAlign w:val="center"/>
          </w:tcPr>
          <w:p w:rsidR="007E6358" w:rsidRPr="007E6358" w:rsidRDefault="007E6358" w:rsidP="007E6358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1338" w:type="dxa"/>
            <w:vAlign w:val="center"/>
          </w:tcPr>
          <w:p w:rsidR="007E6358" w:rsidRPr="007E6358" w:rsidRDefault="007E6358" w:rsidP="007E6358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08" w:type="dxa"/>
            <w:vAlign w:val="center"/>
          </w:tcPr>
          <w:p w:rsidR="007E6358" w:rsidRPr="007E6358" w:rsidRDefault="007E6358" w:rsidP="007E6358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358" w:type="dxa"/>
            <w:vAlign w:val="center"/>
          </w:tcPr>
          <w:p w:rsidR="007E6358" w:rsidRPr="007E6358" w:rsidRDefault="007E6358" w:rsidP="007E6358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11" w:type="dxa"/>
            <w:vAlign w:val="center"/>
          </w:tcPr>
          <w:p w:rsidR="007E6358" w:rsidRPr="007E6358" w:rsidRDefault="007E6358" w:rsidP="007E6358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</w:tr>
      <w:tr w:rsidR="007E6358" w:rsidRPr="007E6358" w:rsidTr="007E6358">
        <w:trPr>
          <w:jc w:val="center"/>
        </w:trPr>
        <w:tc>
          <w:tcPr>
            <w:tcW w:w="1924" w:type="dxa"/>
            <w:vAlign w:val="center"/>
          </w:tcPr>
          <w:p w:rsidR="007E6358" w:rsidRPr="007E6358" w:rsidRDefault="007E6358" w:rsidP="007E6358">
            <w:pPr>
              <w:suppressAutoHyphens/>
              <w:jc w:val="center"/>
              <w:rPr>
                <w:rFonts w:ascii="Times New Roman" w:hAnsi="Times New Roman"/>
                <w:b/>
                <w:lang w:eastAsia="ar-SA"/>
              </w:rPr>
            </w:pPr>
          </w:p>
        </w:tc>
        <w:tc>
          <w:tcPr>
            <w:tcW w:w="1338" w:type="dxa"/>
            <w:vAlign w:val="center"/>
          </w:tcPr>
          <w:p w:rsidR="007E6358" w:rsidRPr="007E6358" w:rsidRDefault="007E6358" w:rsidP="007E6358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08" w:type="dxa"/>
            <w:tcBorders>
              <w:bottom w:val="single" w:sz="4" w:space="0" w:color="auto"/>
            </w:tcBorders>
            <w:vAlign w:val="center"/>
          </w:tcPr>
          <w:p w:rsidR="007E6358" w:rsidRPr="007E6358" w:rsidRDefault="007E6358" w:rsidP="007E6358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358" w:type="dxa"/>
            <w:vAlign w:val="center"/>
          </w:tcPr>
          <w:p w:rsidR="007E6358" w:rsidRPr="007E6358" w:rsidRDefault="007E6358" w:rsidP="007E6358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11" w:type="dxa"/>
            <w:tcBorders>
              <w:bottom w:val="single" w:sz="4" w:space="0" w:color="auto"/>
            </w:tcBorders>
            <w:vAlign w:val="center"/>
          </w:tcPr>
          <w:p w:rsidR="007E6358" w:rsidRPr="007E6358" w:rsidRDefault="007E6358" w:rsidP="007E6358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</w:tr>
      <w:tr w:rsidR="007E6358" w:rsidRPr="007E6358" w:rsidTr="007E6358">
        <w:trPr>
          <w:jc w:val="center"/>
        </w:trPr>
        <w:tc>
          <w:tcPr>
            <w:tcW w:w="1924" w:type="dxa"/>
            <w:vAlign w:val="center"/>
          </w:tcPr>
          <w:p w:rsidR="007E6358" w:rsidRPr="007E6358" w:rsidRDefault="007E6358" w:rsidP="007E6358">
            <w:pPr>
              <w:suppressAutoHyphens/>
              <w:jc w:val="center"/>
              <w:rPr>
                <w:rFonts w:ascii="Times New Roman" w:hAnsi="Times New Roman"/>
                <w:b/>
                <w:lang w:eastAsia="ar-SA"/>
              </w:rPr>
            </w:pPr>
          </w:p>
          <w:p w:rsidR="007E6358" w:rsidRPr="007E6358" w:rsidRDefault="007E6358" w:rsidP="007E6358">
            <w:pPr>
              <w:suppressAutoHyphens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7E6358">
              <w:rPr>
                <w:rFonts w:ascii="Times New Roman" w:hAnsi="Times New Roman"/>
                <w:b/>
                <w:lang w:eastAsia="ar-SA"/>
              </w:rPr>
              <w:t>МП</w:t>
            </w:r>
          </w:p>
          <w:p w:rsidR="007E6358" w:rsidRPr="007E6358" w:rsidRDefault="007E6358" w:rsidP="007E6358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1338" w:type="dxa"/>
            <w:vAlign w:val="center"/>
          </w:tcPr>
          <w:p w:rsidR="007E6358" w:rsidRPr="007E6358" w:rsidRDefault="007E6358" w:rsidP="007E6358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08" w:type="dxa"/>
            <w:tcBorders>
              <w:top w:val="single" w:sz="4" w:space="0" w:color="auto"/>
            </w:tcBorders>
          </w:tcPr>
          <w:p w:rsidR="007E6358" w:rsidRPr="007E6358" w:rsidRDefault="007E6358" w:rsidP="007E6358">
            <w:pPr>
              <w:suppressAutoHyphens/>
              <w:jc w:val="center"/>
              <w:rPr>
                <w:rFonts w:ascii="Times New Roman" w:hAnsi="Times New Roman"/>
                <w:vertAlign w:val="superscript"/>
                <w:lang w:eastAsia="ar-SA"/>
              </w:rPr>
            </w:pPr>
            <w:r w:rsidRPr="007E6358">
              <w:rPr>
                <w:rFonts w:ascii="Times New Roman" w:hAnsi="Times New Roman"/>
                <w:vertAlign w:val="superscript"/>
                <w:lang w:eastAsia="ar-SA"/>
              </w:rPr>
              <w:t>личная подпись</w:t>
            </w:r>
          </w:p>
          <w:p w:rsidR="007E6358" w:rsidRPr="007E6358" w:rsidRDefault="007E6358" w:rsidP="007E6358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358" w:type="dxa"/>
          </w:tcPr>
          <w:p w:rsidR="007E6358" w:rsidRPr="007E6358" w:rsidRDefault="007E6358" w:rsidP="007E6358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11" w:type="dxa"/>
            <w:tcBorders>
              <w:top w:val="single" w:sz="4" w:space="0" w:color="auto"/>
            </w:tcBorders>
          </w:tcPr>
          <w:p w:rsidR="007E6358" w:rsidRPr="007E6358" w:rsidRDefault="007E6358" w:rsidP="007E6358">
            <w:pPr>
              <w:suppressAutoHyphens/>
              <w:jc w:val="center"/>
              <w:rPr>
                <w:rFonts w:ascii="Times New Roman" w:hAnsi="Times New Roman"/>
                <w:vertAlign w:val="superscript"/>
                <w:lang w:eastAsia="ar-SA"/>
              </w:rPr>
            </w:pPr>
            <w:r w:rsidRPr="007E6358">
              <w:rPr>
                <w:rFonts w:ascii="Times New Roman" w:hAnsi="Times New Roman"/>
                <w:vertAlign w:val="superscript"/>
                <w:lang w:eastAsia="ar-SA"/>
              </w:rPr>
              <w:t>расшифровка подписи</w:t>
            </w:r>
          </w:p>
          <w:p w:rsidR="007E6358" w:rsidRPr="007E6358" w:rsidRDefault="007E6358" w:rsidP="007E6358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</w:tr>
      <w:tr w:rsidR="007E6358" w:rsidRPr="007E6358" w:rsidTr="007E6358">
        <w:trPr>
          <w:jc w:val="center"/>
        </w:trPr>
        <w:tc>
          <w:tcPr>
            <w:tcW w:w="1924" w:type="dxa"/>
            <w:vAlign w:val="center"/>
          </w:tcPr>
          <w:p w:rsidR="007E6358" w:rsidRPr="007E6358" w:rsidRDefault="007E6358" w:rsidP="007E6358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1338" w:type="dxa"/>
            <w:vAlign w:val="center"/>
          </w:tcPr>
          <w:p w:rsidR="007E6358" w:rsidRPr="007E6358" w:rsidRDefault="007E6358" w:rsidP="007E6358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08" w:type="dxa"/>
            <w:tcBorders>
              <w:bottom w:val="single" w:sz="4" w:space="0" w:color="auto"/>
            </w:tcBorders>
            <w:vAlign w:val="center"/>
          </w:tcPr>
          <w:p w:rsidR="007E6358" w:rsidRPr="007E6358" w:rsidRDefault="007E6358" w:rsidP="007E6358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358" w:type="dxa"/>
            <w:vAlign w:val="center"/>
          </w:tcPr>
          <w:p w:rsidR="007E6358" w:rsidRPr="007E6358" w:rsidRDefault="007E6358" w:rsidP="007E6358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11" w:type="dxa"/>
            <w:vAlign w:val="center"/>
          </w:tcPr>
          <w:p w:rsidR="007E6358" w:rsidRPr="007E6358" w:rsidRDefault="007E6358" w:rsidP="007E6358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</w:tr>
      <w:tr w:rsidR="007E6358" w:rsidRPr="007E6358" w:rsidTr="007E6358">
        <w:trPr>
          <w:jc w:val="center"/>
        </w:trPr>
        <w:tc>
          <w:tcPr>
            <w:tcW w:w="1924" w:type="dxa"/>
            <w:vAlign w:val="center"/>
          </w:tcPr>
          <w:p w:rsidR="007E6358" w:rsidRPr="007E6358" w:rsidRDefault="007E6358" w:rsidP="007E6358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1338" w:type="dxa"/>
            <w:vAlign w:val="center"/>
          </w:tcPr>
          <w:p w:rsidR="007E6358" w:rsidRPr="007E6358" w:rsidRDefault="007E6358" w:rsidP="007E6358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08" w:type="dxa"/>
            <w:tcBorders>
              <w:top w:val="single" w:sz="4" w:space="0" w:color="auto"/>
            </w:tcBorders>
            <w:vAlign w:val="center"/>
          </w:tcPr>
          <w:p w:rsidR="007E6358" w:rsidRPr="007E6358" w:rsidRDefault="007E6358" w:rsidP="007E6358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7E6358">
              <w:rPr>
                <w:rFonts w:ascii="Times New Roman" w:hAnsi="Times New Roman"/>
                <w:vertAlign w:val="superscript"/>
                <w:lang w:eastAsia="ar-SA"/>
              </w:rPr>
              <w:t>число, месяц,  год</w:t>
            </w:r>
          </w:p>
        </w:tc>
        <w:tc>
          <w:tcPr>
            <w:tcW w:w="1358" w:type="dxa"/>
            <w:vAlign w:val="center"/>
          </w:tcPr>
          <w:p w:rsidR="007E6358" w:rsidRPr="007E6358" w:rsidRDefault="007E6358" w:rsidP="007E6358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11" w:type="dxa"/>
            <w:vAlign w:val="center"/>
          </w:tcPr>
          <w:p w:rsidR="007E6358" w:rsidRPr="007E6358" w:rsidRDefault="007E6358" w:rsidP="007E6358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</w:tr>
    </w:tbl>
    <w:p w:rsidR="001F79A7" w:rsidRDefault="001F79A7" w:rsidP="00CA709E">
      <w:pPr>
        <w:spacing w:line="300" w:lineRule="auto"/>
        <w:ind w:firstLine="709"/>
      </w:pPr>
    </w:p>
    <w:p w:rsidR="007E6358" w:rsidRDefault="007E6358">
      <w:r>
        <w:br w:type="page"/>
      </w:r>
    </w:p>
    <w:p w:rsidR="0074154A" w:rsidRPr="00926BF5" w:rsidRDefault="0074154A" w:rsidP="00823271">
      <w:pPr>
        <w:pStyle w:val="10"/>
      </w:pPr>
      <w:bookmarkStart w:id="15" w:name="_Toc194937067"/>
      <w:bookmarkStart w:id="16" w:name="_Toc223442853"/>
      <w:bookmarkStart w:id="17" w:name="_Toc187846063"/>
      <w:r w:rsidRPr="00926BF5">
        <w:lastRenderedPageBreak/>
        <w:t>КОНСЕРВАЦИЯ</w:t>
      </w:r>
      <w:bookmarkEnd w:id="15"/>
      <w:bookmarkEnd w:id="16"/>
    </w:p>
    <w:p w:rsidR="0074154A" w:rsidRPr="00823271" w:rsidRDefault="0074154A" w:rsidP="00823271">
      <w:pPr>
        <w:pStyle w:val="af8"/>
        <w:numPr>
          <w:ilvl w:val="1"/>
          <w:numId w:val="3"/>
        </w:numPr>
        <w:jc w:val="both"/>
      </w:pPr>
      <w:bookmarkStart w:id="18" w:name="_Toc532547920"/>
      <w:bookmarkStart w:id="19" w:name="_Toc532548008"/>
      <w:bookmarkStart w:id="20" w:name="_Toc194937068"/>
      <w:bookmarkStart w:id="21" w:name="_Toc223442854"/>
      <w:r w:rsidRPr="00823271">
        <w:t>Общие указания</w:t>
      </w:r>
      <w:bookmarkEnd w:id="18"/>
      <w:bookmarkEnd w:id="19"/>
      <w:bookmarkEnd w:id="20"/>
      <w:bookmarkEnd w:id="21"/>
    </w:p>
    <w:p w:rsidR="0074154A" w:rsidRPr="0074154A" w:rsidRDefault="0074154A" w:rsidP="00823271">
      <w:pPr>
        <w:pStyle w:val="af8"/>
        <w:numPr>
          <w:ilvl w:val="2"/>
          <w:numId w:val="3"/>
        </w:numPr>
        <w:tabs>
          <w:tab w:val="clear" w:pos="2506"/>
        </w:tabs>
        <w:ind w:left="0" w:firstLine="709"/>
        <w:jc w:val="both"/>
      </w:pPr>
      <w:r w:rsidRPr="0074154A">
        <w:t>Консервацию (</w:t>
      </w:r>
      <w:proofErr w:type="spellStart"/>
      <w:r w:rsidRPr="0074154A">
        <w:t>расконсервацию</w:t>
      </w:r>
      <w:proofErr w:type="spellEnd"/>
      <w:r w:rsidRPr="0074154A">
        <w:t>) антенн в помещении проводить при температуре воздуха не менее 15 ºС.</w:t>
      </w:r>
    </w:p>
    <w:p w:rsidR="0074154A" w:rsidRPr="0074154A" w:rsidRDefault="0074154A" w:rsidP="00823271">
      <w:pPr>
        <w:pStyle w:val="af8"/>
        <w:numPr>
          <w:ilvl w:val="2"/>
          <w:numId w:val="3"/>
        </w:numPr>
        <w:tabs>
          <w:tab w:val="clear" w:pos="2506"/>
        </w:tabs>
        <w:ind w:left="0" w:firstLine="709"/>
        <w:jc w:val="both"/>
      </w:pPr>
      <w:r w:rsidRPr="0074154A">
        <w:t>Помещение для консервации должно быть защищено от проникновения агрессивных газов и пыли.</w:t>
      </w:r>
    </w:p>
    <w:p w:rsidR="0074154A" w:rsidRPr="00823271" w:rsidRDefault="0074154A" w:rsidP="00823271">
      <w:pPr>
        <w:pStyle w:val="af8"/>
        <w:numPr>
          <w:ilvl w:val="1"/>
          <w:numId w:val="3"/>
        </w:numPr>
      </w:pPr>
      <w:bookmarkStart w:id="22" w:name="_Toc532547921"/>
      <w:bookmarkStart w:id="23" w:name="_Toc532548009"/>
      <w:bookmarkStart w:id="24" w:name="_Toc194937069"/>
      <w:bookmarkStart w:id="25" w:name="_Toc223442855"/>
      <w:r w:rsidRPr="00823271">
        <w:t>Меры безопасности при консервации/</w:t>
      </w:r>
      <w:proofErr w:type="spellStart"/>
      <w:r w:rsidRPr="00823271">
        <w:t>расконсервации</w:t>
      </w:r>
      <w:bookmarkEnd w:id="22"/>
      <w:bookmarkEnd w:id="23"/>
      <w:bookmarkEnd w:id="24"/>
      <w:bookmarkEnd w:id="25"/>
      <w:proofErr w:type="spellEnd"/>
    </w:p>
    <w:p w:rsidR="0074154A" w:rsidRPr="0074154A" w:rsidRDefault="0074154A" w:rsidP="00823271">
      <w:pPr>
        <w:pStyle w:val="af8"/>
        <w:numPr>
          <w:ilvl w:val="2"/>
          <w:numId w:val="3"/>
        </w:numPr>
        <w:tabs>
          <w:tab w:val="clear" w:pos="2506"/>
        </w:tabs>
        <w:ind w:left="0" w:firstLine="709"/>
        <w:jc w:val="both"/>
      </w:pPr>
      <w:r w:rsidRPr="0074154A">
        <w:t>К работе по консервации (</w:t>
      </w:r>
      <w:proofErr w:type="spellStart"/>
      <w:r w:rsidRPr="0074154A">
        <w:t>расконсервации</w:t>
      </w:r>
      <w:proofErr w:type="spellEnd"/>
      <w:r w:rsidRPr="0074154A">
        <w:t>) антенн допускаются лица, прошедшие инструктаж по технике безопасности и производственной санитарии при выполнении погрузочно-разгрузочных, окрасочных, консервационных работ и обученные обращению с легковоспламеняющимися жидкостями.</w:t>
      </w:r>
    </w:p>
    <w:p w:rsidR="0074154A" w:rsidRPr="0074154A" w:rsidRDefault="0074154A" w:rsidP="00823271">
      <w:pPr>
        <w:pStyle w:val="af8"/>
        <w:numPr>
          <w:ilvl w:val="2"/>
          <w:numId w:val="3"/>
        </w:numPr>
        <w:tabs>
          <w:tab w:val="clear" w:pos="2506"/>
        </w:tabs>
        <w:ind w:left="0" w:firstLine="709"/>
        <w:jc w:val="both"/>
      </w:pPr>
      <w:r w:rsidRPr="0074154A">
        <w:t>Материалы, применяемые при консервационных работах, должны храниться в отдельной таре с соответствующими надписями в специально отведенном месте.</w:t>
      </w:r>
    </w:p>
    <w:p w:rsidR="0074154A" w:rsidRPr="0074154A" w:rsidRDefault="0074154A" w:rsidP="00823271">
      <w:pPr>
        <w:pStyle w:val="af8"/>
        <w:numPr>
          <w:ilvl w:val="2"/>
          <w:numId w:val="3"/>
        </w:numPr>
        <w:tabs>
          <w:tab w:val="clear" w:pos="2506"/>
        </w:tabs>
        <w:ind w:left="0" w:firstLine="709"/>
        <w:jc w:val="both"/>
      </w:pPr>
      <w:r w:rsidRPr="0074154A">
        <w:t>Помещение для консервации должно быть оборудовано приточно-вытяжной вентиляцией.</w:t>
      </w:r>
    </w:p>
    <w:p w:rsidR="0074154A" w:rsidRPr="0074154A" w:rsidRDefault="0074154A" w:rsidP="00823271">
      <w:pPr>
        <w:pStyle w:val="af8"/>
        <w:numPr>
          <w:ilvl w:val="2"/>
          <w:numId w:val="3"/>
        </w:numPr>
        <w:tabs>
          <w:tab w:val="clear" w:pos="2506"/>
        </w:tabs>
        <w:ind w:left="0" w:firstLine="709"/>
        <w:jc w:val="both"/>
      </w:pPr>
      <w:r w:rsidRPr="0074154A">
        <w:t>ЗАПРЕЩАЕТСЯ по окончании оставлять консервационные материалы на месте консервации.</w:t>
      </w:r>
    </w:p>
    <w:p w:rsidR="0074154A" w:rsidRPr="00823271" w:rsidRDefault="0074154A" w:rsidP="00823271">
      <w:pPr>
        <w:pStyle w:val="af8"/>
        <w:numPr>
          <w:ilvl w:val="1"/>
          <w:numId w:val="3"/>
        </w:numPr>
      </w:pPr>
      <w:bookmarkStart w:id="26" w:name="_Toc532547922"/>
      <w:bookmarkStart w:id="27" w:name="_Toc532548010"/>
      <w:bookmarkStart w:id="28" w:name="_Toc194937070"/>
      <w:bookmarkStart w:id="29" w:name="_Toc223442856"/>
      <w:r w:rsidRPr="00823271">
        <w:t>Консервация</w:t>
      </w:r>
      <w:bookmarkEnd w:id="26"/>
      <w:bookmarkEnd w:id="27"/>
      <w:bookmarkEnd w:id="28"/>
      <w:bookmarkEnd w:id="29"/>
    </w:p>
    <w:p w:rsidR="0074154A" w:rsidRPr="0074154A" w:rsidRDefault="001142E5" w:rsidP="00823271">
      <w:pPr>
        <w:pStyle w:val="af8"/>
        <w:numPr>
          <w:ilvl w:val="2"/>
          <w:numId w:val="3"/>
        </w:numPr>
        <w:tabs>
          <w:tab w:val="clear" w:pos="2506"/>
        </w:tabs>
        <w:ind w:left="0" w:firstLine="709"/>
        <w:jc w:val="both"/>
      </w:pPr>
      <w:r>
        <w:t>К</w:t>
      </w:r>
      <w:r w:rsidR="0074154A" w:rsidRPr="0074154A">
        <w:t xml:space="preserve"> консервации допускаются полностью укомплектованное исправное изделие, прошедшее ТО-1.</w:t>
      </w:r>
    </w:p>
    <w:p w:rsidR="0074154A" w:rsidRPr="0074154A" w:rsidRDefault="0074154A" w:rsidP="00823271">
      <w:pPr>
        <w:pStyle w:val="af8"/>
        <w:numPr>
          <w:ilvl w:val="2"/>
          <w:numId w:val="3"/>
        </w:numPr>
        <w:tabs>
          <w:tab w:val="clear" w:pos="2506"/>
        </w:tabs>
        <w:ind w:left="0" w:firstLine="709"/>
        <w:jc w:val="both"/>
      </w:pPr>
      <w:r w:rsidRPr="0074154A">
        <w:t>Проверьте состояние лакокрасочных покрытий наружных поверхностей, при необходимости, восстановите их.</w:t>
      </w:r>
    </w:p>
    <w:p w:rsidR="0074154A" w:rsidRPr="0074154A" w:rsidRDefault="0074154A" w:rsidP="00823271">
      <w:pPr>
        <w:pStyle w:val="af8"/>
        <w:numPr>
          <w:ilvl w:val="2"/>
          <w:numId w:val="3"/>
        </w:numPr>
        <w:tabs>
          <w:tab w:val="clear" w:pos="2506"/>
        </w:tabs>
        <w:ind w:left="0" w:firstLine="709"/>
        <w:jc w:val="both"/>
      </w:pPr>
      <w:r w:rsidRPr="0074154A">
        <w:t>Произведите консервацию неокрашенных металлических частей изделия смазкой ПВК (</w:t>
      </w:r>
      <w:proofErr w:type="gramStart"/>
      <w:r w:rsidRPr="0074154A">
        <w:t>пушечная</w:t>
      </w:r>
      <w:proofErr w:type="gramEnd"/>
      <w:r w:rsidRPr="0074154A">
        <w:t>).</w:t>
      </w:r>
    </w:p>
    <w:p w:rsidR="0074154A" w:rsidRPr="0074154A" w:rsidRDefault="0074154A" w:rsidP="00823271">
      <w:pPr>
        <w:pStyle w:val="af8"/>
        <w:numPr>
          <w:ilvl w:val="2"/>
          <w:numId w:val="3"/>
        </w:numPr>
        <w:tabs>
          <w:tab w:val="clear" w:pos="2506"/>
        </w:tabs>
        <w:ind w:left="0" w:firstLine="709"/>
        <w:jc w:val="both"/>
      </w:pPr>
      <w:r w:rsidRPr="0074154A">
        <w:t>Просушите изделие обдувом теплым (не более 90 ºС) воздухом.</w:t>
      </w:r>
    </w:p>
    <w:p w:rsidR="0074154A" w:rsidRPr="0074154A" w:rsidRDefault="0074154A" w:rsidP="00823271">
      <w:pPr>
        <w:pStyle w:val="af8"/>
        <w:numPr>
          <w:ilvl w:val="2"/>
          <w:numId w:val="3"/>
        </w:numPr>
        <w:tabs>
          <w:tab w:val="clear" w:pos="2506"/>
        </w:tabs>
        <w:ind w:left="0" w:firstLine="709"/>
        <w:jc w:val="both"/>
      </w:pPr>
      <w:r w:rsidRPr="0074154A">
        <w:t>Оберните каждую сборочную единицу изделия пленкой ПВХ и уложите в специальные гнезда укладочного ящика.</w:t>
      </w:r>
    </w:p>
    <w:p w:rsidR="0074154A" w:rsidRPr="0074154A" w:rsidRDefault="0074154A" w:rsidP="00823271">
      <w:pPr>
        <w:pStyle w:val="af8"/>
        <w:numPr>
          <w:ilvl w:val="2"/>
          <w:numId w:val="3"/>
        </w:numPr>
        <w:tabs>
          <w:tab w:val="clear" w:pos="2506"/>
        </w:tabs>
        <w:ind w:left="0" w:firstLine="709"/>
        <w:jc w:val="both"/>
      </w:pPr>
      <w:r w:rsidRPr="0074154A">
        <w:t>Расфасуйте высушенный силикагель в мешки весом не более 0,05 кг и равномерно распределите по объему укладочного ящика.</w:t>
      </w:r>
    </w:p>
    <w:p w:rsidR="0074154A" w:rsidRPr="0074154A" w:rsidRDefault="0074154A" w:rsidP="00823271">
      <w:pPr>
        <w:pStyle w:val="af8"/>
        <w:numPr>
          <w:ilvl w:val="2"/>
          <w:numId w:val="3"/>
        </w:numPr>
        <w:tabs>
          <w:tab w:val="clear" w:pos="2506"/>
        </w:tabs>
        <w:ind w:left="0" w:firstLine="709"/>
        <w:jc w:val="both"/>
      </w:pPr>
      <w:r w:rsidRPr="0074154A">
        <w:t>На законсервированное изделие повесить табличку с указанием даты консервации.</w:t>
      </w:r>
    </w:p>
    <w:p w:rsidR="0074154A" w:rsidRPr="0074154A" w:rsidRDefault="0074154A" w:rsidP="00823271">
      <w:pPr>
        <w:pStyle w:val="af8"/>
        <w:numPr>
          <w:ilvl w:val="2"/>
          <w:numId w:val="3"/>
        </w:numPr>
        <w:tabs>
          <w:tab w:val="clear" w:pos="2506"/>
        </w:tabs>
        <w:ind w:left="0" w:firstLine="709"/>
        <w:jc w:val="both"/>
      </w:pPr>
      <w:r w:rsidRPr="0074154A">
        <w:t>Укладочный ящик упакуйте в картонную коробку в соответствии с разделом 1.5 настоящего руководства.</w:t>
      </w:r>
    </w:p>
    <w:p w:rsidR="0074154A" w:rsidRPr="0074154A" w:rsidRDefault="0074154A" w:rsidP="00823271">
      <w:pPr>
        <w:pStyle w:val="af8"/>
        <w:numPr>
          <w:ilvl w:val="2"/>
          <w:numId w:val="3"/>
        </w:numPr>
        <w:tabs>
          <w:tab w:val="clear" w:pos="2506"/>
        </w:tabs>
        <w:ind w:left="0" w:firstLine="709"/>
        <w:jc w:val="both"/>
      </w:pPr>
      <w:r w:rsidRPr="0074154A">
        <w:t xml:space="preserve">Сделайте соответствующую запись в </w:t>
      </w:r>
      <w:r w:rsidR="00171268">
        <w:t>Паспорте</w:t>
      </w:r>
      <w:r w:rsidRPr="0074154A">
        <w:t xml:space="preserve"> изделия.</w:t>
      </w:r>
    </w:p>
    <w:p w:rsidR="0074154A" w:rsidRPr="00823271" w:rsidRDefault="0074154A" w:rsidP="00823271">
      <w:pPr>
        <w:pStyle w:val="af8"/>
        <w:numPr>
          <w:ilvl w:val="1"/>
          <w:numId w:val="3"/>
        </w:numPr>
      </w:pPr>
      <w:bookmarkStart w:id="30" w:name="_Toc532547923"/>
      <w:bookmarkStart w:id="31" w:name="_Toc532548011"/>
      <w:bookmarkStart w:id="32" w:name="_Toc194937071"/>
      <w:bookmarkStart w:id="33" w:name="_Toc223442857"/>
      <w:proofErr w:type="spellStart"/>
      <w:r w:rsidRPr="00823271">
        <w:t>Расконсервация</w:t>
      </w:r>
      <w:bookmarkEnd w:id="30"/>
      <w:bookmarkEnd w:id="31"/>
      <w:bookmarkEnd w:id="32"/>
      <w:bookmarkEnd w:id="33"/>
      <w:proofErr w:type="spellEnd"/>
    </w:p>
    <w:p w:rsidR="0074154A" w:rsidRPr="0074154A" w:rsidRDefault="0074154A" w:rsidP="00823271">
      <w:pPr>
        <w:pStyle w:val="af8"/>
        <w:numPr>
          <w:ilvl w:val="2"/>
          <w:numId w:val="3"/>
        </w:numPr>
        <w:tabs>
          <w:tab w:val="clear" w:pos="2506"/>
        </w:tabs>
        <w:ind w:left="0" w:firstLine="709"/>
        <w:jc w:val="both"/>
      </w:pPr>
      <w:r w:rsidRPr="0074154A">
        <w:t xml:space="preserve">Снять с неокрашенных металлических поверхностей консервационную смазку, промыть растворителем или </w:t>
      </w:r>
      <w:proofErr w:type="spellStart"/>
      <w:r w:rsidRPr="0074154A">
        <w:t>уайт</w:t>
      </w:r>
      <w:proofErr w:type="spellEnd"/>
      <w:r w:rsidRPr="0074154A">
        <w:t xml:space="preserve"> спиритом, затем техническим спиртом и протереть чистой ветошью.</w:t>
      </w:r>
    </w:p>
    <w:p w:rsidR="0074154A" w:rsidRPr="0074154A" w:rsidRDefault="0074154A" w:rsidP="00823271">
      <w:pPr>
        <w:pStyle w:val="af8"/>
        <w:numPr>
          <w:ilvl w:val="2"/>
          <w:numId w:val="3"/>
        </w:numPr>
        <w:tabs>
          <w:tab w:val="clear" w:pos="2506"/>
        </w:tabs>
        <w:ind w:left="0" w:firstLine="709"/>
        <w:jc w:val="both"/>
      </w:pPr>
      <w:r w:rsidRPr="0074154A">
        <w:t>Проветрить изделие и упаковку, включив вентиляцию на время не менее 30 мин.</w:t>
      </w:r>
    </w:p>
    <w:p w:rsidR="0074154A" w:rsidRPr="0074154A" w:rsidRDefault="0074154A" w:rsidP="00823271">
      <w:pPr>
        <w:pStyle w:val="af8"/>
        <w:numPr>
          <w:ilvl w:val="2"/>
          <w:numId w:val="3"/>
        </w:numPr>
        <w:tabs>
          <w:tab w:val="clear" w:pos="2506"/>
        </w:tabs>
        <w:ind w:left="0" w:firstLine="709"/>
        <w:jc w:val="both"/>
      </w:pPr>
      <w:r w:rsidRPr="0074154A">
        <w:t>Провести ТО-1.</w:t>
      </w:r>
    </w:p>
    <w:p w:rsidR="0074154A" w:rsidRDefault="0074154A" w:rsidP="00823271">
      <w:pPr>
        <w:pStyle w:val="af8"/>
        <w:numPr>
          <w:ilvl w:val="2"/>
          <w:numId w:val="3"/>
        </w:numPr>
        <w:tabs>
          <w:tab w:val="clear" w:pos="2506"/>
        </w:tabs>
        <w:ind w:left="0" w:firstLine="709"/>
        <w:jc w:val="both"/>
      </w:pPr>
      <w:r w:rsidRPr="0074154A">
        <w:t xml:space="preserve">Сделать соответствующую запись в Таблице 4 </w:t>
      </w:r>
      <w:r w:rsidR="00171268">
        <w:t>Паспорта</w:t>
      </w:r>
      <w:r w:rsidRPr="0074154A">
        <w:t xml:space="preserve"> изделия.</w:t>
      </w:r>
    </w:p>
    <w:p w:rsidR="00000468" w:rsidRDefault="00000468">
      <w:r>
        <w:br w:type="page"/>
      </w:r>
    </w:p>
    <w:p w:rsidR="0074154A" w:rsidRPr="0074154A" w:rsidRDefault="0074154A" w:rsidP="00000468">
      <w:pPr>
        <w:spacing w:after="60"/>
        <w:ind w:firstLine="709"/>
        <w:jc w:val="both"/>
      </w:pPr>
      <w:r w:rsidRPr="0074154A">
        <w:lastRenderedPageBreak/>
        <w:t xml:space="preserve">Т а б л и </w:t>
      </w:r>
      <w:proofErr w:type="gramStart"/>
      <w:r w:rsidRPr="0074154A">
        <w:t>ц</w:t>
      </w:r>
      <w:proofErr w:type="gramEnd"/>
      <w:r w:rsidRPr="0074154A">
        <w:t xml:space="preserve"> а 4 – Консервация/</w:t>
      </w:r>
      <w:proofErr w:type="spellStart"/>
      <w:r w:rsidRPr="0074154A">
        <w:t>расконсервация</w:t>
      </w:r>
      <w:proofErr w:type="spellEnd"/>
      <w:r w:rsidRPr="0074154A">
        <w:t>/</w:t>
      </w:r>
      <w:proofErr w:type="spellStart"/>
      <w:r w:rsidRPr="0074154A">
        <w:t>переконсервация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2835"/>
        <w:gridCol w:w="2410"/>
        <w:gridCol w:w="3508"/>
      </w:tblGrid>
      <w:tr w:rsidR="0074154A" w:rsidRPr="0074154A" w:rsidTr="006F3CF5">
        <w:trPr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  <w:r w:rsidRPr="0074154A">
              <w:t>Дата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  <w:r w:rsidRPr="0074154A">
              <w:t>Наименование работы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  <w:r w:rsidRPr="0074154A">
              <w:t xml:space="preserve">Срок действия; </w:t>
            </w:r>
          </w:p>
          <w:p w:rsidR="0074154A" w:rsidRPr="0074154A" w:rsidRDefault="0074154A" w:rsidP="0074154A">
            <w:pPr>
              <w:jc w:val="center"/>
            </w:pPr>
            <w:r w:rsidRPr="0074154A">
              <w:t>годы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tabs>
                <w:tab w:val="left" w:pos="708"/>
              </w:tabs>
              <w:jc w:val="center"/>
            </w:pPr>
            <w:r w:rsidRPr="0074154A">
              <w:t>Должность, фамилия и подпись</w:t>
            </w:r>
          </w:p>
        </w:tc>
      </w:tr>
      <w:tr w:rsidR="0074154A" w:rsidRPr="0074154A" w:rsidTr="006F3CF5">
        <w:trPr>
          <w:trHeight w:hRule="exact" w:val="567"/>
        </w:trPr>
        <w:tc>
          <w:tcPr>
            <w:tcW w:w="8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both"/>
              <w:rPr>
                <w:sz w:val="28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both"/>
              <w:rPr>
                <w:sz w:val="28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both"/>
              <w:rPr>
                <w:sz w:val="28"/>
              </w:rPr>
            </w:pPr>
          </w:p>
        </w:tc>
        <w:tc>
          <w:tcPr>
            <w:tcW w:w="35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both"/>
              <w:rPr>
                <w:sz w:val="28"/>
              </w:rPr>
            </w:pPr>
          </w:p>
        </w:tc>
      </w:tr>
      <w:tr w:rsidR="0074154A" w:rsidRPr="0074154A" w:rsidTr="006F3CF5">
        <w:trPr>
          <w:trHeight w:hRule="exact"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both"/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both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both"/>
              <w:rPr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both"/>
              <w:rPr>
                <w:sz w:val="28"/>
              </w:rPr>
            </w:pPr>
          </w:p>
        </w:tc>
      </w:tr>
      <w:tr w:rsidR="0074154A" w:rsidRPr="0074154A" w:rsidTr="006F3CF5">
        <w:trPr>
          <w:trHeight w:hRule="exact"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both"/>
              <w:rPr>
                <w:b/>
                <w:sz w:val="28"/>
              </w:rPr>
            </w:pPr>
          </w:p>
        </w:tc>
      </w:tr>
      <w:tr w:rsidR="0074154A" w:rsidRPr="0074154A" w:rsidTr="006F3CF5">
        <w:trPr>
          <w:trHeight w:hRule="exact"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both"/>
              <w:rPr>
                <w:b/>
                <w:sz w:val="28"/>
              </w:rPr>
            </w:pPr>
          </w:p>
        </w:tc>
      </w:tr>
      <w:tr w:rsidR="0074154A" w:rsidRPr="0074154A" w:rsidTr="006F3CF5">
        <w:trPr>
          <w:trHeight w:hRule="exact"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both"/>
              <w:rPr>
                <w:b/>
                <w:sz w:val="28"/>
              </w:rPr>
            </w:pPr>
          </w:p>
        </w:tc>
      </w:tr>
      <w:tr w:rsidR="0074154A" w:rsidRPr="0074154A" w:rsidTr="006F3CF5">
        <w:trPr>
          <w:trHeight w:hRule="exact"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both"/>
              <w:rPr>
                <w:b/>
                <w:sz w:val="28"/>
              </w:rPr>
            </w:pPr>
          </w:p>
        </w:tc>
      </w:tr>
      <w:tr w:rsidR="0074154A" w:rsidRPr="0074154A" w:rsidTr="006F3CF5">
        <w:trPr>
          <w:trHeight w:hRule="exact"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both"/>
              <w:rPr>
                <w:b/>
                <w:sz w:val="28"/>
              </w:rPr>
            </w:pPr>
          </w:p>
        </w:tc>
      </w:tr>
      <w:tr w:rsidR="0074154A" w:rsidRPr="0074154A" w:rsidTr="006F3CF5">
        <w:trPr>
          <w:trHeight w:hRule="exact"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both"/>
              <w:rPr>
                <w:b/>
                <w:sz w:val="28"/>
              </w:rPr>
            </w:pPr>
          </w:p>
        </w:tc>
      </w:tr>
      <w:tr w:rsidR="0074154A" w:rsidRPr="0074154A" w:rsidTr="006F3CF5">
        <w:trPr>
          <w:trHeight w:hRule="exact"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both"/>
              <w:rPr>
                <w:b/>
                <w:sz w:val="28"/>
              </w:rPr>
            </w:pPr>
          </w:p>
        </w:tc>
      </w:tr>
      <w:tr w:rsidR="0074154A" w:rsidRPr="0074154A" w:rsidTr="006F3CF5">
        <w:trPr>
          <w:trHeight w:hRule="exact"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both"/>
              <w:rPr>
                <w:b/>
                <w:sz w:val="28"/>
              </w:rPr>
            </w:pPr>
          </w:p>
        </w:tc>
      </w:tr>
      <w:tr w:rsidR="0074154A" w:rsidRPr="0074154A" w:rsidTr="006F3CF5">
        <w:trPr>
          <w:trHeight w:hRule="exact"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both"/>
              <w:rPr>
                <w:b/>
                <w:sz w:val="28"/>
              </w:rPr>
            </w:pPr>
          </w:p>
        </w:tc>
      </w:tr>
      <w:tr w:rsidR="0074154A" w:rsidRPr="0074154A" w:rsidTr="006F3CF5">
        <w:trPr>
          <w:trHeight w:hRule="exact"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both"/>
              <w:rPr>
                <w:b/>
                <w:sz w:val="28"/>
              </w:rPr>
            </w:pPr>
          </w:p>
        </w:tc>
      </w:tr>
      <w:tr w:rsidR="0074154A" w:rsidRPr="0074154A" w:rsidTr="006F3CF5">
        <w:trPr>
          <w:trHeight w:hRule="exact"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both"/>
              <w:rPr>
                <w:b/>
                <w:sz w:val="28"/>
              </w:rPr>
            </w:pPr>
          </w:p>
        </w:tc>
      </w:tr>
      <w:tr w:rsidR="0074154A" w:rsidRPr="0074154A" w:rsidTr="006F3CF5">
        <w:trPr>
          <w:trHeight w:hRule="exact"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both"/>
              <w:rPr>
                <w:b/>
                <w:sz w:val="28"/>
              </w:rPr>
            </w:pPr>
          </w:p>
        </w:tc>
      </w:tr>
      <w:tr w:rsidR="0074154A" w:rsidRPr="0074154A" w:rsidTr="006F3CF5">
        <w:trPr>
          <w:trHeight w:hRule="exact"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both"/>
              <w:rPr>
                <w:b/>
                <w:sz w:val="28"/>
              </w:rPr>
            </w:pPr>
          </w:p>
        </w:tc>
      </w:tr>
      <w:tr w:rsidR="0074154A" w:rsidRPr="0074154A" w:rsidTr="006F3CF5">
        <w:trPr>
          <w:trHeight w:hRule="exact"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both"/>
              <w:rPr>
                <w:b/>
                <w:sz w:val="28"/>
              </w:rPr>
            </w:pPr>
          </w:p>
        </w:tc>
      </w:tr>
      <w:tr w:rsidR="0074154A" w:rsidRPr="0074154A" w:rsidTr="006F3CF5">
        <w:trPr>
          <w:trHeight w:hRule="exact"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both"/>
              <w:rPr>
                <w:b/>
                <w:sz w:val="28"/>
              </w:rPr>
            </w:pPr>
          </w:p>
        </w:tc>
      </w:tr>
      <w:tr w:rsidR="0074154A" w:rsidRPr="0074154A" w:rsidTr="006F3CF5">
        <w:trPr>
          <w:trHeight w:hRule="exact"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both"/>
              <w:rPr>
                <w:b/>
                <w:sz w:val="28"/>
              </w:rPr>
            </w:pPr>
          </w:p>
        </w:tc>
      </w:tr>
      <w:tr w:rsidR="0074154A" w:rsidRPr="0074154A" w:rsidTr="006F3CF5">
        <w:trPr>
          <w:trHeight w:hRule="exact"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both"/>
              <w:rPr>
                <w:b/>
                <w:sz w:val="28"/>
              </w:rPr>
            </w:pPr>
          </w:p>
        </w:tc>
      </w:tr>
      <w:tr w:rsidR="0074154A" w:rsidRPr="0074154A" w:rsidTr="006F3CF5">
        <w:trPr>
          <w:trHeight w:hRule="exact"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both"/>
              <w:rPr>
                <w:b/>
                <w:sz w:val="28"/>
              </w:rPr>
            </w:pPr>
          </w:p>
        </w:tc>
      </w:tr>
      <w:tr w:rsidR="0074154A" w:rsidRPr="0074154A" w:rsidTr="006F3CF5">
        <w:trPr>
          <w:trHeight w:hRule="exact"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both"/>
              <w:rPr>
                <w:b/>
                <w:sz w:val="28"/>
              </w:rPr>
            </w:pPr>
          </w:p>
        </w:tc>
      </w:tr>
      <w:tr w:rsidR="0074154A" w:rsidRPr="0074154A" w:rsidTr="006F3CF5">
        <w:trPr>
          <w:trHeight w:hRule="exact"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both"/>
              <w:rPr>
                <w:b/>
                <w:sz w:val="28"/>
              </w:rPr>
            </w:pPr>
          </w:p>
        </w:tc>
      </w:tr>
      <w:tr w:rsidR="0074154A" w:rsidRPr="0074154A" w:rsidTr="006F3CF5">
        <w:trPr>
          <w:trHeight w:hRule="exact"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both"/>
              <w:rPr>
                <w:b/>
                <w:sz w:val="28"/>
              </w:rPr>
            </w:pPr>
          </w:p>
        </w:tc>
      </w:tr>
      <w:tr w:rsidR="0074154A" w:rsidRPr="0074154A" w:rsidTr="006F3CF5">
        <w:trPr>
          <w:trHeight w:hRule="exact"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both"/>
              <w:rPr>
                <w:b/>
                <w:sz w:val="28"/>
              </w:rPr>
            </w:pPr>
          </w:p>
        </w:tc>
      </w:tr>
    </w:tbl>
    <w:p w:rsidR="0074154A" w:rsidRPr="00926BF5" w:rsidRDefault="0074154A" w:rsidP="00C7566A">
      <w:pPr>
        <w:pStyle w:val="10"/>
      </w:pPr>
      <w:bookmarkStart w:id="34" w:name="_Toc81309291"/>
      <w:bookmarkStart w:id="35" w:name="_Toc194937072"/>
      <w:bookmarkStart w:id="36" w:name="_Toc223442858"/>
      <w:r w:rsidRPr="00926BF5">
        <w:lastRenderedPageBreak/>
        <w:t>ЗАМЕТКИ ПО ЭКСПЛУАТАЦИИ И ХРАНЕНИЮ</w:t>
      </w:r>
      <w:bookmarkEnd w:id="34"/>
      <w:bookmarkEnd w:id="35"/>
      <w:bookmarkEnd w:id="36"/>
    </w:p>
    <w:p w:rsidR="0074154A" w:rsidRPr="0074154A" w:rsidRDefault="0074154A" w:rsidP="00000468">
      <w:pPr>
        <w:pStyle w:val="2"/>
        <w:numPr>
          <w:ilvl w:val="1"/>
          <w:numId w:val="3"/>
        </w:numPr>
        <w:tabs>
          <w:tab w:val="clear" w:pos="709"/>
        </w:tabs>
      </w:pPr>
      <w:bookmarkStart w:id="37" w:name="_Toc194937073"/>
      <w:bookmarkStart w:id="38" w:name="_Toc223442859"/>
      <w:r w:rsidRPr="0074154A">
        <w:t>Эксплуатационные ограничения и меры безопасности</w:t>
      </w:r>
      <w:bookmarkEnd w:id="37"/>
      <w:bookmarkEnd w:id="38"/>
    </w:p>
    <w:p w:rsidR="0074154A" w:rsidRPr="0074154A" w:rsidRDefault="0074154A" w:rsidP="00000468">
      <w:pPr>
        <w:pStyle w:val="af8"/>
        <w:numPr>
          <w:ilvl w:val="2"/>
          <w:numId w:val="3"/>
        </w:numPr>
        <w:tabs>
          <w:tab w:val="clear" w:pos="2506"/>
        </w:tabs>
        <w:ind w:left="0" w:firstLine="709"/>
        <w:jc w:val="both"/>
      </w:pPr>
      <w:r w:rsidRPr="0074154A">
        <w:t>Перед началом эксплуатации антенны необходимо изучить настоящий Паспорт.</w:t>
      </w:r>
    </w:p>
    <w:p w:rsidR="0074154A" w:rsidRPr="0074154A" w:rsidRDefault="0074154A" w:rsidP="00000468">
      <w:pPr>
        <w:pStyle w:val="af8"/>
        <w:numPr>
          <w:ilvl w:val="2"/>
          <w:numId w:val="3"/>
        </w:numPr>
        <w:tabs>
          <w:tab w:val="clear" w:pos="2506"/>
        </w:tabs>
        <w:ind w:left="0" w:firstLine="709"/>
        <w:jc w:val="both"/>
      </w:pPr>
      <w:r w:rsidRPr="0074154A">
        <w:t>При работе с антенной персонал должен владеть основами работы с антенно-фидерной техникой. В процессе работы с антенной запрещается её использование для  решения нефункциональных задач.</w:t>
      </w:r>
    </w:p>
    <w:p w:rsidR="0074154A" w:rsidRPr="0074154A" w:rsidRDefault="0074154A" w:rsidP="00000468">
      <w:pPr>
        <w:pStyle w:val="af8"/>
        <w:numPr>
          <w:ilvl w:val="2"/>
          <w:numId w:val="3"/>
        </w:numPr>
        <w:tabs>
          <w:tab w:val="clear" w:pos="2506"/>
        </w:tabs>
        <w:ind w:left="0" w:firstLine="709"/>
        <w:jc w:val="both"/>
      </w:pPr>
      <w:r w:rsidRPr="0074154A">
        <w:t>Персонал обязан строго выполнять правила техники электробезопасности.</w:t>
      </w:r>
    </w:p>
    <w:p w:rsidR="0074154A" w:rsidRPr="0074154A" w:rsidRDefault="0074154A" w:rsidP="00000468">
      <w:pPr>
        <w:pStyle w:val="af8"/>
        <w:numPr>
          <w:ilvl w:val="2"/>
          <w:numId w:val="3"/>
        </w:numPr>
        <w:tabs>
          <w:tab w:val="clear" w:pos="2506"/>
        </w:tabs>
        <w:ind w:left="0" w:firstLine="709"/>
        <w:jc w:val="both"/>
      </w:pPr>
      <w:r w:rsidRPr="0074154A">
        <w:t xml:space="preserve">При проведении измерений или использовании </w:t>
      </w:r>
      <w:r w:rsidRPr="00000468">
        <w:rPr>
          <w:color w:val="000000"/>
          <w:spacing w:val="1"/>
        </w:rPr>
        <w:t xml:space="preserve">антенны, </w:t>
      </w:r>
      <w:r w:rsidRPr="0074154A">
        <w:t>в качестве передающей, соблюдайте правила техники безопасности при работе с СВЧ-излучениями. СВЧ-излучения могут представлять опасность для жизни и здоровья человека.</w:t>
      </w:r>
    </w:p>
    <w:p w:rsidR="0074154A" w:rsidRPr="0074154A" w:rsidRDefault="0074154A" w:rsidP="00000468">
      <w:pPr>
        <w:pStyle w:val="af8"/>
        <w:numPr>
          <w:ilvl w:val="2"/>
          <w:numId w:val="3"/>
        </w:numPr>
        <w:tabs>
          <w:tab w:val="clear" w:pos="2506"/>
        </w:tabs>
        <w:ind w:left="0" w:firstLine="709"/>
        <w:jc w:val="both"/>
      </w:pPr>
      <w:r w:rsidRPr="0074154A">
        <w:t>При выполнении работ по монтажу антенны и в процессе использования ЗАПРЕЩАЕТСЯ оказывать механические воздействия, приводящие к изменению габаритных размеров, а также целостности и исправности антенны.</w:t>
      </w:r>
    </w:p>
    <w:p w:rsidR="0074154A" w:rsidRPr="0074154A" w:rsidRDefault="0074154A" w:rsidP="00000468">
      <w:pPr>
        <w:pStyle w:val="af8"/>
        <w:numPr>
          <w:ilvl w:val="2"/>
          <w:numId w:val="3"/>
        </w:numPr>
        <w:tabs>
          <w:tab w:val="clear" w:pos="2506"/>
        </w:tabs>
        <w:ind w:left="0" w:firstLine="709"/>
        <w:jc w:val="both"/>
      </w:pPr>
      <w:r w:rsidRPr="0074154A">
        <w:t>КАТЕГОРИЧЕСКИ ЗАПРЕЩАЕТСЯ использование измерительных кабелей, оборудованных соединителями, имеющими несовместимый стандарт резьбового и канального соединения с антенной.</w:t>
      </w:r>
    </w:p>
    <w:p w:rsidR="0074154A" w:rsidRPr="0074154A" w:rsidRDefault="0074154A" w:rsidP="00000468">
      <w:pPr>
        <w:pStyle w:val="2"/>
        <w:numPr>
          <w:ilvl w:val="1"/>
          <w:numId w:val="3"/>
        </w:numPr>
        <w:tabs>
          <w:tab w:val="clear" w:pos="709"/>
        </w:tabs>
      </w:pPr>
      <w:bookmarkStart w:id="39" w:name="_Toc194937074"/>
      <w:bookmarkStart w:id="40" w:name="_Toc223442860"/>
      <w:r w:rsidRPr="0074154A">
        <w:t>Подготовка к работе и порядок работы</w:t>
      </w:r>
      <w:bookmarkEnd w:id="39"/>
      <w:bookmarkEnd w:id="40"/>
    </w:p>
    <w:p w:rsidR="006F3CF5" w:rsidRPr="00AF49D0" w:rsidRDefault="006F3CF5" w:rsidP="00000468">
      <w:pPr>
        <w:ind w:firstLine="709"/>
        <w:jc w:val="both"/>
      </w:pPr>
      <w:r w:rsidRPr="00AF49D0">
        <w:t>При подготовке к измерениям следует убедиться в полной исправности и работоспособности антенн. Аппаратура, необходимая для проведения измерений (измерительные генераторы, измерители мощности, анализаторы спектра и т.д.) должна быть прогрета в течение времени, указанного в руководстве по эксплуатации.</w:t>
      </w:r>
    </w:p>
    <w:p w:rsidR="0074154A" w:rsidRPr="0074154A" w:rsidRDefault="0074154A" w:rsidP="00000468">
      <w:pPr>
        <w:ind w:firstLine="709"/>
        <w:jc w:val="both"/>
      </w:pPr>
      <w:r w:rsidRPr="0074154A">
        <w:t>Произведите монтаж антенны в следующей последовательности:</w:t>
      </w:r>
    </w:p>
    <w:p w:rsidR="0074154A" w:rsidRPr="0074154A" w:rsidRDefault="0074154A" w:rsidP="00000468">
      <w:pPr>
        <w:numPr>
          <w:ilvl w:val="0"/>
          <w:numId w:val="12"/>
        </w:numPr>
        <w:tabs>
          <w:tab w:val="clear" w:pos="709"/>
        </w:tabs>
        <w:jc w:val="both"/>
      </w:pPr>
      <w:r w:rsidRPr="0074154A">
        <w:t>закрепите антенну на основании (основание в комплект антенны не входит);</w:t>
      </w:r>
    </w:p>
    <w:p w:rsidR="0074154A" w:rsidRPr="0074154A" w:rsidRDefault="0074154A" w:rsidP="00000468">
      <w:pPr>
        <w:numPr>
          <w:ilvl w:val="0"/>
          <w:numId w:val="12"/>
        </w:numPr>
        <w:tabs>
          <w:tab w:val="clear" w:pos="709"/>
        </w:tabs>
        <w:contextualSpacing/>
        <w:jc w:val="both"/>
      </w:pPr>
      <w:r w:rsidRPr="0074154A">
        <w:t>вращением антенны установ</w:t>
      </w:r>
      <w:r w:rsidR="00171268">
        <w:t>ите необходимые угол места и азимута,</w:t>
      </w:r>
      <w:r w:rsidR="00171268" w:rsidRPr="0074154A">
        <w:t xml:space="preserve"> </w:t>
      </w:r>
      <w:r w:rsidR="0079161E">
        <w:br/>
      </w:r>
      <w:r w:rsidR="00171268" w:rsidRPr="0074154A">
        <w:t>зафиксируйте её</w:t>
      </w:r>
      <w:r w:rsidRPr="0074154A">
        <w:t>;</w:t>
      </w:r>
    </w:p>
    <w:p w:rsidR="0074154A" w:rsidRPr="0074154A" w:rsidRDefault="0074154A" w:rsidP="00000468">
      <w:pPr>
        <w:numPr>
          <w:ilvl w:val="0"/>
          <w:numId w:val="12"/>
        </w:numPr>
        <w:tabs>
          <w:tab w:val="clear" w:pos="709"/>
        </w:tabs>
        <w:contextualSpacing/>
        <w:jc w:val="both"/>
      </w:pPr>
      <w:r w:rsidRPr="0074154A">
        <w:t>присоедините к СВЧ входу антенны измерительный кабель (в комплект антенны не входит). В случае несоответствия сечений разъемов кабеля и измерительного прибора используйте прецизионный СВЧ переход из состава комплекта вашего измерительного прибора;</w:t>
      </w:r>
    </w:p>
    <w:p w:rsidR="0074154A" w:rsidRPr="0074154A" w:rsidRDefault="0074154A" w:rsidP="00000468">
      <w:pPr>
        <w:numPr>
          <w:ilvl w:val="0"/>
          <w:numId w:val="12"/>
        </w:numPr>
        <w:tabs>
          <w:tab w:val="clear" w:pos="709"/>
        </w:tabs>
        <w:contextualSpacing/>
        <w:jc w:val="both"/>
      </w:pPr>
      <w:r w:rsidRPr="0074154A">
        <w:t>соедините клемму заземления с шиной заземления.</w:t>
      </w:r>
    </w:p>
    <w:p w:rsidR="0074154A" w:rsidRPr="0074154A" w:rsidRDefault="0074154A" w:rsidP="00000468">
      <w:pPr>
        <w:numPr>
          <w:ilvl w:val="0"/>
          <w:numId w:val="12"/>
        </w:numPr>
        <w:tabs>
          <w:tab w:val="clear" w:pos="709"/>
        </w:tabs>
        <w:jc w:val="both"/>
      </w:pPr>
      <w:r w:rsidRPr="0074154A">
        <w:t>присоедините свободный разъем измерительного кабеля к входному разъему вашего измерительного прибора (в случае несоответствия сечений разъемов кабеля и измерительного прибора используйте прецизионный СВЧ переход из состава вашего измерительного прибора).</w:t>
      </w:r>
    </w:p>
    <w:p w:rsidR="0074154A" w:rsidRPr="0074154A" w:rsidRDefault="0074154A" w:rsidP="00000468">
      <w:pPr>
        <w:numPr>
          <w:ilvl w:val="0"/>
          <w:numId w:val="12"/>
        </w:numPr>
        <w:tabs>
          <w:tab w:val="clear" w:pos="709"/>
        </w:tabs>
        <w:jc w:val="both"/>
      </w:pPr>
      <w:r w:rsidRPr="0074154A">
        <w:t>включите ваш измерительный прибор. В соответствии с инструкцией по эксплуатации вашего прибора подготовьте его к работе и приступайте к проведению измерений в заданном диапазоне частот.</w:t>
      </w:r>
    </w:p>
    <w:p w:rsidR="0074154A" w:rsidRPr="00926BF5" w:rsidRDefault="0074154A" w:rsidP="00C7566A">
      <w:pPr>
        <w:pStyle w:val="10"/>
      </w:pPr>
      <w:bookmarkStart w:id="41" w:name="_Toc194937075"/>
      <w:bookmarkStart w:id="42" w:name="_Toc223442861"/>
      <w:r w:rsidRPr="00926BF5">
        <w:t>ХРАНЕНИЕ</w:t>
      </w:r>
      <w:bookmarkEnd w:id="41"/>
      <w:bookmarkEnd w:id="42"/>
    </w:p>
    <w:p w:rsidR="0074154A" w:rsidRPr="0074154A" w:rsidRDefault="0074154A" w:rsidP="00171268">
      <w:pPr>
        <w:numPr>
          <w:ilvl w:val="1"/>
          <w:numId w:val="3"/>
        </w:numPr>
        <w:tabs>
          <w:tab w:val="clear" w:pos="709"/>
        </w:tabs>
        <w:contextualSpacing/>
        <w:jc w:val="both"/>
      </w:pPr>
      <w:r w:rsidRPr="0074154A">
        <w:t>На хранение ставится полностью укомплектованное изделие.</w:t>
      </w:r>
    </w:p>
    <w:p w:rsidR="0074154A" w:rsidRPr="0074154A" w:rsidRDefault="0074154A" w:rsidP="00171268">
      <w:pPr>
        <w:numPr>
          <w:ilvl w:val="1"/>
          <w:numId w:val="3"/>
        </w:numPr>
        <w:tabs>
          <w:tab w:val="clear" w:pos="709"/>
        </w:tabs>
        <w:contextualSpacing/>
        <w:jc w:val="both"/>
      </w:pPr>
      <w:r w:rsidRPr="0074154A">
        <w:t>При постановке антенны на краткосрочное хранение на срок не более 3-х месяцев в складских условиях проведите очередное ТО-1.</w:t>
      </w:r>
    </w:p>
    <w:p w:rsidR="0074154A" w:rsidRPr="0074154A" w:rsidRDefault="0074154A" w:rsidP="00171268">
      <w:pPr>
        <w:numPr>
          <w:ilvl w:val="1"/>
          <w:numId w:val="3"/>
        </w:numPr>
        <w:tabs>
          <w:tab w:val="clear" w:pos="709"/>
        </w:tabs>
        <w:contextualSpacing/>
        <w:jc w:val="both"/>
      </w:pPr>
      <w:r w:rsidRPr="0074154A">
        <w:t>При постановке антенны на длительное хранение (более 3-х месяцев) либо на краткосрочное хранение в полевых условиях проведите очередное ТО-1 и консервацию.</w:t>
      </w:r>
    </w:p>
    <w:p w:rsidR="0074154A" w:rsidRPr="0074154A" w:rsidRDefault="0074154A" w:rsidP="00171268">
      <w:pPr>
        <w:numPr>
          <w:ilvl w:val="1"/>
          <w:numId w:val="3"/>
        </w:numPr>
        <w:tabs>
          <w:tab w:val="clear" w:pos="709"/>
        </w:tabs>
        <w:contextualSpacing/>
        <w:jc w:val="both"/>
      </w:pPr>
      <w:r w:rsidRPr="0074154A">
        <w:t>При хранении в неотапливаемом помещении хранение осуществляется в тарных ящиках, накрытых брезентом.</w:t>
      </w:r>
    </w:p>
    <w:p w:rsidR="0074154A" w:rsidRPr="0074154A" w:rsidRDefault="0074154A" w:rsidP="00171268">
      <w:pPr>
        <w:numPr>
          <w:ilvl w:val="1"/>
          <w:numId w:val="3"/>
        </w:numPr>
        <w:tabs>
          <w:tab w:val="clear" w:pos="709"/>
        </w:tabs>
        <w:contextualSpacing/>
        <w:jc w:val="both"/>
      </w:pPr>
      <w:r w:rsidRPr="0074154A">
        <w:t>Складское хранение изделия осуществляется при следующих условиях:</w:t>
      </w:r>
    </w:p>
    <w:p w:rsidR="0074154A" w:rsidRPr="0074154A" w:rsidRDefault="0074154A" w:rsidP="00171268">
      <w:pPr>
        <w:numPr>
          <w:ilvl w:val="0"/>
          <w:numId w:val="15"/>
        </w:numPr>
        <w:tabs>
          <w:tab w:val="clear" w:pos="1069"/>
        </w:tabs>
        <w:ind w:left="0"/>
        <w:jc w:val="both"/>
      </w:pPr>
      <w:r w:rsidRPr="0074154A">
        <w:t>температура окружающего воздуха от минус 50 до плюс 50</w:t>
      </w:r>
      <w:proofErr w:type="gramStart"/>
      <w:r w:rsidRPr="0074154A">
        <w:t xml:space="preserve"> °С</w:t>
      </w:r>
      <w:proofErr w:type="gramEnd"/>
      <w:r w:rsidRPr="0074154A">
        <w:t>;</w:t>
      </w:r>
    </w:p>
    <w:p w:rsidR="0074154A" w:rsidRPr="0074154A" w:rsidRDefault="0074154A" w:rsidP="00171268">
      <w:pPr>
        <w:numPr>
          <w:ilvl w:val="0"/>
          <w:numId w:val="15"/>
        </w:numPr>
        <w:tabs>
          <w:tab w:val="clear" w:pos="1069"/>
        </w:tabs>
        <w:ind w:left="0"/>
        <w:jc w:val="both"/>
      </w:pPr>
      <w:r w:rsidRPr="0074154A">
        <w:t>относительная влажность до 98 % при температуре 35</w:t>
      </w:r>
      <w:proofErr w:type="gramStart"/>
      <w:r w:rsidRPr="0074154A">
        <w:t xml:space="preserve"> °С</w:t>
      </w:r>
      <w:proofErr w:type="gramEnd"/>
      <w:r w:rsidRPr="0074154A">
        <w:t>;</w:t>
      </w:r>
    </w:p>
    <w:p w:rsidR="0074154A" w:rsidRPr="0074154A" w:rsidRDefault="0074154A" w:rsidP="00171268">
      <w:pPr>
        <w:numPr>
          <w:ilvl w:val="0"/>
          <w:numId w:val="15"/>
        </w:numPr>
        <w:tabs>
          <w:tab w:val="clear" w:pos="1069"/>
        </w:tabs>
        <w:ind w:left="0"/>
        <w:jc w:val="both"/>
      </w:pPr>
      <w:r w:rsidRPr="0074154A">
        <w:t>в помещении для хранения не должно быть пыли, паров кислот, щелочей, а также газов, вызывающих коррозию.</w:t>
      </w:r>
    </w:p>
    <w:p w:rsidR="0074154A" w:rsidRPr="0074154A" w:rsidRDefault="0074154A" w:rsidP="0074154A">
      <w:r w:rsidRPr="0074154A">
        <w:br w:type="page"/>
      </w:r>
    </w:p>
    <w:p w:rsidR="0074154A" w:rsidRPr="0074154A" w:rsidRDefault="0074154A" w:rsidP="0074154A">
      <w:pPr>
        <w:spacing w:after="120"/>
        <w:ind w:firstLine="709"/>
      </w:pPr>
      <w:r w:rsidRPr="0074154A">
        <w:lastRenderedPageBreak/>
        <w:t>Таблица 5 – Хранение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4"/>
        <w:gridCol w:w="1914"/>
        <w:gridCol w:w="1914"/>
        <w:gridCol w:w="1914"/>
        <w:gridCol w:w="1914"/>
      </w:tblGrid>
      <w:tr w:rsidR="0074154A" w:rsidRPr="0074154A" w:rsidTr="006F3CF5">
        <w:trPr>
          <w:jc w:val="center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  <w:r w:rsidRPr="0074154A">
              <w:t>Дата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4154A" w:rsidRPr="0074154A" w:rsidRDefault="0074154A" w:rsidP="0074154A">
            <w:pPr>
              <w:jc w:val="center"/>
            </w:pPr>
            <w:r w:rsidRPr="0074154A">
              <w:t>Условия хранения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4154A" w:rsidRPr="0074154A" w:rsidRDefault="0074154A" w:rsidP="0074154A">
            <w:pPr>
              <w:jc w:val="center"/>
            </w:pPr>
            <w:r w:rsidRPr="0074154A">
              <w:t>Вид хранения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4154A" w:rsidRPr="0074154A" w:rsidRDefault="0074154A" w:rsidP="0074154A">
            <w:pPr>
              <w:jc w:val="center"/>
            </w:pPr>
            <w:r w:rsidRPr="0074154A">
              <w:t>Примечание</w:t>
            </w:r>
          </w:p>
        </w:tc>
      </w:tr>
      <w:tr w:rsidR="0074154A" w:rsidRPr="0074154A" w:rsidTr="006F3CF5">
        <w:trPr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  <w:r w:rsidRPr="0074154A">
              <w:t>приемки на хранение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  <w:r w:rsidRPr="0074154A">
              <w:t>снятия с хранения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4154A" w:rsidRPr="0074154A" w:rsidRDefault="0074154A" w:rsidP="0074154A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4154A" w:rsidRPr="0074154A" w:rsidRDefault="0074154A" w:rsidP="0074154A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4154A" w:rsidRPr="0074154A" w:rsidRDefault="0074154A" w:rsidP="0074154A"/>
        </w:tc>
      </w:tr>
      <w:tr w:rsidR="0074154A" w:rsidRPr="0074154A" w:rsidTr="006F3CF5">
        <w:trPr>
          <w:trHeight w:val="567"/>
          <w:jc w:val="center"/>
        </w:trPr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  <w:rPr>
                <w:sz w:val="28"/>
              </w:rPr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  <w:rPr>
                <w:sz w:val="28"/>
              </w:rPr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  <w:rPr>
                <w:sz w:val="28"/>
              </w:rPr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  <w:rPr>
                <w:sz w:val="28"/>
              </w:rPr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  <w:rPr>
                <w:sz w:val="28"/>
              </w:rPr>
            </w:pPr>
          </w:p>
        </w:tc>
      </w:tr>
      <w:tr w:rsidR="0074154A" w:rsidRPr="0074154A" w:rsidTr="006F3CF5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  <w:rPr>
                <w:b/>
                <w:sz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  <w:rPr>
                <w:b/>
                <w:sz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  <w:rPr>
                <w:b/>
                <w:sz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  <w:rPr>
                <w:b/>
                <w:sz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  <w:rPr>
                <w:b/>
                <w:sz w:val="28"/>
              </w:rPr>
            </w:pPr>
          </w:p>
        </w:tc>
      </w:tr>
      <w:tr w:rsidR="0074154A" w:rsidRPr="0074154A" w:rsidTr="006F3CF5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  <w:rPr>
                <w:b/>
                <w:sz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  <w:rPr>
                <w:b/>
                <w:sz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  <w:rPr>
                <w:b/>
                <w:sz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  <w:rPr>
                <w:b/>
                <w:sz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  <w:rPr>
                <w:b/>
                <w:sz w:val="28"/>
              </w:rPr>
            </w:pPr>
          </w:p>
        </w:tc>
      </w:tr>
      <w:tr w:rsidR="0074154A" w:rsidRPr="0074154A" w:rsidTr="006F3CF5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  <w:rPr>
                <w:b/>
                <w:sz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  <w:rPr>
                <w:b/>
                <w:sz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  <w:rPr>
                <w:b/>
                <w:sz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  <w:rPr>
                <w:b/>
                <w:sz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  <w:rPr>
                <w:b/>
                <w:sz w:val="28"/>
              </w:rPr>
            </w:pPr>
          </w:p>
        </w:tc>
      </w:tr>
      <w:tr w:rsidR="0074154A" w:rsidRPr="0074154A" w:rsidTr="006F3CF5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  <w:rPr>
                <w:b/>
                <w:sz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  <w:rPr>
                <w:b/>
                <w:sz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  <w:rPr>
                <w:b/>
                <w:sz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  <w:rPr>
                <w:b/>
                <w:sz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  <w:rPr>
                <w:b/>
                <w:sz w:val="28"/>
              </w:rPr>
            </w:pPr>
          </w:p>
        </w:tc>
      </w:tr>
      <w:tr w:rsidR="0074154A" w:rsidRPr="0074154A" w:rsidTr="006F3CF5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  <w:rPr>
                <w:b/>
                <w:sz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  <w:rPr>
                <w:b/>
                <w:sz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  <w:rPr>
                <w:b/>
                <w:sz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  <w:rPr>
                <w:b/>
                <w:sz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  <w:rPr>
                <w:b/>
                <w:sz w:val="28"/>
              </w:rPr>
            </w:pPr>
          </w:p>
        </w:tc>
      </w:tr>
      <w:tr w:rsidR="0074154A" w:rsidRPr="0074154A" w:rsidTr="006F3CF5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  <w:rPr>
                <w:b/>
                <w:sz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  <w:rPr>
                <w:b/>
                <w:sz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  <w:rPr>
                <w:b/>
                <w:sz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  <w:rPr>
                <w:b/>
                <w:sz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  <w:rPr>
                <w:b/>
                <w:sz w:val="28"/>
              </w:rPr>
            </w:pPr>
          </w:p>
        </w:tc>
      </w:tr>
      <w:tr w:rsidR="0074154A" w:rsidRPr="0074154A" w:rsidTr="006F3CF5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  <w:rPr>
                <w:b/>
                <w:sz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  <w:rPr>
                <w:b/>
                <w:sz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  <w:rPr>
                <w:b/>
                <w:sz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  <w:rPr>
                <w:b/>
                <w:sz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  <w:rPr>
                <w:b/>
                <w:sz w:val="28"/>
              </w:rPr>
            </w:pPr>
          </w:p>
        </w:tc>
      </w:tr>
      <w:tr w:rsidR="0074154A" w:rsidRPr="0074154A" w:rsidTr="006F3CF5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  <w:rPr>
                <w:b/>
                <w:sz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  <w:rPr>
                <w:b/>
                <w:sz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  <w:rPr>
                <w:b/>
                <w:sz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  <w:rPr>
                <w:b/>
                <w:sz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  <w:rPr>
                <w:b/>
                <w:sz w:val="28"/>
              </w:rPr>
            </w:pPr>
          </w:p>
        </w:tc>
      </w:tr>
      <w:tr w:rsidR="0074154A" w:rsidRPr="0074154A" w:rsidTr="006F3CF5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  <w:rPr>
                <w:b/>
                <w:sz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  <w:rPr>
                <w:b/>
                <w:sz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  <w:rPr>
                <w:b/>
                <w:sz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  <w:rPr>
                <w:b/>
                <w:sz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  <w:rPr>
                <w:b/>
                <w:sz w:val="28"/>
              </w:rPr>
            </w:pPr>
          </w:p>
        </w:tc>
      </w:tr>
      <w:tr w:rsidR="0074154A" w:rsidRPr="0074154A" w:rsidTr="006F3CF5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  <w:rPr>
                <w:b/>
                <w:sz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  <w:rPr>
                <w:b/>
                <w:sz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  <w:rPr>
                <w:b/>
                <w:sz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  <w:rPr>
                <w:b/>
                <w:sz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  <w:rPr>
                <w:b/>
                <w:sz w:val="28"/>
              </w:rPr>
            </w:pPr>
          </w:p>
        </w:tc>
      </w:tr>
      <w:tr w:rsidR="0074154A" w:rsidRPr="0074154A" w:rsidTr="006F3CF5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  <w:rPr>
                <w:b/>
                <w:sz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  <w:rPr>
                <w:b/>
                <w:sz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  <w:rPr>
                <w:b/>
                <w:sz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  <w:rPr>
                <w:b/>
                <w:sz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  <w:rPr>
                <w:b/>
                <w:sz w:val="28"/>
              </w:rPr>
            </w:pPr>
          </w:p>
        </w:tc>
      </w:tr>
      <w:tr w:rsidR="0074154A" w:rsidRPr="0074154A" w:rsidTr="006F3CF5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  <w:rPr>
                <w:b/>
                <w:sz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  <w:rPr>
                <w:b/>
                <w:sz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  <w:rPr>
                <w:b/>
                <w:sz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  <w:rPr>
                <w:b/>
                <w:sz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  <w:rPr>
                <w:b/>
                <w:sz w:val="28"/>
              </w:rPr>
            </w:pPr>
          </w:p>
        </w:tc>
      </w:tr>
      <w:tr w:rsidR="0074154A" w:rsidRPr="0074154A" w:rsidTr="006F3CF5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  <w:rPr>
                <w:b/>
                <w:sz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  <w:rPr>
                <w:b/>
                <w:sz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  <w:rPr>
                <w:b/>
                <w:sz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  <w:rPr>
                <w:b/>
                <w:sz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  <w:rPr>
                <w:b/>
                <w:sz w:val="28"/>
              </w:rPr>
            </w:pPr>
          </w:p>
        </w:tc>
      </w:tr>
      <w:tr w:rsidR="0074154A" w:rsidRPr="0074154A" w:rsidTr="006F3CF5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  <w:rPr>
                <w:b/>
                <w:sz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  <w:rPr>
                <w:b/>
                <w:sz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  <w:rPr>
                <w:b/>
                <w:sz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  <w:rPr>
                <w:b/>
                <w:sz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  <w:rPr>
                <w:b/>
                <w:sz w:val="28"/>
              </w:rPr>
            </w:pPr>
          </w:p>
        </w:tc>
      </w:tr>
      <w:tr w:rsidR="0074154A" w:rsidRPr="0074154A" w:rsidTr="006F3CF5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  <w:rPr>
                <w:b/>
                <w:sz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  <w:rPr>
                <w:b/>
                <w:sz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  <w:rPr>
                <w:b/>
                <w:sz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  <w:rPr>
                <w:b/>
                <w:sz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  <w:rPr>
                <w:b/>
                <w:sz w:val="28"/>
              </w:rPr>
            </w:pPr>
          </w:p>
        </w:tc>
      </w:tr>
      <w:tr w:rsidR="0074154A" w:rsidRPr="0074154A" w:rsidTr="006F3CF5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  <w:rPr>
                <w:b/>
                <w:sz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  <w:rPr>
                <w:b/>
                <w:sz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  <w:rPr>
                <w:b/>
                <w:sz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  <w:rPr>
                <w:b/>
                <w:sz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  <w:rPr>
                <w:b/>
                <w:sz w:val="28"/>
              </w:rPr>
            </w:pPr>
          </w:p>
        </w:tc>
      </w:tr>
      <w:tr w:rsidR="0074154A" w:rsidRPr="0074154A" w:rsidTr="006F3CF5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  <w:rPr>
                <w:b/>
                <w:sz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  <w:rPr>
                <w:b/>
                <w:sz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  <w:rPr>
                <w:b/>
                <w:sz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  <w:rPr>
                <w:b/>
                <w:sz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  <w:rPr>
                <w:b/>
                <w:sz w:val="28"/>
              </w:rPr>
            </w:pPr>
          </w:p>
        </w:tc>
      </w:tr>
      <w:tr w:rsidR="0074154A" w:rsidRPr="0074154A" w:rsidTr="006F3CF5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  <w:rPr>
                <w:b/>
                <w:sz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  <w:rPr>
                <w:b/>
                <w:sz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  <w:rPr>
                <w:b/>
                <w:sz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  <w:rPr>
                <w:b/>
                <w:sz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  <w:rPr>
                <w:b/>
                <w:sz w:val="28"/>
              </w:rPr>
            </w:pPr>
          </w:p>
        </w:tc>
      </w:tr>
      <w:tr w:rsidR="0074154A" w:rsidRPr="0074154A" w:rsidTr="006F3CF5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  <w:rPr>
                <w:b/>
                <w:sz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  <w:rPr>
                <w:b/>
                <w:sz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  <w:rPr>
                <w:b/>
                <w:sz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  <w:rPr>
                <w:b/>
                <w:sz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  <w:rPr>
                <w:b/>
                <w:sz w:val="28"/>
              </w:rPr>
            </w:pPr>
          </w:p>
        </w:tc>
      </w:tr>
      <w:tr w:rsidR="0074154A" w:rsidRPr="0074154A" w:rsidTr="006F3CF5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  <w:rPr>
                <w:b/>
                <w:sz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  <w:rPr>
                <w:b/>
                <w:sz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  <w:rPr>
                <w:b/>
                <w:sz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  <w:rPr>
                <w:b/>
                <w:sz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  <w:rPr>
                <w:b/>
                <w:sz w:val="28"/>
              </w:rPr>
            </w:pPr>
          </w:p>
        </w:tc>
      </w:tr>
      <w:tr w:rsidR="0074154A" w:rsidRPr="0074154A" w:rsidTr="006F3CF5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  <w:rPr>
                <w:b/>
                <w:sz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  <w:rPr>
                <w:b/>
                <w:sz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  <w:rPr>
                <w:b/>
                <w:sz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  <w:rPr>
                <w:b/>
                <w:sz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  <w:rPr>
                <w:b/>
                <w:sz w:val="28"/>
              </w:rPr>
            </w:pPr>
          </w:p>
        </w:tc>
      </w:tr>
      <w:tr w:rsidR="0074154A" w:rsidRPr="0074154A" w:rsidTr="006F3CF5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  <w:rPr>
                <w:b/>
                <w:sz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  <w:rPr>
                <w:b/>
                <w:sz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  <w:rPr>
                <w:b/>
                <w:sz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  <w:rPr>
                <w:b/>
                <w:sz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  <w:rPr>
                <w:b/>
                <w:sz w:val="28"/>
              </w:rPr>
            </w:pPr>
          </w:p>
        </w:tc>
      </w:tr>
    </w:tbl>
    <w:p w:rsidR="0074154A" w:rsidRPr="0074154A" w:rsidRDefault="0074154A" w:rsidP="00C7566A">
      <w:pPr>
        <w:pStyle w:val="10"/>
      </w:pPr>
      <w:bookmarkStart w:id="43" w:name="_Toc194937076"/>
      <w:bookmarkStart w:id="44" w:name="_Toc223442862"/>
      <w:r w:rsidRPr="0074154A">
        <w:lastRenderedPageBreak/>
        <w:t>ТРАНСПОРТИРОВАНИЕ</w:t>
      </w:r>
      <w:bookmarkEnd w:id="43"/>
      <w:bookmarkEnd w:id="44"/>
    </w:p>
    <w:p w:rsidR="0074154A" w:rsidRPr="0074154A" w:rsidRDefault="0074154A" w:rsidP="00C74720">
      <w:pPr>
        <w:numPr>
          <w:ilvl w:val="1"/>
          <w:numId w:val="3"/>
        </w:numPr>
        <w:contextualSpacing/>
        <w:jc w:val="both"/>
      </w:pPr>
      <w:r w:rsidRPr="0074154A">
        <w:t>Транспортирование упакованных в тарные ящики изделий  производится всеми видами транспорта при условии защиты от прямого воздействия атмосферных осадков и пыли.</w:t>
      </w:r>
    </w:p>
    <w:p w:rsidR="0074154A" w:rsidRPr="0074154A" w:rsidRDefault="0074154A" w:rsidP="00C74720">
      <w:pPr>
        <w:numPr>
          <w:ilvl w:val="1"/>
          <w:numId w:val="3"/>
        </w:numPr>
        <w:jc w:val="both"/>
      </w:pPr>
      <w:r w:rsidRPr="0074154A">
        <w:t>Тарные ящики с упакованными изделиями должны быть укреплены на транспортных средствах так, чтобы была исключена возможность их смещений и соударений.</w:t>
      </w:r>
    </w:p>
    <w:p w:rsidR="0074154A" w:rsidRPr="0074154A" w:rsidRDefault="0074154A" w:rsidP="00C74720">
      <w:pPr>
        <w:numPr>
          <w:ilvl w:val="1"/>
          <w:numId w:val="3"/>
        </w:numPr>
        <w:jc w:val="both"/>
      </w:pPr>
      <w:r w:rsidRPr="0074154A">
        <w:t>Положение ящиков определяется надписью «ВЕРХ». В случае транспортирования изделия на открытых автомашинах ящики должны быть накрыты брезентом. Погрузка и выгрузка должны производиться с соблюдением мер предосторожности, определенных на каждом ящике.</w:t>
      </w:r>
    </w:p>
    <w:p w:rsidR="0074154A" w:rsidRPr="0074154A" w:rsidRDefault="0074154A" w:rsidP="00C74720">
      <w:pPr>
        <w:numPr>
          <w:ilvl w:val="1"/>
          <w:numId w:val="3"/>
        </w:numPr>
        <w:jc w:val="both"/>
      </w:pPr>
      <w:r w:rsidRPr="0074154A">
        <w:t>Изделие должно транспортироваться в условиях, не превышающих заданных предельных условий: температура воздуха от минус 50 до плюс 50</w:t>
      </w:r>
      <w:proofErr w:type="gramStart"/>
      <w:r w:rsidRPr="0074154A">
        <w:t xml:space="preserve"> °С</w:t>
      </w:r>
      <w:proofErr w:type="gramEnd"/>
      <w:r w:rsidRPr="0074154A">
        <w:t>, относительная влажность воздуха до 98 % при температуре 35 °С.</w:t>
      </w:r>
    </w:p>
    <w:p w:rsidR="0074154A" w:rsidRPr="0074154A" w:rsidRDefault="0074154A" w:rsidP="00C7566A">
      <w:pPr>
        <w:pStyle w:val="10"/>
      </w:pPr>
      <w:bookmarkStart w:id="45" w:name="_Toc194937077"/>
      <w:bookmarkStart w:id="46" w:name="_Toc223442863"/>
      <w:r w:rsidRPr="0074154A">
        <w:t>ТАРА И УПАКОВКА</w:t>
      </w:r>
      <w:bookmarkEnd w:id="45"/>
      <w:bookmarkEnd w:id="46"/>
    </w:p>
    <w:p w:rsidR="0074154A" w:rsidRPr="0074154A" w:rsidRDefault="0074154A" w:rsidP="00C74720">
      <w:pPr>
        <w:numPr>
          <w:ilvl w:val="1"/>
          <w:numId w:val="3"/>
        </w:numPr>
        <w:contextualSpacing/>
        <w:jc w:val="both"/>
      </w:pPr>
      <w:r w:rsidRPr="0074154A">
        <w:t>При упаковке все сборочные единицы комплекта антенны должны быть очищены от пыли и грязи и насухо протерты. Затем сборочные единицы согласно описи укладки укладываются в укладочный ящик в специальные гнезда.</w:t>
      </w:r>
    </w:p>
    <w:p w:rsidR="0074154A" w:rsidRPr="0074154A" w:rsidRDefault="0074154A" w:rsidP="00C74720">
      <w:pPr>
        <w:numPr>
          <w:ilvl w:val="1"/>
          <w:numId w:val="3"/>
        </w:numPr>
        <w:jc w:val="both"/>
      </w:pPr>
      <w:r w:rsidRPr="0074154A">
        <w:t>Техническая документация укладывается в укладочный ящик в пакете из ПВХ поверх изделия.</w:t>
      </w:r>
    </w:p>
    <w:p w:rsidR="0074154A" w:rsidRPr="0074154A" w:rsidRDefault="0074154A" w:rsidP="00C74720">
      <w:pPr>
        <w:numPr>
          <w:ilvl w:val="1"/>
          <w:numId w:val="3"/>
        </w:numPr>
        <w:jc w:val="both"/>
      </w:pPr>
      <w:r w:rsidRPr="0074154A">
        <w:t>Укладочный ящик после укладки комплекта антенны закрывают и на противоположные стороны устанавливают пломбы.</w:t>
      </w:r>
    </w:p>
    <w:p w:rsidR="0074154A" w:rsidRPr="0074154A" w:rsidRDefault="0074154A" w:rsidP="00C74720">
      <w:pPr>
        <w:numPr>
          <w:ilvl w:val="1"/>
          <w:numId w:val="3"/>
        </w:numPr>
        <w:jc w:val="both"/>
      </w:pPr>
      <w:r w:rsidRPr="0074154A">
        <w:t>При необходимости дальнейшего транспортирования комплекта укладочный ящик помещается в картонную упаковку. Внутренние размеры картонной упаковки должны превышать соответствующие размеры укладочного ящика не менее</w:t>
      </w:r>
      <w:proofErr w:type="gramStart"/>
      <w:r w:rsidRPr="0074154A">
        <w:t>,</w:t>
      </w:r>
      <w:proofErr w:type="gramEnd"/>
      <w:r w:rsidRPr="0074154A">
        <w:t xml:space="preserve"> чем на 20 мм. Картонная упаковка внутри выкладывается водонепроницаемой бумагой или ПВХ пленкой таким образом, чтобы концы бумаги (пленки) были выше краев ящика на величину большую половины длины и ширины ящика. Укладочный ящик оборачивают в пленку ПВХ с воздушными амортизирующими полостями не менее 3-х слоев и укладывают в картонную упаковку. При необходимости, свободное пространство между укладочным ящиком и стенками картонной упаковки заполняют уплотнителем. Под крышку картонной упаковки укладывают упаковочный лист. На противоположные стороны картонной упаковки наклеивают контрольные этикетки (пломбы).</w:t>
      </w:r>
    </w:p>
    <w:p w:rsidR="0074154A" w:rsidRPr="0074154A" w:rsidRDefault="0074154A" w:rsidP="00C74720">
      <w:pPr>
        <w:numPr>
          <w:ilvl w:val="1"/>
          <w:numId w:val="3"/>
        </w:numPr>
        <w:jc w:val="both"/>
      </w:pPr>
      <w:r w:rsidRPr="0074154A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F095F11" wp14:editId="3590DE27">
                <wp:simplePos x="0" y="0"/>
                <wp:positionH relativeFrom="column">
                  <wp:posOffset>5143500</wp:posOffset>
                </wp:positionH>
                <wp:positionV relativeFrom="paragraph">
                  <wp:posOffset>181610</wp:posOffset>
                </wp:positionV>
                <wp:extent cx="868680" cy="208280"/>
                <wp:effectExtent l="5080" t="21590" r="2540" b="8255"/>
                <wp:wrapNone/>
                <wp:docPr id="3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8680" cy="208280"/>
                          <a:chOff x="2941" y="3227"/>
                          <a:chExt cx="843" cy="324"/>
                        </a:xfrm>
                      </wpg:grpSpPr>
                      <wpg:grpSp>
                        <wpg:cNvPr id="4" name="Group 139"/>
                        <wpg:cNvGrpSpPr>
                          <a:grpSpLocks/>
                        </wpg:cNvGrpSpPr>
                        <wpg:grpSpPr bwMode="auto">
                          <a:xfrm rot="5400000" flipV="1">
                            <a:off x="2856" y="3312"/>
                            <a:ext cx="323" cy="153"/>
                            <a:chOff x="2734" y="3433"/>
                            <a:chExt cx="942" cy="529"/>
                          </a:xfrm>
                        </wpg:grpSpPr>
                        <wps:wsp>
                          <wps:cNvPr id="5" name="AutoShape 140"/>
                          <wps:cNvSpPr>
                            <a:spLocks noChangeArrowheads="1"/>
                          </wps:cNvSpPr>
                          <wps:spPr bwMode="auto">
                            <a:xfrm>
                              <a:off x="2734" y="3433"/>
                              <a:ext cx="561" cy="529"/>
                            </a:xfrm>
                            <a:prstGeom prst="flowChartDelay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Line 141"/>
                          <wps:cNvCnPr/>
                          <wps:spPr bwMode="auto">
                            <a:xfrm>
                              <a:off x="3295" y="3698"/>
                              <a:ext cx="381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Line 142"/>
                          <wps:cNvCnPr/>
                          <wps:spPr bwMode="auto">
                            <a:xfrm flipV="1">
                              <a:off x="3676" y="3433"/>
                              <a:ext cx="0" cy="52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8" name="Group 143"/>
                        <wpg:cNvGrpSpPr>
                          <a:grpSpLocks/>
                        </wpg:cNvGrpSpPr>
                        <wpg:grpSpPr bwMode="auto">
                          <a:xfrm>
                            <a:off x="3278" y="3229"/>
                            <a:ext cx="151" cy="322"/>
                            <a:chOff x="3845" y="3227"/>
                            <a:chExt cx="528" cy="943"/>
                          </a:xfrm>
                        </wpg:grpSpPr>
                        <wps:wsp>
                          <wps:cNvPr id="9" name="Line 144"/>
                          <wps:cNvCnPr/>
                          <wps:spPr bwMode="auto">
                            <a:xfrm>
                              <a:off x="3845" y="4169"/>
                              <a:ext cx="528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" name="Line 145"/>
                          <wps:cNvCnPr/>
                          <wps:spPr bwMode="auto">
                            <a:xfrm flipV="1">
                              <a:off x="3972" y="3227"/>
                              <a:ext cx="1" cy="94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" name="Line 146"/>
                          <wps:cNvCnPr/>
                          <wps:spPr bwMode="auto">
                            <a:xfrm flipV="1">
                              <a:off x="4215" y="3229"/>
                              <a:ext cx="1" cy="94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2" name="Group 147"/>
                        <wpg:cNvGrpSpPr>
                          <a:grpSpLocks/>
                        </wpg:cNvGrpSpPr>
                        <wpg:grpSpPr bwMode="auto">
                          <a:xfrm>
                            <a:off x="3503" y="3229"/>
                            <a:ext cx="281" cy="322"/>
                            <a:chOff x="4819" y="3227"/>
                            <a:chExt cx="973" cy="941"/>
                          </a:xfrm>
                        </wpg:grpSpPr>
                        <wpg:grpSp>
                          <wpg:cNvPr id="14" name="Group 148"/>
                          <wpg:cNvGrpSpPr>
                            <a:grpSpLocks/>
                          </wpg:cNvGrpSpPr>
                          <wpg:grpSpPr bwMode="auto">
                            <a:xfrm>
                              <a:off x="4819" y="3227"/>
                              <a:ext cx="973" cy="941"/>
                              <a:chOff x="4639" y="3021"/>
                              <a:chExt cx="1054" cy="941"/>
                            </a:xfrm>
                          </wpg:grpSpPr>
                          <wps:wsp>
                            <wps:cNvPr id="15" name="Oval 14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793" y="3021"/>
                                <a:ext cx="872" cy="85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Rectangle 15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639" y="3486"/>
                                <a:ext cx="1054" cy="47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Line 151"/>
                            <wps:cNvCnPr/>
                            <wps:spPr bwMode="auto">
                              <a:xfrm>
                                <a:off x="4793" y="3486"/>
                                <a:ext cx="8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8" name="Line 152"/>
                          <wps:cNvCnPr/>
                          <wps:spPr bwMode="auto">
                            <a:xfrm>
                              <a:off x="5327" y="3692"/>
                              <a:ext cx="0" cy="47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" name="Line 153"/>
                          <wps:cNvCnPr/>
                          <wps:spPr bwMode="auto">
                            <a:xfrm>
                              <a:off x="5327" y="4168"/>
                              <a:ext cx="264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8" o:spid="_x0000_s1026" style="position:absolute;margin-left:405pt;margin-top:14.3pt;width:68.4pt;height:16.4pt;z-index:251661312" coordorigin="2941,3227" coordsize="843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">
                <v:group id="Group 139" o:spid="_x0000_s1027" style="position:absolute;left:2856;top:3312;width:323;height:153;rotation:-90;flip:y" coordorigin="2734,3433" coordsize="942,5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HlVUTCAAAA2gAAAA8A&#10;AAAAAAAAAAAAAAAAqgIAAGRycy9kb3ducmV2LnhtbFBLBQYAAAAABAAEAPoAAACZAwAAAAA=&#10;">
                  <v:shapetype id="_x0000_t135" coordsize="21600,21600" o:spt="135" path="m10800,qx21600,10800,10800,21600l,21600,,xe">
                    <v:stroke joinstyle="miter"/>
                    <v:path gradientshapeok="t" o:connecttype="rect" textboxrect="0,3163,18437,18437"/>
                  </v:shapetype>
                  <v:shape id="AutoShape 140" o:spid="_x0000_s1028" type="#_x0000_t135" style="position:absolute;left:2734;top:3433;width:561;height: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xxpMAA&#10;AADaAAAADwAAAGRycy9kb3ducmV2LnhtbESP0YrCMBRE3wX/IVxh3zRVqUo1igjC+qJY/YBLc22r&#10;zU1poq1/bxYWfBxm5gyz2nSmEi9qXGlZwXgUgSDOrC45V3C97IcLEM4ja6wsk4I3Odis+70VJtq2&#10;fKZX6nMRIOwSVFB4XydSuqwgg25ka+Lg3Wxj0AfZ5FI32Aa4qeQkimbSYMlhocCadgVlj/RpFEy7&#10;6XF3etOxjJ+tOczNfRLnd6V+Bt12CcJT57/h//avVhDD35VwA+T6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LxxpMAAAADaAAAADwAAAAAAAAAAAAAAAACYAgAAZHJzL2Rvd25y&#10;ZXYueG1sUEsFBgAAAAAEAAQA9QAAAIUDAAAAAA==&#10;"/>
                  <v:line id="Line 141" o:spid="_x0000_s1029" style="position:absolute;visibility:visible;mso-wrap-style:square" from="3295,3698" to="3676,36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    <v:line id="Line 142" o:spid="_x0000_s1030" style="position:absolute;flip:y;visibility:visible;mso-wrap-style:square" from="3676,3433" to="3676,39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l++MUAAADaAAAADwAAAGRycy9kb3ducmV2LnhtbESPQWsCMRSE7wX/Q3hCL6VmLaXa1Sgi&#10;CB68VGWlt9fNc7Ps5mVNom7/fVMo9DjMzDfMfNnbVtzIh9qxgvEoA0FcOl1zpeB42DxPQYSIrLF1&#10;TAq+KcByMXiYY67dnT/oto+VSBAOOSowMXa5lKE0ZDGMXEecvLPzFmOSvpLa4z3BbStfsuxNWqw5&#10;LRjsaG2obPZXq0BOd08Xv/p6bYrmdHo3RVl0nzulHof9agYiUh//w3/trVYwgd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/l++MUAAADaAAAADwAAAAAAAAAA&#10;AAAAAAChAgAAZHJzL2Rvd25yZXYueG1sUEsFBgAAAAAEAAQA+QAAAJMDAAAAAA==&#10;"/>
                </v:group>
                <v:group id="Group 143" o:spid="_x0000_s1031" style="position:absolute;left:3278;top:3229;width:151;height:322" coordorigin="3845,3227" coordsize="528,9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line id="Line 144" o:spid="_x0000_s1032" style="position:absolute;visibility:visible;mso-wrap-style:square" from="3845,4169" to="4373,41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    <v:line id="Line 145" o:spid="_x0000_s1033" style="position:absolute;flip:y;visibility:visible;mso-wrap-style:square" from="3972,3227" to="3973,41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whol8IAAADbAAAADwAAAGRycy9kb3ducmV2LnhtbESPQWsCMRCF70L/Q5hCb5q0tCKrUYrQ&#10;0ksprnofNuPu4mayJnHd/vvOoeBthvfmvW9Wm9F3aqCY2sAWnmcGFHEVXMu1hcP+Y7oAlTKywy4w&#10;WfilBJv1w2SFhQs33tFQ5lpJCKcCLTQ594XWqWrIY5qFnli0U4ges6yx1i7iTcJ9p1+MmWuPLUtD&#10;gz1tG6rO5dVbOH6GeDVV/fba/gym/NYY6DK39ulxfF+CyjTmu/n/+ssJvtDLLzKAXv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whol8IAAADbAAAADwAAAAAAAAAAAAAA&#10;AAChAgAAZHJzL2Rvd25yZXYueG1sUEsFBgAAAAAEAAQA+QAAAJADAAAAAA==&#10;" strokeweight=".25pt">
                    <v:stroke endarrow="block"/>
                  </v:line>
                  <v:line id="Line 146" o:spid="_x0000_s1034" style="position:absolute;flip:y;visibility:visible;mso-wrap-style:square" from="4215,3229" to="4216,41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TNDL8AAADbAAAADwAAAGRycy9kb3ducmV2LnhtbERP32vCMBB+F/Y/hBP2ZhPHlFGNIoJj&#10;L0Os8/1ozrbYXLok1u6/XwTBt/v4ft5yPdhW9ORD41jDNFMgiEtnGq40/Bx3kw8QISIbbB2Thj8K&#10;sF69jJaYG3fjA/VFrEQK4ZCjhjrGLpcylDVZDJnriBN3dt5iTNBX0ni8pXDbyjel5tJiw6mhxo62&#10;NZWX4mo1nD6dv6qymr03+14V3xId/c61fh0PmwWISEN8ih/uL5PmT+H+SzpArv4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aETNDL8AAADbAAAADwAAAAAAAAAAAAAAAACh&#10;AgAAZHJzL2Rvd25yZXYueG1sUEsFBgAAAAAEAAQA+QAAAI0DAAAAAA==&#10;" strokeweight=".25pt">
                    <v:stroke endarrow="block"/>
                  </v:line>
                </v:group>
                <v:group id="Group 147" o:spid="_x0000_s1035" style="position:absolute;left:3503;top:3229;width:281;height:322" coordorigin="4819,3227" coordsize="973,9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group id="Group 148" o:spid="_x0000_s1036" style="position:absolute;left:4819;top:3227;width:973;height:941" coordorigin="4639,3021" coordsize="1054,9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  <v:oval id="Oval 149" o:spid="_x0000_s1037" style="position:absolute;left:4793;top:3021;width:872;height: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gPzMAA&#10;AADbAAAADwAAAGRycy9kb3ducmV2LnhtbERPTWvCQBC9C/6HZQq96caGSEldRZSCPXgw2vuQHZNg&#10;djZkpzH9992C4G0e73NWm9G1aqA+NJ4NLOYJKOLS24YrA5fz5+wdVBBki61nMvBLATbr6WSFufV3&#10;PtFQSKViCIccDdQiXa51KGtyGOa+I47c1fcOJcK+0rbHewx3rX5LkqV22HBsqLGjXU3lrfhxBvbV&#10;tlgOOpUsve4Pkt2+j1/pwpjXl3H7AUpolKf44T7YOD+D/1/iAXr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MgPzMAAAADbAAAADwAAAAAAAAAAAAAAAACYAgAAZHJzL2Rvd25y&#10;ZXYueG1sUEsFBgAAAAAEAAQA9QAAAIUDAAAAAA==&#10;"/>
                    <v:rect id="Rectangle 150" o:spid="_x0000_s1038" style="position:absolute;left:4639;top:3486;width:1054;height: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2mycAA&#10;AADbAAAADwAAAGRycy9kb3ducmV2LnhtbERPS4vCMBC+L/gfwgh7WxN33aLVKLIgCLoHH+B1aMa2&#10;2ExqE7X+eyMI3ubje85k1tpKXKnxpWMN/Z4CQZw5U3KuYb9bfA1B+IBssHJMGu7kYTbtfEwwNe7G&#10;G7puQy5iCPsUNRQh1KmUPivIou+5mjhyR9dYDBE2uTQN3mK4reS3Uom0WHJsKLCmv4Ky0/ZiNWAy&#10;MOf/4896t7okOMpbtfg9KK0/u+18DCJQG97il3tp4vwEnr/EA+T0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U2mycAAAADbAAAADwAAAAAAAAAAAAAAAACYAgAAZHJzL2Rvd25y&#10;ZXYueG1sUEsFBgAAAAAEAAQA9QAAAIUDAAAAAA==&#10;" stroked="f"/>
                    <v:line id="Line 151" o:spid="_x0000_s1039" style="position:absolute;visibility:visible;mso-wrap-style:square" from="4793,3486" to="5665,34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iT/MQAAADbAAAADwAAAGRycy9kb3ducmV2LnhtbERPS2vCQBC+F/oflhF6qxtbSCW6irQU&#10;1EOpD9DjmB2T2Oxs2F2T9N+7QqG3+fieM533phYtOV9ZVjAaJiCIc6srLhTsd5/PYxA+IGusLZOC&#10;X/Iwnz0+TDHTtuMNtdtQiBjCPkMFZQhNJqXPSzLoh7YhjtzZOoMhQldI7bCL4aaWL0mSSoMVx4YS&#10;G3ovKf/ZXo2Cr9fvtF2s1sv+sEpP+cfmdLx0TqmnQb+YgAjUh3/xn3up4/w3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yJP8xAAAANsAAAAPAAAAAAAAAAAA&#10;AAAAAKECAABkcnMvZG93bnJldi54bWxQSwUGAAAAAAQABAD5AAAAkgMAAAAA&#10;"/>
                  </v:group>
                  <v:line id="Line 152" o:spid="_x0000_s1040" style="position:absolute;visibility:visible;mso-wrap-style:square" from="5327,3692" to="5327,41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<v:line id="Line 153" o:spid="_x0000_s1041" style="position:absolute;visibility:visible;mso-wrap-style:square" from="5327,4168" to="5591,41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</v:group>
              </v:group>
            </w:pict>
          </mc:Fallback>
        </mc:AlternateContent>
      </w:r>
      <w:r w:rsidRPr="0074154A">
        <w:t>На верхнюю часть картонной упаковки и на боковые стороны наносятся основные, дополнительные и информационные знаки: по ГОСТ 14192-77</w:t>
      </w:r>
    </w:p>
    <w:p w:rsidR="0074154A" w:rsidRPr="0074154A" w:rsidRDefault="0074154A" w:rsidP="00C7566A">
      <w:pPr>
        <w:pStyle w:val="10"/>
      </w:pPr>
      <w:bookmarkStart w:id="47" w:name="_Toc81309292"/>
      <w:bookmarkStart w:id="48" w:name="_Toc194937078"/>
      <w:bookmarkStart w:id="49" w:name="_Toc223442864"/>
      <w:r w:rsidRPr="0074154A">
        <w:t>ТЕХНИЧЕСКОЕ ОБСЛУЖИВАНИЕ</w:t>
      </w:r>
      <w:bookmarkEnd w:id="47"/>
      <w:bookmarkEnd w:id="48"/>
      <w:bookmarkEnd w:id="49"/>
    </w:p>
    <w:p w:rsidR="0074154A" w:rsidRPr="0074154A" w:rsidRDefault="0074154A" w:rsidP="00C74720">
      <w:pPr>
        <w:numPr>
          <w:ilvl w:val="1"/>
          <w:numId w:val="3"/>
        </w:numPr>
        <w:contextualSpacing/>
        <w:jc w:val="both"/>
      </w:pPr>
      <w:r w:rsidRPr="0074154A">
        <w:t>В зависимости от этапов эксплуатации проводят следующие виды технического обслуживания:</w:t>
      </w:r>
    </w:p>
    <w:p w:rsidR="0074154A" w:rsidRPr="0074154A" w:rsidRDefault="0074154A" w:rsidP="00C74720">
      <w:pPr>
        <w:numPr>
          <w:ilvl w:val="0"/>
          <w:numId w:val="13"/>
        </w:numPr>
        <w:suppressAutoHyphens/>
        <w:jc w:val="both"/>
      </w:pPr>
      <w:r w:rsidRPr="0074154A">
        <w:t>контрольный осмотр;</w:t>
      </w:r>
    </w:p>
    <w:p w:rsidR="0074154A" w:rsidRPr="0074154A" w:rsidRDefault="0074154A" w:rsidP="00C74720">
      <w:pPr>
        <w:numPr>
          <w:ilvl w:val="0"/>
          <w:numId w:val="13"/>
        </w:numPr>
        <w:suppressAutoHyphens/>
        <w:jc w:val="both"/>
      </w:pPr>
      <w:r w:rsidRPr="0074154A">
        <w:t>техническое обслуживание №1.</w:t>
      </w:r>
    </w:p>
    <w:p w:rsidR="0074154A" w:rsidRPr="0074154A" w:rsidRDefault="0074154A" w:rsidP="00C74720">
      <w:pPr>
        <w:numPr>
          <w:ilvl w:val="1"/>
          <w:numId w:val="3"/>
        </w:numPr>
        <w:contextualSpacing/>
        <w:jc w:val="both"/>
      </w:pPr>
      <w:r w:rsidRPr="0074154A">
        <w:t>Контрольный осмотр (</w:t>
      </w:r>
      <w:proofErr w:type="gramStart"/>
      <w:r w:rsidRPr="0074154A">
        <w:t>КО</w:t>
      </w:r>
      <w:proofErr w:type="gramEnd"/>
      <w:r w:rsidRPr="0074154A">
        <w:t xml:space="preserve">) проводят перед, и после использования антенны по назначению и после транспортирования. </w:t>
      </w:r>
    </w:p>
    <w:p w:rsidR="0074154A" w:rsidRPr="0074154A" w:rsidRDefault="0074154A" w:rsidP="00C74720">
      <w:pPr>
        <w:numPr>
          <w:ilvl w:val="1"/>
          <w:numId w:val="3"/>
        </w:numPr>
        <w:contextualSpacing/>
        <w:jc w:val="both"/>
      </w:pPr>
      <w:r w:rsidRPr="0074154A">
        <w:t>При контрольном осмотре проведите визуальную проверку:</w:t>
      </w:r>
    </w:p>
    <w:p w:rsidR="0074154A" w:rsidRPr="0074154A" w:rsidRDefault="0074154A" w:rsidP="00C74720">
      <w:pPr>
        <w:numPr>
          <w:ilvl w:val="0"/>
          <w:numId w:val="14"/>
        </w:numPr>
        <w:suppressAutoHyphens/>
        <w:jc w:val="both"/>
      </w:pPr>
      <w:r w:rsidRPr="0074154A">
        <w:t>состояния СВЧ соединителей;</w:t>
      </w:r>
    </w:p>
    <w:p w:rsidR="0074154A" w:rsidRPr="0074154A" w:rsidRDefault="0074154A" w:rsidP="00C74720">
      <w:pPr>
        <w:numPr>
          <w:ilvl w:val="0"/>
          <w:numId w:val="14"/>
        </w:numPr>
        <w:suppressAutoHyphens/>
        <w:jc w:val="both"/>
      </w:pPr>
      <w:r w:rsidRPr="0074154A">
        <w:t>отсутствия механических повреждений изделий комплекта антенны.</w:t>
      </w:r>
    </w:p>
    <w:p w:rsidR="0074154A" w:rsidRPr="0074154A" w:rsidRDefault="0074154A" w:rsidP="00C74720">
      <w:pPr>
        <w:numPr>
          <w:ilvl w:val="1"/>
          <w:numId w:val="3"/>
        </w:numPr>
        <w:contextualSpacing/>
        <w:jc w:val="both"/>
      </w:pPr>
      <w:r w:rsidRPr="0074154A">
        <w:t xml:space="preserve">Техническое обслуживание №1 (ТО-1) проводится один раз в год перед проведением калибровки </w:t>
      </w:r>
      <w:r w:rsidRPr="0074154A">
        <w:rPr>
          <w:color w:val="000000"/>
          <w:spacing w:val="1"/>
        </w:rPr>
        <w:t>антенны</w:t>
      </w:r>
      <w:r w:rsidRPr="0074154A">
        <w:t>, а так же при постановке антенны на хранение и снятии с хранения.</w:t>
      </w:r>
    </w:p>
    <w:p w:rsidR="0074154A" w:rsidRPr="0074154A" w:rsidRDefault="0074154A" w:rsidP="00C74720">
      <w:pPr>
        <w:numPr>
          <w:ilvl w:val="1"/>
          <w:numId w:val="3"/>
        </w:numPr>
        <w:contextualSpacing/>
        <w:jc w:val="both"/>
      </w:pPr>
      <w:r w:rsidRPr="0074154A">
        <w:t>При ТО-1 выполните работы по пункту 14.3 (</w:t>
      </w:r>
      <w:proofErr w:type="gramStart"/>
      <w:r w:rsidRPr="0074154A">
        <w:t>КО</w:t>
      </w:r>
      <w:proofErr w:type="gramEnd"/>
      <w:r w:rsidRPr="0074154A">
        <w:t>):</w:t>
      </w:r>
    </w:p>
    <w:p w:rsidR="0074154A" w:rsidRPr="0074154A" w:rsidRDefault="0074154A" w:rsidP="00C74720">
      <w:pPr>
        <w:numPr>
          <w:ilvl w:val="1"/>
          <w:numId w:val="3"/>
        </w:numPr>
        <w:contextualSpacing/>
        <w:jc w:val="both"/>
      </w:pPr>
      <w:r w:rsidRPr="0074154A">
        <w:t>Проведите очистку:</w:t>
      </w:r>
    </w:p>
    <w:p w:rsidR="0074154A" w:rsidRPr="0074154A" w:rsidRDefault="0074154A" w:rsidP="00C74720">
      <w:pPr>
        <w:numPr>
          <w:ilvl w:val="0"/>
          <w:numId w:val="10"/>
        </w:numPr>
        <w:ind w:left="0" w:firstLine="709"/>
        <w:jc w:val="both"/>
      </w:pPr>
      <w:r w:rsidRPr="0074154A">
        <w:t>поверхностей изделий ветошью;</w:t>
      </w:r>
    </w:p>
    <w:p w:rsidR="0074154A" w:rsidRPr="0074154A" w:rsidRDefault="0074154A" w:rsidP="00C74720">
      <w:pPr>
        <w:numPr>
          <w:ilvl w:val="0"/>
          <w:numId w:val="10"/>
        </w:numPr>
        <w:ind w:left="0" w:firstLine="709"/>
        <w:jc w:val="both"/>
      </w:pPr>
      <w:r w:rsidRPr="0074154A">
        <w:t>от пыли, загрязнений и окислений СВЧ соединители спиртом этиловым ректификованным техническим ГОСТ 18300-87;</w:t>
      </w:r>
    </w:p>
    <w:p w:rsidR="0074154A" w:rsidRPr="0074154A" w:rsidRDefault="0074154A" w:rsidP="00C74720">
      <w:pPr>
        <w:numPr>
          <w:ilvl w:val="0"/>
          <w:numId w:val="10"/>
        </w:numPr>
        <w:suppressAutoHyphens/>
        <w:ind w:left="0" w:firstLine="709"/>
        <w:contextualSpacing/>
        <w:jc w:val="both"/>
      </w:pPr>
      <w:r w:rsidRPr="0074154A">
        <w:lastRenderedPageBreak/>
        <w:t xml:space="preserve">не допускается производить чистку соединителей металлическими предметами, так как можно повредить соединитель. Чистку необходимо производить только ватным тампоном, смоченную спиртом. Запрещается чистить ватным тампоном </w:t>
      </w:r>
      <w:r w:rsidRPr="0074154A">
        <w:rPr>
          <w:u w:val="single"/>
        </w:rPr>
        <w:t xml:space="preserve">гнездовые контакты центральных проводников, </w:t>
      </w:r>
      <w:r w:rsidRPr="0074154A">
        <w:t>так как частицы ваты могут застревать между его ламелями;</w:t>
      </w:r>
    </w:p>
    <w:p w:rsidR="0074154A" w:rsidRPr="0074154A" w:rsidRDefault="0074154A" w:rsidP="00C74720">
      <w:pPr>
        <w:numPr>
          <w:ilvl w:val="0"/>
          <w:numId w:val="10"/>
        </w:numPr>
        <w:suppressAutoHyphens/>
        <w:ind w:left="0" w:firstLine="709"/>
        <w:contextualSpacing/>
        <w:jc w:val="both"/>
      </w:pPr>
      <w:r w:rsidRPr="0074154A">
        <w:t>Запрещено чистить соединители сильными растворителями, например, ацетоном, так как можно повредить покрытие соединителей.</w:t>
      </w:r>
    </w:p>
    <w:p w:rsidR="0074154A" w:rsidRPr="0074154A" w:rsidRDefault="0074154A" w:rsidP="00C74720">
      <w:pPr>
        <w:numPr>
          <w:ilvl w:val="1"/>
          <w:numId w:val="3"/>
        </w:numPr>
        <w:contextualSpacing/>
        <w:jc w:val="both"/>
      </w:pPr>
      <w:r w:rsidRPr="0074154A">
        <w:t>Произведите смазку трущихся деталей крепления облучателя к антенне смазкой ОКБ 122-7 ГОСТ 18179-72. Излишки смазки удалите ветошью.</w:t>
      </w:r>
    </w:p>
    <w:p w:rsidR="0074154A" w:rsidRPr="0074154A" w:rsidRDefault="0074154A" w:rsidP="00C74720">
      <w:pPr>
        <w:numPr>
          <w:ilvl w:val="1"/>
          <w:numId w:val="3"/>
        </w:numPr>
        <w:contextualSpacing/>
        <w:jc w:val="both"/>
      </w:pPr>
      <w:r w:rsidRPr="0074154A">
        <w:t xml:space="preserve">Сделать соответствующую запись в Таблице 6 </w:t>
      </w:r>
      <w:r w:rsidR="00171268">
        <w:t>Паспорта</w:t>
      </w:r>
      <w:r w:rsidRPr="0074154A">
        <w:t xml:space="preserve"> изделия.</w:t>
      </w:r>
    </w:p>
    <w:p w:rsidR="0074154A" w:rsidRPr="0074154A" w:rsidRDefault="0074154A" w:rsidP="0074154A">
      <w:pPr>
        <w:spacing w:after="120"/>
        <w:ind w:firstLine="709"/>
      </w:pPr>
      <w:r w:rsidRPr="0074154A">
        <w:t xml:space="preserve">Т а б л и </w:t>
      </w:r>
      <w:proofErr w:type="gramStart"/>
      <w:r w:rsidRPr="0074154A">
        <w:t>ц</w:t>
      </w:r>
      <w:proofErr w:type="gramEnd"/>
      <w:r w:rsidRPr="0074154A">
        <w:t xml:space="preserve"> а 6 – Учёт технического обслуживания </w:t>
      </w:r>
    </w:p>
    <w:tbl>
      <w:tblPr>
        <w:tblW w:w="99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277"/>
        <w:gridCol w:w="1277"/>
        <w:gridCol w:w="1277"/>
        <w:gridCol w:w="1560"/>
        <w:gridCol w:w="1277"/>
        <w:gridCol w:w="1418"/>
        <w:gridCol w:w="1135"/>
      </w:tblGrid>
      <w:tr w:rsidR="0074154A" w:rsidRPr="0074154A" w:rsidTr="006F3CF5">
        <w:trPr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  <w:rPr>
                <w:sz w:val="20"/>
                <w:szCs w:val="20"/>
              </w:rPr>
            </w:pPr>
            <w:r w:rsidRPr="0074154A">
              <w:rPr>
                <w:sz w:val="20"/>
                <w:szCs w:val="20"/>
              </w:rPr>
              <w:t>Дата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4154A">
              <w:rPr>
                <w:sz w:val="20"/>
                <w:szCs w:val="20"/>
              </w:rPr>
              <w:t xml:space="preserve">Вид </w:t>
            </w:r>
          </w:p>
          <w:p w:rsidR="0074154A" w:rsidRPr="0074154A" w:rsidRDefault="0074154A" w:rsidP="0074154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4154A">
              <w:rPr>
                <w:sz w:val="20"/>
                <w:szCs w:val="20"/>
              </w:rPr>
              <w:t>технического обслуживания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  <w:rPr>
                <w:sz w:val="20"/>
                <w:szCs w:val="20"/>
              </w:rPr>
            </w:pPr>
            <w:r w:rsidRPr="0074154A">
              <w:rPr>
                <w:sz w:val="20"/>
                <w:szCs w:val="20"/>
              </w:rPr>
              <w:t>Наработка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  <w:rPr>
                <w:sz w:val="20"/>
                <w:szCs w:val="20"/>
              </w:rPr>
            </w:pPr>
            <w:r w:rsidRPr="0074154A">
              <w:rPr>
                <w:sz w:val="20"/>
                <w:szCs w:val="20"/>
              </w:rPr>
              <w:t>Основание (наименование, номер и дата документа)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  <w:rPr>
                <w:sz w:val="20"/>
                <w:szCs w:val="20"/>
              </w:rPr>
            </w:pPr>
            <w:r w:rsidRPr="0074154A">
              <w:rPr>
                <w:sz w:val="20"/>
                <w:szCs w:val="20"/>
              </w:rPr>
              <w:t>Должность, фамилия и подпись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4154A" w:rsidRPr="0074154A" w:rsidRDefault="0074154A" w:rsidP="0074154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4154A">
              <w:rPr>
                <w:sz w:val="20"/>
                <w:szCs w:val="20"/>
              </w:rPr>
              <w:t>Примеча-ние</w:t>
            </w:r>
            <w:proofErr w:type="spellEnd"/>
            <w:proofErr w:type="gramEnd"/>
          </w:p>
        </w:tc>
      </w:tr>
      <w:tr w:rsidR="0074154A" w:rsidRPr="0074154A" w:rsidTr="006F3CF5">
        <w:trPr>
          <w:cantSplit/>
          <w:trHeight w:val="858"/>
          <w:tblHeader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4154A" w:rsidRPr="0074154A" w:rsidRDefault="0074154A" w:rsidP="0074154A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4154A" w:rsidRPr="0074154A" w:rsidRDefault="0074154A" w:rsidP="0074154A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4154A" w:rsidRPr="0074154A" w:rsidRDefault="0074154A" w:rsidP="0074154A">
            <w:pPr>
              <w:jc w:val="center"/>
              <w:rPr>
                <w:sz w:val="20"/>
                <w:szCs w:val="20"/>
              </w:rPr>
            </w:pPr>
            <w:r w:rsidRPr="0074154A">
              <w:rPr>
                <w:sz w:val="20"/>
                <w:szCs w:val="20"/>
              </w:rPr>
              <w:t>после последнего ремонта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4154A" w:rsidRPr="0074154A" w:rsidRDefault="0074154A" w:rsidP="0074154A">
            <w:pPr>
              <w:jc w:val="center"/>
              <w:rPr>
                <w:sz w:val="20"/>
                <w:szCs w:val="20"/>
              </w:rPr>
            </w:pPr>
            <w:r w:rsidRPr="0074154A">
              <w:rPr>
                <w:sz w:val="20"/>
                <w:szCs w:val="20"/>
              </w:rPr>
              <w:t xml:space="preserve">с начала </w:t>
            </w:r>
            <w:proofErr w:type="spellStart"/>
            <w:proofErr w:type="gramStart"/>
            <w:r w:rsidRPr="0074154A">
              <w:rPr>
                <w:sz w:val="20"/>
                <w:szCs w:val="20"/>
              </w:rPr>
              <w:t>эксплуата-ции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4154A" w:rsidRPr="0074154A" w:rsidRDefault="0074154A" w:rsidP="0074154A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4154A" w:rsidRPr="0074154A" w:rsidRDefault="0074154A" w:rsidP="0074154A">
            <w:pPr>
              <w:jc w:val="center"/>
              <w:rPr>
                <w:sz w:val="18"/>
                <w:szCs w:val="18"/>
              </w:rPr>
            </w:pPr>
            <w:r w:rsidRPr="0074154A">
              <w:rPr>
                <w:sz w:val="18"/>
                <w:szCs w:val="18"/>
              </w:rPr>
              <w:t>Выполнив-</w:t>
            </w:r>
            <w:proofErr w:type="spellStart"/>
            <w:r w:rsidRPr="0074154A">
              <w:rPr>
                <w:sz w:val="18"/>
                <w:szCs w:val="18"/>
              </w:rPr>
              <w:t>шеего</w:t>
            </w:r>
            <w:proofErr w:type="spellEnd"/>
            <w:r w:rsidRPr="0074154A">
              <w:rPr>
                <w:sz w:val="18"/>
                <w:szCs w:val="18"/>
              </w:rPr>
              <w:t xml:space="preserve"> работу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4154A" w:rsidRPr="0074154A" w:rsidRDefault="0074154A" w:rsidP="0074154A">
            <w:pPr>
              <w:jc w:val="center"/>
              <w:rPr>
                <w:sz w:val="18"/>
                <w:szCs w:val="18"/>
              </w:rPr>
            </w:pPr>
            <w:proofErr w:type="gramStart"/>
            <w:r w:rsidRPr="0074154A">
              <w:rPr>
                <w:sz w:val="18"/>
                <w:szCs w:val="18"/>
              </w:rPr>
              <w:t>проверившего</w:t>
            </w:r>
            <w:proofErr w:type="gramEnd"/>
            <w:r w:rsidRPr="0074154A">
              <w:rPr>
                <w:sz w:val="18"/>
                <w:szCs w:val="18"/>
              </w:rPr>
              <w:t xml:space="preserve"> работу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4154A" w:rsidRPr="0074154A" w:rsidRDefault="0074154A" w:rsidP="0074154A">
            <w:pPr>
              <w:rPr>
                <w:sz w:val="20"/>
                <w:szCs w:val="20"/>
              </w:rPr>
            </w:pPr>
          </w:p>
        </w:tc>
      </w:tr>
      <w:tr w:rsidR="0074154A" w:rsidRPr="0074154A" w:rsidTr="006F3CF5">
        <w:trPr>
          <w:trHeight w:hRule="exact" w:val="567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1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</w:tr>
      <w:tr w:rsidR="0074154A" w:rsidRPr="0074154A" w:rsidTr="006F3CF5">
        <w:trPr>
          <w:trHeight w:hRule="exact"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</w:tr>
      <w:tr w:rsidR="0074154A" w:rsidRPr="0074154A" w:rsidTr="006F3CF5">
        <w:trPr>
          <w:trHeight w:hRule="exact"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</w:tr>
      <w:tr w:rsidR="0074154A" w:rsidRPr="0074154A" w:rsidTr="006F3CF5">
        <w:trPr>
          <w:trHeight w:hRule="exact"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</w:tr>
      <w:tr w:rsidR="0074154A" w:rsidRPr="0074154A" w:rsidTr="006F3CF5">
        <w:trPr>
          <w:trHeight w:hRule="exact"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</w:tr>
      <w:tr w:rsidR="0074154A" w:rsidRPr="0074154A" w:rsidTr="006F3CF5">
        <w:trPr>
          <w:trHeight w:hRule="exact"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</w:tr>
      <w:tr w:rsidR="0074154A" w:rsidRPr="0074154A" w:rsidTr="006F3CF5">
        <w:trPr>
          <w:trHeight w:hRule="exact"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</w:tr>
      <w:tr w:rsidR="0074154A" w:rsidRPr="0074154A" w:rsidTr="006F3CF5">
        <w:trPr>
          <w:trHeight w:hRule="exact"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</w:tr>
      <w:tr w:rsidR="0074154A" w:rsidRPr="0074154A" w:rsidTr="006F3CF5">
        <w:trPr>
          <w:trHeight w:hRule="exact"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</w:tr>
      <w:tr w:rsidR="0074154A" w:rsidRPr="0074154A" w:rsidTr="006F3CF5">
        <w:trPr>
          <w:trHeight w:hRule="exact"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</w:tr>
      <w:tr w:rsidR="0074154A" w:rsidRPr="0074154A" w:rsidTr="006F3CF5">
        <w:trPr>
          <w:trHeight w:hRule="exact"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</w:tr>
      <w:tr w:rsidR="0074154A" w:rsidRPr="0074154A" w:rsidTr="006F3CF5">
        <w:trPr>
          <w:trHeight w:hRule="exact"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</w:tr>
      <w:tr w:rsidR="0074154A" w:rsidRPr="0074154A" w:rsidTr="006F3CF5">
        <w:trPr>
          <w:trHeight w:hRule="exact"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</w:tr>
      <w:tr w:rsidR="0074154A" w:rsidRPr="0074154A" w:rsidTr="006F3CF5">
        <w:trPr>
          <w:trHeight w:hRule="exact"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</w:tr>
      <w:tr w:rsidR="0074154A" w:rsidRPr="0074154A" w:rsidTr="006F3CF5">
        <w:trPr>
          <w:trHeight w:hRule="exact"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</w:tr>
      <w:tr w:rsidR="0074154A" w:rsidRPr="0074154A" w:rsidTr="006F3CF5">
        <w:trPr>
          <w:trHeight w:hRule="exact"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</w:tr>
      <w:tr w:rsidR="0074154A" w:rsidRPr="0074154A" w:rsidTr="006F3CF5">
        <w:trPr>
          <w:trHeight w:hRule="exact"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</w:tr>
      <w:tr w:rsidR="0074154A" w:rsidRPr="0074154A" w:rsidTr="006F3CF5">
        <w:trPr>
          <w:trHeight w:hRule="exact"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</w:tr>
    </w:tbl>
    <w:p w:rsidR="0074154A" w:rsidRPr="00926BF5" w:rsidRDefault="0074154A" w:rsidP="00C7566A">
      <w:pPr>
        <w:pStyle w:val="10"/>
      </w:pPr>
      <w:bookmarkStart w:id="50" w:name="_Toc194937079"/>
      <w:bookmarkStart w:id="51" w:name="_Toc223442865"/>
      <w:r w:rsidRPr="00926BF5">
        <w:lastRenderedPageBreak/>
        <w:t>ДВИЖЕНИЕ ИЗДЕЛИЯ ПРИ ЭКСПЛУАТАЦИИ</w:t>
      </w:r>
      <w:bookmarkEnd w:id="50"/>
      <w:bookmarkEnd w:id="51"/>
    </w:p>
    <w:p w:rsidR="0074154A" w:rsidRPr="0074154A" w:rsidRDefault="0074154A" w:rsidP="0074154A">
      <w:pPr>
        <w:spacing w:after="120"/>
        <w:ind w:firstLine="709"/>
      </w:pPr>
      <w:r w:rsidRPr="0074154A">
        <w:t xml:space="preserve">Т а б л и </w:t>
      </w:r>
      <w:proofErr w:type="gramStart"/>
      <w:r w:rsidRPr="0074154A">
        <w:t>ц</w:t>
      </w:r>
      <w:proofErr w:type="gramEnd"/>
      <w:r w:rsidRPr="0074154A">
        <w:t xml:space="preserve"> а 7 – Движение изделия при эксплуатации</w:t>
      </w:r>
    </w:p>
    <w:tbl>
      <w:tblPr>
        <w:tblW w:w="9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1417"/>
        <w:gridCol w:w="992"/>
        <w:gridCol w:w="1702"/>
        <w:gridCol w:w="1844"/>
        <w:gridCol w:w="1134"/>
        <w:gridCol w:w="1559"/>
      </w:tblGrid>
      <w:tr w:rsidR="0074154A" w:rsidRPr="0074154A" w:rsidTr="006F3CF5">
        <w:trPr>
          <w:tblHeader/>
          <w:jc w:val="center"/>
        </w:trPr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4154A" w:rsidRPr="0074154A" w:rsidRDefault="0074154A" w:rsidP="0074154A">
            <w:pPr>
              <w:jc w:val="center"/>
            </w:pPr>
            <w:r w:rsidRPr="0074154A">
              <w:rPr>
                <w:sz w:val="22"/>
                <w:szCs w:val="22"/>
              </w:rPr>
              <w:t>Дата установки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4154A" w:rsidRPr="0074154A" w:rsidRDefault="0074154A" w:rsidP="0074154A">
            <w:pPr>
              <w:jc w:val="center"/>
            </w:pPr>
            <w:r w:rsidRPr="0074154A">
              <w:rPr>
                <w:sz w:val="22"/>
                <w:szCs w:val="22"/>
              </w:rPr>
              <w:t>Где установлено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4154A" w:rsidRPr="0074154A" w:rsidRDefault="0074154A" w:rsidP="0074154A">
            <w:pPr>
              <w:jc w:val="center"/>
            </w:pPr>
            <w:r w:rsidRPr="0074154A">
              <w:rPr>
                <w:sz w:val="22"/>
                <w:szCs w:val="22"/>
              </w:rPr>
              <w:t>Дата снятия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4154A" w:rsidRPr="0074154A" w:rsidRDefault="0074154A" w:rsidP="0074154A">
            <w:pPr>
              <w:jc w:val="center"/>
            </w:pPr>
            <w:r w:rsidRPr="0074154A">
              <w:rPr>
                <w:sz w:val="22"/>
                <w:szCs w:val="22"/>
              </w:rPr>
              <w:t>наработка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4154A" w:rsidRPr="0074154A" w:rsidRDefault="0074154A" w:rsidP="0074154A">
            <w:pPr>
              <w:jc w:val="center"/>
            </w:pPr>
            <w:r w:rsidRPr="0074154A">
              <w:rPr>
                <w:sz w:val="22"/>
                <w:szCs w:val="22"/>
              </w:rPr>
              <w:t>Причина снятия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4154A" w:rsidRPr="0074154A" w:rsidRDefault="0074154A" w:rsidP="0074154A">
            <w:pPr>
              <w:ind w:right="-108"/>
              <w:jc w:val="center"/>
            </w:pPr>
            <w:r w:rsidRPr="0074154A">
              <w:rPr>
                <w:sz w:val="22"/>
                <w:szCs w:val="22"/>
              </w:rPr>
              <w:t>Подпись лица, проводившего установку (снятие)</w:t>
            </w:r>
          </w:p>
        </w:tc>
      </w:tr>
      <w:tr w:rsidR="0074154A" w:rsidRPr="0074154A" w:rsidTr="006F3CF5">
        <w:trPr>
          <w:tblHeader/>
          <w:jc w:val="center"/>
        </w:trPr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  <w:r w:rsidRPr="0074154A">
              <w:rPr>
                <w:sz w:val="22"/>
                <w:szCs w:val="22"/>
              </w:rPr>
              <w:t>с начала эксплуатации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  <w:r w:rsidRPr="0074154A">
              <w:rPr>
                <w:sz w:val="22"/>
                <w:szCs w:val="22"/>
              </w:rPr>
              <w:t>после последнего ремонта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4154A" w:rsidRPr="0074154A" w:rsidRDefault="0074154A" w:rsidP="0074154A">
            <w:pPr>
              <w:jc w:val="center"/>
            </w:pPr>
          </w:p>
        </w:tc>
      </w:tr>
      <w:tr w:rsidR="0074154A" w:rsidRPr="0074154A" w:rsidTr="006F3CF5">
        <w:trPr>
          <w:trHeight w:hRule="exact" w:val="567"/>
          <w:jc w:val="center"/>
        </w:trPr>
        <w:tc>
          <w:tcPr>
            <w:tcW w:w="11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7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8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</w:tr>
      <w:tr w:rsidR="0074154A" w:rsidRPr="0074154A" w:rsidTr="006F3CF5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</w:tr>
      <w:tr w:rsidR="0074154A" w:rsidRPr="0074154A" w:rsidTr="006F3CF5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</w:tr>
      <w:tr w:rsidR="0074154A" w:rsidRPr="0074154A" w:rsidTr="006F3CF5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</w:tr>
      <w:tr w:rsidR="0074154A" w:rsidRPr="0074154A" w:rsidTr="006F3CF5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</w:tr>
      <w:tr w:rsidR="0074154A" w:rsidRPr="0074154A" w:rsidTr="006F3CF5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</w:tr>
      <w:tr w:rsidR="0074154A" w:rsidRPr="0074154A" w:rsidTr="006F3CF5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</w:tr>
      <w:tr w:rsidR="0074154A" w:rsidRPr="0074154A" w:rsidTr="006F3CF5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</w:tr>
      <w:tr w:rsidR="0074154A" w:rsidRPr="0074154A" w:rsidTr="006F3CF5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</w:tr>
      <w:tr w:rsidR="0074154A" w:rsidRPr="0074154A" w:rsidTr="006F3CF5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</w:tr>
      <w:tr w:rsidR="0074154A" w:rsidRPr="0074154A" w:rsidTr="006F3CF5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</w:tr>
      <w:tr w:rsidR="0074154A" w:rsidRPr="0074154A" w:rsidTr="006F3CF5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</w:tr>
      <w:tr w:rsidR="0074154A" w:rsidRPr="0074154A" w:rsidTr="006F3CF5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</w:tr>
      <w:tr w:rsidR="0074154A" w:rsidRPr="0074154A" w:rsidTr="006F3CF5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</w:tr>
      <w:tr w:rsidR="0074154A" w:rsidRPr="0074154A" w:rsidTr="006F3CF5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</w:tr>
      <w:tr w:rsidR="0074154A" w:rsidRPr="0074154A" w:rsidTr="006F3CF5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</w:tr>
      <w:tr w:rsidR="0074154A" w:rsidRPr="0074154A" w:rsidTr="006F3CF5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</w:tr>
      <w:tr w:rsidR="0074154A" w:rsidRPr="0074154A" w:rsidTr="006F3CF5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</w:tr>
      <w:tr w:rsidR="0074154A" w:rsidRPr="0074154A" w:rsidTr="006F3CF5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</w:tr>
      <w:tr w:rsidR="0074154A" w:rsidRPr="0074154A" w:rsidTr="006F3CF5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</w:tr>
      <w:tr w:rsidR="0074154A" w:rsidRPr="0074154A" w:rsidTr="006F3CF5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</w:tr>
      <w:tr w:rsidR="0074154A" w:rsidRPr="0074154A" w:rsidTr="006F3CF5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</w:tr>
      <w:tr w:rsidR="0074154A" w:rsidRPr="0074154A" w:rsidTr="006F3CF5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</w:tr>
    </w:tbl>
    <w:p w:rsidR="0074154A" w:rsidRPr="0074154A" w:rsidRDefault="0074154A" w:rsidP="0074154A">
      <w:pPr>
        <w:spacing w:after="120"/>
        <w:ind w:firstLine="709"/>
      </w:pPr>
      <w:r w:rsidRPr="0074154A">
        <w:lastRenderedPageBreak/>
        <w:t xml:space="preserve">Т а б л и </w:t>
      </w:r>
      <w:proofErr w:type="gramStart"/>
      <w:r w:rsidRPr="0074154A">
        <w:t>ц</w:t>
      </w:r>
      <w:proofErr w:type="gramEnd"/>
      <w:r w:rsidRPr="0074154A">
        <w:t xml:space="preserve"> а 8 – Приём и передача изделия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984"/>
        <w:gridCol w:w="2049"/>
        <w:gridCol w:w="1522"/>
        <w:gridCol w:w="1662"/>
        <w:gridCol w:w="1535"/>
      </w:tblGrid>
      <w:tr w:rsidR="0074154A" w:rsidRPr="0074154A" w:rsidTr="006F3CF5">
        <w:trPr>
          <w:jc w:val="center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  <w:r w:rsidRPr="0074154A">
              <w:t>Дата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  <w:r w:rsidRPr="0074154A">
              <w:t>Состояние изделия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  <w:r w:rsidRPr="0074154A">
              <w:t>Основание (наименование, номер и дата документа)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  <w:r w:rsidRPr="0074154A">
              <w:t>Предприятие, должность и подпись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  <w:r w:rsidRPr="0074154A">
              <w:t>Примечание</w:t>
            </w:r>
          </w:p>
        </w:tc>
      </w:tr>
      <w:tr w:rsidR="0074154A" w:rsidRPr="0074154A" w:rsidTr="006F3CF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  <w:r w:rsidRPr="0074154A">
              <w:t>сдавшего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  <w:proofErr w:type="gramStart"/>
            <w:r w:rsidRPr="0074154A">
              <w:t>принявшего</w:t>
            </w:r>
            <w:proofErr w:type="gram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4154A" w:rsidRPr="0074154A" w:rsidRDefault="0074154A" w:rsidP="0074154A">
            <w:pPr>
              <w:jc w:val="center"/>
            </w:pPr>
          </w:p>
        </w:tc>
      </w:tr>
      <w:tr w:rsidR="0074154A" w:rsidRPr="0074154A" w:rsidTr="006F3CF5">
        <w:trPr>
          <w:trHeight w:hRule="exact" w:val="567"/>
          <w:jc w:val="center"/>
        </w:trPr>
        <w:tc>
          <w:tcPr>
            <w:tcW w:w="11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rPr>
                <w:sz w:val="28"/>
              </w:rPr>
            </w:pPr>
          </w:p>
        </w:tc>
      </w:tr>
      <w:tr w:rsidR="0074154A" w:rsidRPr="0074154A" w:rsidTr="006F3CF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rPr>
                <w:sz w:val="28"/>
              </w:rPr>
            </w:pPr>
          </w:p>
        </w:tc>
      </w:tr>
      <w:tr w:rsidR="0074154A" w:rsidRPr="0074154A" w:rsidTr="006F3CF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rPr>
                <w:sz w:val="28"/>
              </w:rPr>
            </w:pPr>
          </w:p>
        </w:tc>
      </w:tr>
      <w:tr w:rsidR="0074154A" w:rsidRPr="0074154A" w:rsidTr="006F3CF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rPr>
                <w:sz w:val="28"/>
              </w:rPr>
            </w:pPr>
          </w:p>
        </w:tc>
      </w:tr>
      <w:tr w:rsidR="0074154A" w:rsidRPr="0074154A" w:rsidTr="006F3CF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rPr>
                <w:sz w:val="28"/>
              </w:rPr>
            </w:pPr>
          </w:p>
        </w:tc>
      </w:tr>
      <w:tr w:rsidR="0074154A" w:rsidRPr="0074154A" w:rsidTr="006F3CF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rPr>
                <w:sz w:val="28"/>
              </w:rPr>
            </w:pPr>
          </w:p>
        </w:tc>
      </w:tr>
      <w:tr w:rsidR="0074154A" w:rsidRPr="0074154A" w:rsidTr="006F3CF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rPr>
                <w:sz w:val="28"/>
              </w:rPr>
            </w:pPr>
          </w:p>
        </w:tc>
      </w:tr>
      <w:tr w:rsidR="0074154A" w:rsidRPr="0074154A" w:rsidTr="006F3CF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rPr>
                <w:sz w:val="28"/>
              </w:rPr>
            </w:pPr>
          </w:p>
        </w:tc>
      </w:tr>
      <w:tr w:rsidR="0074154A" w:rsidRPr="0074154A" w:rsidTr="006F3CF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rPr>
                <w:sz w:val="28"/>
              </w:rPr>
            </w:pPr>
          </w:p>
        </w:tc>
      </w:tr>
      <w:tr w:rsidR="0074154A" w:rsidRPr="0074154A" w:rsidTr="006F3CF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rPr>
                <w:sz w:val="28"/>
              </w:rPr>
            </w:pPr>
          </w:p>
        </w:tc>
      </w:tr>
      <w:tr w:rsidR="0074154A" w:rsidRPr="0074154A" w:rsidTr="006F3CF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rPr>
                <w:sz w:val="28"/>
              </w:rPr>
            </w:pPr>
          </w:p>
        </w:tc>
      </w:tr>
      <w:tr w:rsidR="0074154A" w:rsidRPr="0074154A" w:rsidTr="006F3CF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rPr>
                <w:sz w:val="28"/>
              </w:rPr>
            </w:pPr>
          </w:p>
        </w:tc>
      </w:tr>
      <w:tr w:rsidR="0074154A" w:rsidRPr="0074154A" w:rsidTr="006F3CF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rPr>
                <w:sz w:val="28"/>
              </w:rPr>
            </w:pPr>
          </w:p>
        </w:tc>
      </w:tr>
      <w:tr w:rsidR="0074154A" w:rsidRPr="0074154A" w:rsidTr="006F3CF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rPr>
                <w:sz w:val="28"/>
              </w:rPr>
            </w:pPr>
          </w:p>
        </w:tc>
      </w:tr>
      <w:tr w:rsidR="0074154A" w:rsidRPr="0074154A" w:rsidTr="006F3CF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rPr>
                <w:sz w:val="28"/>
              </w:rPr>
            </w:pPr>
          </w:p>
        </w:tc>
      </w:tr>
      <w:tr w:rsidR="0074154A" w:rsidRPr="0074154A" w:rsidTr="006F3CF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rPr>
                <w:sz w:val="28"/>
              </w:rPr>
            </w:pPr>
          </w:p>
        </w:tc>
      </w:tr>
      <w:tr w:rsidR="0074154A" w:rsidRPr="0074154A" w:rsidTr="006F3CF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rPr>
                <w:sz w:val="28"/>
              </w:rPr>
            </w:pPr>
          </w:p>
        </w:tc>
      </w:tr>
      <w:tr w:rsidR="0074154A" w:rsidRPr="0074154A" w:rsidTr="006F3CF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rPr>
                <w:sz w:val="28"/>
              </w:rPr>
            </w:pPr>
          </w:p>
        </w:tc>
      </w:tr>
      <w:tr w:rsidR="0074154A" w:rsidRPr="0074154A" w:rsidTr="006F3CF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rPr>
                <w:sz w:val="28"/>
              </w:rPr>
            </w:pPr>
          </w:p>
        </w:tc>
      </w:tr>
      <w:tr w:rsidR="0074154A" w:rsidRPr="0074154A" w:rsidTr="006F3CF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rPr>
                <w:sz w:val="28"/>
              </w:rPr>
            </w:pPr>
          </w:p>
        </w:tc>
      </w:tr>
      <w:tr w:rsidR="0074154A" w:rsidRPr="0074154A" w:rsidTr="006F3CF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rPr>
                <w:sz w:val="28"/>
              </w:rPr>
            </w:pPr>
          </w:p>
        </w:tc>
      </w:tr>
      <w:tr w:rsidR="0074154A" w:rsidRPr="0074154A" w:rsidTr="006F3CF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rPr>
                <w:sz w:val="28"/>
              </w:rPr>
            </w:pPr>
          </w:p>
        </w:tc>
      </w:tr>
      <w:tr w:rsidR="0074154A" w:rsidRPr="0074154A" w:rsidTr="006F3CF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rPr>
                <w:sz w:val="28"/>
              </w:rPr>
            </w:pPr>
          </w:p>
        </w:tc>
      </w:tr>
    </w:tbl>
    <w:p w:rsidR="0074154A" w:rsidRPr="0074154A" w:rsidRDefault="0074154A" w:rsidP="0074154A">
      <w:pPr>
        <w:spacing w:after="120"/>
      </w:pPr>
    </w:p>
    <w:p w:rsidR="0074154A" w:rsidRPr="0074154A" w:rsidRDefault="0074154A" w:rsidP="0074154A">
      <w:pPr>
        <w:spacing w:after="120"/>
        <w:ind w:firstLine="709"/>
      </w:pPr>
      <w:r w:rsidRPr="0074154A">
        <w:lastRenderedPageBreak/>
        <w:t xml:space="preserve">Т а б л и </w:t>
      </w:r>
      <w:proofErr w:type="gramStart"/>
      <w:r w:rsidRPr="0074154A">
        <w:t>ц</w:t>
      </w:r>
      <w:proofErr w:type="gramEnd"/>
      <w:r w:rsidRPr="0074154A">
        <w:t xml:space="preserve"> а 9 – Сведения о закреплении изделия при эксплуатации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2126"/>
        <w:gridCol w:w="1984"/>
        <w:gridCol w:w="1560"/>
        <w:gridCol w:w="1665"/>
      </w:tblGrid>
      <w:tr w:rsidR="0074154A" w:rsidRPr="0074154A" w:rsidTr="006F3CF5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  <w:r w:rsidRPr="0074154A">
              <w:t>Наименование изделия (составной части) и обозначение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  <w:r w:rsidRPr="0074154A">
              <w:t>Должность, фамилия и инициалы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  <w:r w:rsidRPr="0074154A">
              <w:t>Основание (наименование, номер и дата документа)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  <w:r w:rsidRPr="0074154A">
              <w:t>Примечание</w:t>
            </w:r>
          </w:p>
        </w:tc>
      </w:tr>
      <w:tr w:rsidR="0074154A" w:rsidRPr="0074154A" w:rsidTr="006F3C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4154A" w:rsidRPr="0074154A" w:rsidRDefault="0074154A" w:rsidP="0074154A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4154A" w:rsidRPr="0074154A" w:rsidRDefault="0074154A" w:rsidP="0074154A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  <w:r w:rsidRPr="0074154A">
              <w:t>закрепление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  <w:r w:rsidRPr="0074154A">
              <w:t>открепление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4154A" w:rsidRPr="0074154A" w:rsidRDefault="0074154A" w:rsidP="0074154A"/>
        </w:tc>
      </w:tr>
      <w:tr w:rsidR="0074154A" w:rsidRPr="0074154A" w:rsidTr="006F3CF5">
        <w:trPr>
          <w:trHeight w:val="6833"/>
        </w:trPr>
        <w:tc>
          <w:tcPr>
            <w:tcW w:w="23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  <w:p w:rsidR="0074154A" w:rsidRPr="0074154A" w:rsidRDefault="0074154A" w:rsidP="0074154A">
            <w:pPr>
              <w:jc w:val="center"/>
            </w:pPr>
          </w:p>
          <w:p w:rsidR="0074154A" w:rsidRPr="0074154A" w:rsidRDefault="0074154A" w:rsidP="0074154A">
            <w:pPr>
              <w:jc w:val="center"/>
            </w:pPr>
          </w:p>
          <w:p w:rsidR="0074154A" w:rsidRPr="0074154A" w:rsidRDefault="0074154A" w:rsidP="0074154A">
            <w:pPr>
              <w:jc w:val="center"/>
            </w:pPr>
          </w:p>
          <w:p w:rsidR="0074154A" w:rsidRPr="0074154A" w:rsidRDefault="0074154A" w:rsidP="0074154A">
            <w:pPr>
              <w:jc w:val="center"/>
            </w:pPr>
          </w:p>
          <w:p w:rsidR="0074154A" w:rsidRPr="0074154A" w:rsidRDefault="0074154A" w:rsidP="0074154A">
            <w:pPr>
              <w:jc w:val="center"/>
            </w:pPr>
          </w:p>
          <w:p w:rsidR="0074154A" w:rsidRPr="0074154A" w:rsidRDefault="0074154A" w:rsidP="0074154A">
            <w:pPr>
              <w:jc w:val="center"/>
            </w:pPr>
          </w:p>
          <w:p w:rsidR="0074154A" w:rsidRPr="0074154A" w:rsidRDefault="0074154A" w:rsidP="0074154A">
            <w:pPr>
              <w:jc w:val="center"/>
            </w:pPr>
          </w:p>
          <w:p w:rsidR="0074154A" w:rsidRPr="0074154A" w:rsidRDefault="0074154A" w:rsidP="0074154A">
            <w:pPr>
              <w:jc w:val="center"/>
            </w:pPr>
          </w:p>
          <w:p w:rsidR="0074154A" w:rsidRPr="0074154A" w:rsidRDefault="0074154A" w:rsidP="0074154A">
            <w:pPr>
              <w:jc w:val="center"/>
            </w:pPr>
          </w:p>
          <w:p w:rsidR="0074154A" w:rsidRPr="0074154A" w:rsidRDefault="0074154A" w:rsidP="0074154A">
            <w:pPr>
              <w:jc w:val="center"/>
            </w:pPr>
          </w:p>
          <w:p w:rsidR="0074154A" w:rsidRPr="0074154A" w:rsidRDefault="0074154A" w:rsidP="0074154A">
            <w:pPr>
              <w:jc w:val="center"/>
            </w:pPr>
          </w:p>
          <w:p w:rsidR="0074154A" w:rsidRPr="0074154A" w:rsidRDefault="0074154A" w:rsidP="0074154A">
            <w:pPr>
              <w:jc w:val="center"/>
            </w:pPr>
          </w:p>
          <w:p w:rsidR="0074154A" w:rsidRPr="0074154A" w:rsidRDefault="0074154A" w:rsidP="0074154A">
            <w:pPr>
              <w:jc w:val="center"/>
            </w:pPr>
          </w:p>
          <w:p w:rsidR="0074154A" w:rsidRPr="0074154A" w:rsidRDefault="0074154A" w:rsidP="0074154A">
            <w:pPr>
              <w:jc w:val="center"/>
            </w:pPr>
          </w:p>
          <w:p w:rsidR="0074154A" w:rsidRPr="0074154A" w:rsidRDefault="0074154A" w:rsidP="0074154A">
            <w:pPr>
              <w:jc w:val="center"/>
            </w:pPr>
          </w:p>
          <w:p w:rsidR="0074154A" w:rsidRPr="0074154A" w:rsidRDefault="0074154A" w:rsidP="0074154A">
            <w:pPr>
              <w:jc w:val="center"/>
            </w:pPr>
          </w:p>
          <w:p w:rsidR="0074154A" w:rsidRPr="0074154A" w:rsidRDefault="0074154A" w:rsidP="0074154A">
            <w:pPr>
              <w:jc w:val="center"/>
            </w:pPr>
          </w:p>
          <w:p w:rsidR="0074154A" w:rsidRPr="0074154A" w:rsidRDefault="0074154A" w:rsidP="0074154A">
            <w:pPr>
              <w:jc w:val="center"/>
            </w:pPr>
          </w:p>
          <w:p w:rsidR="0074154A" w:rsidRPr="0074154A" w:rsidRDefault="0074154A" w:rsidP="0074154A">
            <w:pPr>
              <w:jc w:val="center"/>
            </w:pPr>
          </w:p>
          <w:p w:rsidR="0074154A" w:rsidRPr="0074154A" w:rsidRDefault="0074154A" w:rsidP="0074154A">
            <w:pPr>
              <w:jc w:val="center"/>
            </w:pPr>
          </w:p>
          <w:p w:rsidR="0074154A" w:rsidRPr="0074154A" w:rsidRDefault="0074154A" w:rsidP="0074154A">
            <w:pPr>
              <w:jc w:val="center"/>
            </w:pPr>
          </w:p>
          <w:p w:rsidR="0074154A" w:rsidRPr="0074154A" w:rsidRDefault="0074154A" w:rsidP="0074154A">
            <w:pPr>
              <w:jc w:val="center"/>
            </w:pPr>
          </w:p>
          <w:p w:rsidR="0074154A" w:rsidRPr="0074154A" w:rsidRDefault="0074154A" w:rsidP="0074154A">
            <w:pPr>
              <w:jc w:val="center"/>
            </w:pPr>
          </w:p>
          <w:p w:rsidR="0074154A" w:rsidRPr="0074154A" w:rsidRDefault="0074154A" w:rsidP="0074154A">
            <w:pPr>
              <w:jc w:val="center"/>
            </w:pPr>
          </w:p>
          <w:p w:rsidR="0074154A" w:rsidRPr="0074154A" w:rsidRDefault="0074154A" w:rsidP="0074154A">
            <w:pPr>
              <w:jc w:val="center"/>
            </w:pPr>
          </w:p>
          <w:p w:rsidR="0074154A" w:rsidRPr="0074154A" w:rsidRDefault="0074154A" w:rsidP="0074154A">
            <w:pPr>
              <w:jc w:val="center"/>
            </w:pPr>
          </w:p>
          <w:p w:rsidR="0074154A" w:rsidRPr="0074154A" w:rsidRDefault="0074154A" w:rsidP="0074154A">
            <w:pPr>
              <w:jc w:val="center"/>
            </w:pPr>
          </w:p>
          <w:p w:rsidR="0074154A" w:rsidRPr="0074154A" w:rsidRDefault="0074154A" w:rsidP="0074154A">
            <w:pPr>
              <w:jc w:val="center"/>
            </w:pPr>
          </w:p>
          <w:p w:rsidR="0074154A" w:rsidRPr="0074154A" w:rsidRDefault="0074154A" w:rsidP="0074154A">
            <w:pPr>
              <w:jc w:val="center"/>
            </w:pPr>
          </w:p>
          <w:p w:rsidR="0074154A" w:rsidRPr="0074154A" w:rsidRDefault="0074154A" w:rsidP="0074154A">
            <w:pPr>
              <w:jc w:val="center"/>
            </w:pPr>
          </w:p>
          <w:p w:rsidR="0074154A" w:rsidRPr="0074154A" w:rsidRDefault="0074154A" w:rsidP="0074154A">
            <w:pPr>
              <w:jc w:val="center"/>
            </w:pPr>
          </w:p>
          <w:p w:rsidR="0074154A" w:rsidRPr="0074154A" w:rsidRDefault="0074154A" w:rsidP="0074154A">
            <w:pPr>
              <w:jc w:val="center"/>
            </w:pPr>
          </w:p>
          <w:p w:rsidR="0074154A" w:rsidRPr="0074154A" w:rsidRDefault="0074154A" w:rsidP="0074154A">
            <w:pPr>
              <w:jc w:val="center"/>
            </w:pPr>
          </w:p>
          <w:p w:rsidR="0074154A" w:rsidRPr="0074154A" w:rsidRDefault="0074154A" w:rsidP="0074154A">
            <w:pPr>
              <w:jc w:val="center"/>
            </w:pPr>
          </w:p>
          <w:p w:rsidR="0074154A" w:rsidRPr="0074154A" w:rsidRDefault="0074154A" w:rsidP="0074154A">
            <w:pPr>
              <w:jc w:val="center"/>
            </w:pPr>
          </w:p>
          <w:p w:rsidR="0074154A" w:rsidRPr="0074154A" w:rsidRDefault="0074154A" w:rsidP="0074154A">
            <w:pPr>
              <w:jc w:val="center"/>
            </w:pPr>
          </w:p>
          <w:p w:rsidR="0074154A" w:rsidRPr="0074154A" w:rsidRDefault="0074154A" w:rsidP="0074154A">
            <w:pPr>
              <w:jc w:val="center"/>
            </w:pPr>
          </w:p>
          <w:p w:rsidR="0074154A" w:rsidRPr="0074154A" w:rsidRDefault="0074154A" w:rsidP="0074154A">
            <w:pPr>
              <w:jc w:val="center"/>
            </w:pPr>
          </w:p>
          <w:p w:rsidR="0074154A" w:rsidRPr="0074154A" w:rsidRDefault="0074154A" w:rsidP="0074154A">
            <w:pPr>
              <w:jc w:val="center"/>
            </w:pPr>
          </w:p>
          <w:p w:rsidR="0074154A" w:rsidRPr="0074154A" w:rsidRDefault="0074154A" w:rsidP="0074154A">
            <w:pPr>
              <w:jc w:val="center"/>
            </w:pPr>
          </w:p>
          <w:p w:rsidR="0074154A" w:rsidRPr="0074154A" w:rsidRDefault="0074154A" w:rsidP="0074154A">
            <w:pPr>
              <w:jc w:val="center"/>
            </w:pPr>
          </w:p>
          <w:p w:rsidR="0074154A" w:rsidRPr="0074154A" w:rsidRDefault="0074154A" w:rsidP="0074154A">
            <w:pPr>
              <w:jc w:val="center"/>
            </w:pPr>
          </w:p>
          <w:p w:rsidR="0074154A" w:rsidRPr="0074154A" w:rsidRDefault="0074154A" w:rsidP="0074154A">
            <w:pPr>
              <w:jc w:val="center"/>
            </w:pPr>
          </w:p>
          <w:p w:rsidR="0074154A" w:rsidRPr="0074154A" w:rsidRDefault="0074154A" w:rsidP="0074154A">
            <w:pPr>
              <w:jc w:val="center"/>
            </w:pPr>
          </w:p>
          <w:p w:rsidR="0074154A" w:rsidRPr="0074154A" w:rsidRDefault="0074154A" w:rsidP="0074154A">
            <w:pPr>
              <w:jc w:val="center"/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6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  <w:p w:rsidR="0074154A" w:rsidRPr="0074154A" w:rsidRDefault="0074154A" w:rsidP="0074154A">
            <w:pPr>
              <w:jc w:val="center"/>
            </w:pPr>
          </w:p>
          <w:p w:rsidR="0074154A" w:rsidRPr="0074154A" w:rsidRDefault="0074154A" w:rsidP="0074154A">
            <w:pPr>
              <w:jc w:val="center"/>
            </w:pPr>
          </w:p>
          <w:p w:rsidR="0074154A" w:rsidRPr="0074154A" w:rsidRDefault="0074154A" w:rsidP="0074154A">
            <w:pPr>
              <w:jc w:val="center"/>
            </w:pPr>
          </w:p>
          <w:p w:rsidR="0074154A" w:rsidRPr="0074154A" w:rsidRDefault="0074154A" w:rsidP="0074154A">
            <w:pPr>
              <w:jc w:val="center"/>
            </w:pPr>
          </w:p>
        </w:tc>
      </w:tr>
    </w:tbl>
    <w:p w:rsidR="0074154A" w:rsidRPr="0074154A" w:rsidRDefault="0074154A" w:rsidP="0074154A">
      <w:pPr>
        <w:ind w:left="360"/>
        <w:jc w:val="center"/>
      </w:pPr>
    </w:p>
    <w:p w:rsidR="0074154A" w:rsidRPr="0074154A" w:rsidRDefault="0074154A" w:rsidP="00C7566A">
      <w:pPr>
        <w:pStyle w:val="10"/>
      </w:pPr>
      <w:bookmarkStart w:id="52" w:name="_Toc194937080"/>
      <w:bookmarkStart w:id="53" w:name="_Toc223442866"/>
      <w:r w:rsidRPr="0074154A">
        <w:lastRenderedPageBreak/>
        <w:t>УЧЕТ РАБОТЫ ИЗДЕЛИЯ</w:t>
      </w:r>
      <w:bookmarkEnd w:id="52"/>
      <w:bookmarkEnd w:id="53"/>
    </w:p>
    <w:p w:rsidR="0074154A" w:rsidRPr="0074154A" w:rsidRDefault="0074154A" w:rsidP="0074154A">
      <w:pPr>
        <w:spacing w:after="120"/>
        <w:ind w:firstLine="709"/>
      </w:pPr>
      <w:r w:rsidRPr="0074154A">
        <w:t xml:space="preserve">Т а б л и </w:t>
      </w:r>
      <w:proofErr w:type="gramStart"/>
      <w:r w:rsidRPr="0074154A">
        <w:t>ц</w:t>
      </w:r>
      <w:proofErr w:type="gramEnd"/>
      <w:r w:rsidRPr="0074154A">
        <w:t xml:space="preserve"> а 10 – Учёт работы изделия</w:t>
      </w: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993"/>
        <w:gridCol w:w="992"/>
        <w:gridCol w:w="992"/>
        <w:gridCol w:w="1700"/>
        <w:gridCol w:w="1275"/>
        <w:gridCol w:w="992"/>
        <w:gridCol w:w="850"/>
        <w:gridCol w:w="1417"/>
      </w:tblGrid>
      <w:tr w:rsidR="0074154A" w:rsidRPr="0074154A" w:rsidTr="006F3CF5">
        <w:trPr>
          <w:tblHeader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4A" w:rsidRPr="0074154A" w:rsidRDefault="0074154A" w:rsidP="0074154A">
            <w:pPr>
              <w:jc w:val="center"/>
              <w:rPr>
                <w:sz w:val="21"/>
                <w:szCs w:val="20"/>
              </w:rPr>
            </w:pPr>
            <w:r w:rsidRPr="0074154A">
              <w:rPr>
                <w:sz w:val="21"/>
                <w:szCs w:val="20"/>
              </w:rPr>
              <w:t>Дата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4A" w:rsidRPr="0074154A" w:rsidRDefault="0074154A" w:rsidP="0074154A">
            <w:pPr>
              <w:jc w:val="center"/>
              <w:rPr>
                <w:sz w:val="21"/>
                <w:szCs w:val="20"/>
              </w:rPr>
            </w:pPr>
            <w:r w:rsidRPr="0074154A">
              <w:rPr>
                <w:sz w:val="21"/>
                <w:szCs w:val="20"/>
              </w:rPr>
              <w:t>Цель работы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  <w:rPr>
                <w:sz w:val="21"/>
                <w:szCs w:val="20"/>
              </w:rPr>
            </w:pPr>
            <w:r w:rsidRPr="0074154A">
              <w:rPr>
                <w:sz w:val="21"/>
                <w:szCs w:val="20"/>
              </w:rPr>
              <w:t>Время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4A" w:rsidRPr="0074154A" w:rsidRDefault="0074154A" w:rsidP="0074154A">
            <w:pPr>
              <w:jc w:val="center"/>
              <w:rPr>
                <w:sz w:val="21"/>
                <w:szCs w:val="20"/>
              </w:rPr>
            </w:pPr>
            <w:proofErr w:type="spellStart"/>
            <w:proofErr w:type="gramStart"/>
            <w:r w:rsidRPr="0074154A">
              <w:rPr>
                <w:sz w:val="21"/>
                <w:szCs w:val="20"/>
              </w:rPr>
              <w:t>Продолжитель-ность</w:t>
            </w:r>
            <w:proofErr w:type="spellEnd"/>
            <w:proofErr w:type="gramEnd"/>
            <w:r w:rsidRPr="0074154A">
              <w:rPr>
                <w:sz w:val="21"/>
                <w:szCs w:val="20"/>
              </w:rPr>
              <w:t xml:space="preserve"> работы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  <w:rPr>
                <w:sz w:val="21"/>
                <w:szCs w:val="20"/>
              </w:rPr>
            </w:pPr>
            <w:r w:rsidRPr="0074154A">
              <w:rPr>
                <w:sz w:val="21"/>
                <w:szCs w:val="20"/>
              </w:rPr>
              <w:t>Наработка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4A" w:rsidRPr="0074154A" w:rsidRDefault="0074154A" w:rsidP="0074154A">
            <w:pPr>
              <w:jc w:val="center"/>
              <w:rPr>
                <w:sz w:val="21"/>
                <w:szCs w:val="20"/>
              </w:rPr>
            </w:pPr>
            <w:r w:rsidRPr="0074154A">
              <w:rPr>
                <w:sz w:val="21"/>
                <w:szCs w:val="20"/>
              </w:rPr>
              <w:t xml:space="preserve">Кто </w:t>
            </w:r>
            <w:proofErr w:type="spellStart"/>
            <w:proofErr w:type="gramStart"/>
            <w:r w:rsidRPr="0074154A">
              <w:rPr>
                <w:sz w:val="21"/>
                <w:szCs w:val="20"/>
              </w:rPr>
              <w:t>прово-дит</w:t>
            </w:r>
            <w:proofErr w:type="spellEnd"/>
            <w:proofErr w:type="gramEnd"/>
            <w:r w:rsidRPr="0074154A">
              <w:rPr>
                <w:sz w:val="21"/>
                <w:szCs w:val="20"/>
              </w:rPr>
              <w:t xml:space="preserve"> работу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4A" w:rsidRPr="0074154A" w:rsidRDefault="0074154A" w:rsidP="0074154A">
            <w:pPr>
              <w:jc w:val="center"/>
              <w:rPr>
                <w:sz w:val="21"/>
                <w:szCs w:val="20"/>
              </w:rPr>
            </w:pPr>
            <w:r w:rsidRPr="0074154A">
              <w:rPr>
                <w:sz w:val="21"/>
                <w:szCs w:val="20"/>
              </w:rPr>
              <w:t>Должность, фамилия и подпись ведущего паспорт</w:t>
            </w:r>
          </w:p>
        </w:tc>
      </w:tr>
      <w:tr w:rsidR="0074154A" w:rsidRPr="0074154A" w:rsidTr="006F3CF5">
        <w:trPr>
          <w:cantSplit/>
          <w:trHeight w:val="1217"/>
          <w:tblHeader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4A" w:rsidRPr="0074154A" w:rsidRDefault="0074154A" w:rsidP="0074154A">
            <w:pPr>
              <w:rPr>
                <w:sz w:val="21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4A" w:rsidRPr="0074154A" w:rsidRDefault="0074154A" w:rsidP="0074154A">
            <w:pPr>
              <w:rPr>
                <w:sz w:val="21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  <w:rPr>
                <w:sz w:val="21"/>
                <w:szCs w:val="20"/>
              </w:rPr>
            </w:pPr>
            <w:r w:rsidRPr="0074154A">
              <w:rPr>
                <w:sz w:val="21"/>
                <w:szCs w:val="20"/>
              </w:rPr>
              <w:t>начала 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  <w:rPr>
                <w:sz w:val="21"/>
                <w:szCs w:val="20"/>
              </w:rPr>
            </w:pPr>
            <w:proofErr w:type="gramStart"/>
            <w:r w:rsidRPr="0074154A">
              <w:rPr>
                <w:sz w:val="21"/>
                <w:szCs w:val="20"/>
              </w:rPr>
              <w:t>окон-</w:t>
            </w:r>
            <w:proofErr w:type="spellStart"/>
            <w:r w:rsidRPr="0074154A">
              <w:rPr>
                <w:sz w:val="21"/>
                <w:szCs w:val="20"/>
              </w:rPr>
              <w:t>чания</w:t>
            </w:r>
            <w:proofErr w:type="spellEnd"/>
            <w:proofErr w:type="gramEnd"/>
            <w:r w:rsidRPr="0074154A">
              <w:rPr>
                <w:sz w:val="21"/>
                <w:szCs w:val="20"/>
              </w:rPr>
              <w:t xml:space="preserve"> работы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4A" w:rsidRPr="0074154A" w:rsidRDefault="0074154A" w:rsidP="0074154A">
            <w:pPr>
              <w:rPr>
                <w:sz w:val="21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  <w:rPr>
                <w:sz w:val="21"/>
                <w:szCs w:val="20"/>
              </w:rPr>
            </w:pPr>
            <w:r w:rsidRPr="0074154A">
              <w:rPr>
                <w:sz w:val="21"/>
                <w:szCs w:val="20"/>
              </w:rPr>
              <w:t>после последнего ремонта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rPr>
                <w:sz w:val="21"/>
                <w:szCs w:val="20"/>
              </w:rPr>
            </w:pPr>
            <w:r w:rsidRPr="0074154A">
              <w:rPr>
                <w:sz w:val="21"/>
                <w:szCs w:val="20"/>
              </w:rPr>
              <w:t xml:space="preserve">с начала </w:t>
            </w:r>
            <w:proofErr w:type="spellStart"/>
            <w:proofErr w:type="gramStart"/>
            <w:r w:rsidRPr="0074154A">
              <w:rPr>
                <w:sz w:val="21"/>
                <w:szCs w:val="20"/>
              </w:rPr>
              <w:t>эксплуа-тации</w:t>
            </w:r>
            <w:proofErr w:type="spellEnd"/>
            <w:proofErr w:type="gramEnd"/>
          </w:p>
          <w:p w:rsidR="0074154A" w:rsidRPr="0074154A" w:rsidRDefault="0074154A" w:rsidP="0074154A">
            <w:pPr>
              <w:rPr>
                <w:sz w:val="21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4A" w:rsidRPr="0074154A" w:rsidRDefault="0074154A" w:rsidP="0074154A">
            <w:pPr>
              <w:rPr>
                <w:sz w:val="21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4A" w:rsidRPr="0074154A" w:rsidRDefault="0074154A" w:rsidP="0074154A">
            <w:pPr>
              <w:rPr>
                <w:sz w:val="21"/>
                <w:szCs w:val="20"/>
              </w:rPr>
            </w:pPr>
          </w:p>
        </w:tc>
      </w:tr>
      <w:tr w:rsidR="0074154A" w:rsidRPr="0074154A" w:rsidTr="006F3CF5">
        <w:trPr>
          <w:trHeight w:hRule="exact" w:val="567"/>
        </w:trPr>
        <w:tc>
          <w:tcPr>
            <w:tcW w:w="6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7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</w:tr>
      <w:tr w:rsidR="0074154A" w:rsidRPr="0074154A" w:rsidTr="006F3CF5">
        <w:trPr>
          <w:trHeight w:hRule="exact"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</w:tr>
      <w:tr w:rsidR="0074154A" w:rsidRPr="0074154A" w:rsidTr="006F3CF5">
        <w:trPr>
          <w:trHeight w:hRule="exact"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</w:tr>
      <w:tr w:rsidR="0074154A" w:rsidRPr="0074154A" w:rsidTr="006F3CF5">
        <w:trPr>
          <w:trHeight w:hRule="exact"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</w:tr>
      <w:tr w:rsidR="0074154A" w:rsidRPr="0074154A" w:rsidTr="006F3CF5">
        <w:trPr>
          <w:trHeight w:hRule="exact"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</w:tr>
      <w:tr w:rsidR="0074154A" w:rsidRPr="0074154A" w:rsidTr="006F3CF5">
        <w:trPr>
          <w:trHeight w:hRule="exact"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</w:tr>
      <w:tr w:rsidR="0074154A" w:rsidRPr="0074154A" w:rsidTr="006F3CF5">
        <w:trPr>
          <w:trHeight w:hRule="exact"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</w:tr>
      <w:tr w:rsidR="0074154A" w:rsidRPr="0074154A" w:rsidTr="006F3CF5">
        <w:trPr>
          <w:trHeight w:hRule="exact"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</w:tr>
      <w:tr w:rsidR="0074154A" w:rsidRPr="0074154A" w:rsidTr="006F3CF5">
        <w:trPr>
          <w:trHeight w:hRule="exact"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</w:tr>
      <w:tr w:rsidR="0074154A" w:rsidRPr="0074154A" w:rsidTr="006F3CF5">
        <w:trPr>
          <w:trHeight w:hRule="exact"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</w:tr>
      <w:tr w:rsidR="0074154A" w:rsidRPr="0074154A" w:rsidTr="006F3CF5">
        <w:trPr>
          <w:trHeight w:hRule="exact"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</w:tr>
      <w:tr w:rsidR="0074154A" w:rsidRPr="0074154A" w:rsidTr="006F3CF5">
        <w:trPr>
          <w:trHeight w:hRule="exact"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</w:tr>
      <w:tr w:rsidR="0074154A" w:rsidRPr="0074154A" w:rsidTr="006F3CF5">
        <w:trPr>
          <w:trHeight w:hRule="exact"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</w:tr>
      <w:tr w:rsidR="0074154A" w:rsidRPr="0074154A" w:rsidTr="006F3CF5">
        <w:trPr>
          <w:trHeight w:hRule="exact"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</w:tr>
      <w:tr w:rsidR="0074154A" w:rsidRPr="0074154A" w:rsidTr="006F3CF5">
        <w:trPr>
          <w:trHeight w:hRule="exact"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</w:tr>
      <w:tr w:rsidR="0074154A" w:rsidRPr="0074154A" w:rsidTr="006F3CF5">
        <w:trPr>
          <w:trHeight w:hRule="exact"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</w:tr>
      <w:tr w:rsidR="0074154A" w:rsidRPr="0074154A" w:rsidTr="006F3CF5">
        <w:trPr>
          <w:trHeight w:hRule="exact"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</w:tr>
      <w:tr w:rsidR="0074154A" w:rsidRPr="0074154A" w:rsidTr="006F3CF5">
        <w:trPr>
          <w:trHeight w:hRule="exact"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</w:tr>
      <w:tr w:rsidR="0074154A" w:rsidRPr="0074154A" w:rsidTr="006F3CF5">
        <w:trPr>
          <w:trHeight w:hRule="exact"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</w:tr>
      <w:tr w:rsidR="0074154A" w:rsidRPr="0074154A" w:rsidTr="006F3CF5">
        <w:trPr>
          <w:trHeight w:hRule="exact"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</w:tr>
      <w:tr w:rsidR="0074154A" w:rsidRPr="0074154A" w:rsidTr="006F3CF5">
        <w:trPr>
          <w:trHeight w:hRule="exact"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</w:tr>
      <w:tr w:rsidR="0074154A" w:rsidRPr="0074154A" w:rsidTr="006F3CF5">
        <w:trPr>
          <w:trHeight w:hRule="exact"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</w:tr>
    </w:tbl>
    <w:p w:rsidR="0074154A" w:rsidRPr="00926BF5" w:rsidRDefault="0074154A" w:rsidP="00C7566A">
      <w:pPr>
        <w:pStyle w:val="10"/>
      </w:pPr>
      <w:bookmarkStart w:id="54" w:name="_Toc194937081"/>
      <w:bookmarkStart w:id="55" w:name="_Toc223442867"/>
      <w:r w:rsidRPr="00926BF5">
        <w:lastRenderedPageBreak/>
        <w:t>УЧЕТ РАБОТЫ ПО БЮЛЛЕТЕНЯМ И УКАЗАНИЯМ</w:t>
      </w:r>
      <w:bookmarkEnd w:id="54"/>
      <w:bookmarkEnd w:id="55"/>
    </w:p>
    <w:p w:rsidR="0074154A" w:rsidRPr="0074154A" w:rsidRDefault="0074154A" w:rsidP="0074154A">
      <w:pPr>
        <w:spacing w:after="120"/>
        <w:ind w:firstLine="709"/>
      </w:pPr>
      <w:r w:rsidRPr="0074154A">
        <w:t xml:space="preserve">Т а б л и </w:t>
      </w:r>
      <w:proofErr w:type="gramStart"/>
      <w:r w:rsidRPr="0074154A">
        <w:t>ц</w:t>
      </w:r>
      <w:proofErr w:type="gramEnd"/>
      <w:r w:rsidRPr="0074154A">
        <w:t xml:space="preserve"> а 11 – Учёт работы по бюллетеням и указаниям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559"/>
        <w:gridCol w:w="1843"/>
        <w:gridCol w:w="1559"/>
        <w:gridCol w:w="1701"/>
        <w:gridCol w:w="1807"/>
      </w:tblGrid>
      <w:tr w:rsidR="0074154A" w:rsidRPr="0074154A" w:rsidTr="006F3CF5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  <w:r w:rsidRPr="0074154A">
              <w:t>Номер бюллетеня</w:t>
            </w:r>
          </w:p>
          <w:p w:rsidR="0074154A" w:rsidRPr="0074154A" w:rsidRDefault="0074154A" w:rsidP="0074154A">
            <w:pPr>
              <w:jc w:val="center"/>
            </w:pPr>
            <w:r w:rsidRPr="0074154A">
              <w:t>(указания)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  <w:r w:rsidRPr="0074154A">
              <w:t>Краткое содержание работы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  <w:r w:rsidRPr="0074154A">
              <w:t>Установленный срок выполнения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  <w:r w:rsidRPr="0074154A">
              <w:t>Дата выполнения</w:t>
            </w:r>
          </w:p>
        </w:tc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  <w:r w:rsidRPr="0074154A">
              <w:t>Должность, фамилия и подпись</w:t>
            </w:r>
          </w:p>
        </w:tc>
      </w:tr>
      <w:tr w:rsidR="0074154A" w:rsidRPr="0074154A" w:rsidTr="006F3CF5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4154A" w:rsidRPr="0074154A" w:rsidRDefault="0074154A" w:rsidP="0074154A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4154A" w:rsidRPr="0074154A" w:rsidRDefault="0074154A" w:rsidP="0074154A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4154A" w:rsidRPr="0074154A" w:rsidRDefault="0074154A" w:rsidP="0074154A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4154A" w:rsidRPr="0074154A" w:rsidRDefault="0074154A" w:rsidP="0074154A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  <w:proofErr w:type="gramStart"/>
            <w:r w:rsidRPr="0074154A">
              <w:rPr>
                <w:sz w:val="22"/>
                <w:szCs w:val="22"/>
              </w:rPr>
              <w:t>выполнившего</w:t>
            </w:r>
            <w:proofErr w:type="gramEnd"/>
            <w:r w:rsidRPr="0074154A">
              <w:rPr>
                <w:sz w:val="22"/>
                <w:szCs w:val="22"/>
              </w:rPr>
              <w:t xml:space="preserve"> работу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  <w:proofErr w:type="gramStart"/>
            <w:r w:rsidRPr="0074154A">
              <w:rPr>
                <w:sz w:val="22"/>
                <w:szCs w:val="22"/>
              </w:rPr>
              <w:t>проверившего</w:t>
            </w:r>
            <w:proofErr w:type="gramEnd"/>
            <w:r w:rsidRPr="0074154A">
              <w:rPr>
                <w:sz w:val="22"/>
                <w:szCs w:val="22"/>
              </w:rPr>
              <w:t xml:space="preserve"> работу</w:t>
            </w:r>
          </w:p>
        </w:tc>
      </w:tr>
      <w:tr w:rsidR="0074154A" w:rsidRPr="0074154A" w:rsidTr="006F3CF5">
        <w:trPr>
          <w:trHeight w:hRule="exact" w:val="567"/>
        </w:trPr>
        <w:tc>
          <w:tcPr>
            <w:tcW w:w="13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</w:tr>
      <w:tr w:rsidR="0074154A" w:rsidRPr="0074154A" w:rsidTr="006F3CF5">
        <w:trPr>
          <w:trHeight w:hRule="exact" w:val="56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</w:tr>
      <w:tr w:rsidR="0074154A" w:rsidRPr="0074154A" w:rsidTr="006F3CF5">
        <w:trPr>
          <w:trHeight w:hRule="exact" w:val="56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</w:tr>
      <w:tr w:rsidR="0074154A" w:rsidRPr="0074154A" w:rsidTr="006F3CF5">
        <w:trPr>
          <w:trHeight w:hRule="exact" w:val="56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</w:tr>
      <w:tr w:rsidR="0074154A" w:rsidRPr="0074154A" w:rsidTr="006F3CF5">
        <w:trPr>
          <w:trHeight w:hRule="exact" w:val="56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</w:tr>
      <w:tr w:rsidR="0074154A" w:rsidRPr="0074154A" w:rsidTr="006F3CF5">
        <w:trPr>
          <w:trHeight w:hRule="exact" w:val="56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</w:tr>
      <w:tr w:rsidR="0074154A" w:rsidRPr="0074154A" w:rsidTr="006F3CF5">
        <w:trPr>
          <w:trHeight w:hRule="exact" w:val="56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</w:tr>
      <w:tr w:rsidR="0074154A" w:rsidRPr="0074154A" w:rsidTr="006F3CF5">
        <w:trPr>
          <w:trHeight w:hRule="exact" w:val="56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</w:tr>
      <w:tr w:rsidR="0074154A" w:rsidRPr="0074154A" w:rsidTr="006F3CF5">
        <w:trPr>
          <w:trHeight w:hRule="exact" w:val="56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</w:tr>
      <w:tr w:rsidR="0074154A" w:rsidRPr="0074154A" w:rsidTr="006F3CF5">
        <w:trPr>
          <w:trHeight w:hRule="exact" w:val="56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</w:tr>
      <w:tr w:rsidR="0074154A" w:rsidRPr="0074154A" w:rsidTr="006F3CF5">
        <w:trPr>
          <w:trHeight w:hRule="exact" w:val="56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</w:tr>
      <w:tr w:rsidR="0074154A" w:rsidRPr="0074154A" w:rsidTr="006F3CF5">
        <w:trPr>
          <w:trHeight w:hRule="exact" w:val="56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</w:tr>
      <w:tr w:rsidR="0074154A" w:rsidRPr="0074154A" w:rsidTr="006F3CF5">
        <w:trPr>
          <w:trHeight w:hRule="exact" w:val="56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</w:tr>
      <w:tr w:rsidR="0074154A" w:rsidRPr="0074154A" w:rsidTr="006F3CF5">
        <w:trPr>
          <w:trHeight w:hRule="exact" w:val="56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</w:tr>
      <w:tr w:rsidR="0074154A" w:rsidRPr="0074154A" w:rsidTr="006F3CF5">
        <w:trPr>
          <w:trHeight w:hRule="exact" w:val="56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</w:tr>
      <w:tr w:rsidR="0074154A" w:rsidRPr="0074154A" w:rsidTr="006F3CF5">
        <w:trPr>
          <w:trHeight w:hRule="exact" w:val="56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</w:tr>
      <w:tr w:rsidR="0074154A" w:rsidRPr="0074154A" w:rsidTr="006F3CF5">
        <w:trPr>
          <w:trHeight w:hRule="exact" w:val="56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</w:tr>
      <w:tr w:rsidR="0074154A" w:rsidRPr="0074154A" w:rsidTr="006F3CF5">
        <w:trPr>
          <w:trHeight w:hRule="exact" w:val="56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</w:tr>
      <w:tr w:rsidR="0074154A" w:rsidRPr="0074154A" w:rsidTr="006F3CF5">
        <w:trPr>
          <w:trHeight w:hRule="exact" w:val="56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</w:tr>
      <w:tr w:rsidR="0074154A" w:rsidRPr="0074154A" w:rsidTr="006F3CF5">
        <w:trPr>
          <w:trHeight w:hRule="exact" w:val="56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</w:tr>
      <w:tr w:rsidR="0074154A" w:rsidRPr="0074154A" w:rsidTr="006F3CF5">
        <w:trPr>
          <w:trHeight w:hRule="exact" w:val="56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</w:tr>
      <w:tr w:rsidR="0074154A" w:rsidRPr="0074154A" w:rsidTr="006F3CF5">
        <w:trPr>
          <w:trHeight w:hRule="exact" w:val="56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</w:tr>
      <w:tr w:rsidR="0074154A" w:rsidRPr="0074154A" w:rsidTr="006F3CF5">
        <w:trPr>
          <w:trHeight w:hRule="exact" w:val="56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right"/>
            </w:pPr>
          </w:p>
        </w:tc>
      </w:tr>
    </w:tbl>
    <w:p w:rsidR="0074154A" w:rsidRPr="0074154A" w:rsidRDefault="0074154A" w:rsidP="0074154A"/>
    <w:p w:rsidR="0074154A" w:rsidRPr="0074154A" w:rsidRDefault="0074154A" w:rsidP="00C7566A">
      <w:pPr>
        <w:pStyle w:val="10"/>
      </w:pPr>
      <w:bookmarkStart w:id="56" w:name="_Toc194937082"/>
      <w:bookmarkStart w:id="57" w:name="_Toc223442868"/>
      <w:r w:rsidRPr="0074154A">
        <w:lastRenderedPageBreak/>
        <w:t>РАБОТЫ ПРИ ЭКСПЛУАТАЦИИ</w:t>
      </w:r>
      <w:bookmarkEnd w:id="56"/>
      <w:bookmarkEnd w:id="57"/>
    </w:p>
    <w:p w:rsidR="0074154A" w:rsidRPr="0074154A" w:rsidRDefault="0074154A" w:rsidP="0074154A">
      <w:pPr>
        <w:ind w:firstLine="709"/>
        <w:jc w:val="both"/>
      </w:pPr>
      <w:r w:rsidRPr="0074154A">
        <w:t>1</w:t>
      </w:r>
      <w:r>
        <w:t>8</w:t>
      </w:r>
      <w:r w:rsidRPr="0074154A">
        <w:t>.1 Учет выполнения работ. Записи о внеплановых работах при эксплуатации, включая замену отдельных составных частей антенны, потребитель вносит в Таблицу 12.</w:t>
      </w:r>
    </w:p>
    <w:p w:rsidR="0074154A" w:rsidRPr="0074154A" w:rsidRDefault="0074154A" w:rsidP="0074154A">
      <w:pPr>
        <w:spacing w:after="120"/>
        <w:ind w:firstLine="709"/>
        <w:jc w:val="both"/>
      </w:pPr>
      <w:r w:rsidRPr="0074154A">
        <w:t xml:space="preserve">Т а б л и </w:t>
      </w:r>
      <w:proofErr w:type="gramStart"/>
      <w:r w:rsidRPr="0074154A">
        <w:t>ц</w:t>
      </w:r>
      <w:proofErr w:type="gramEnd"/>
      <w:r w:rsidRPr="0074154A">
        <w:t xml:space="preserve"> а 12 – Учет выполнения работ </w:t>
      </w:r>
    </w:p>
    <w:tbl>
      <w:tblPr>
        <w:tblW w:w="98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2977"/>
        <w:gridCol w:w="1914"/>
        <w:gridCol w:w="1914"/>
        <w:gridCol w:w="1842"/>
      </w:tblGrid>
      <w:tr w:rsidR="0074154A" w:rsidRPr="0074154A" w:rsidTr="006F3CF5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4154A" w:rsidRPr="0074154A" w:rsidRDefault="0074154A" w:rsidP="0074154A">
            <w:pPr>
              <w:jc w:val="center"/>
            </w:pPr>
            <w:r w:rsidRPr="0074154A">
              <w:t>Дата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  <w:r w:rsidRPr="0074154A">
              <w:t>Наименование работы и причина ее выполнения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  <w:r w:rsidRPr="0074154A">
              <w:t>Должность, фамилия и подпись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4154A" w:rsidRPr="0074154A" w:rsidRDefault="0074154A" w:rsidP="0074154A">
            <w:pPr>
              <w:jc w:val="center"/>
            </w:pPr>
            <w:r w:rsidRPr="0074154A">
              <w:t>Примечание</w:t>
            </w:r>
          </w:p>
        </w:tc>
      </w:tr>
      <w:tr w:rsidR="0074154A" w:rsidRPr="0074154A" w:rsidTr="006F3C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4154A" w:rsidRPr="0074154A" w:rsidRDefault="0074154A" w:rsidP="0074154A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4154A" w:rsidRPr="0074154A" w:rsidRDefault="0074154A" w:rsidP="0074154A"/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  <w:proofErr w:type="gramStart"/>
            <w:r w:rsidRPr="0074154A">
              <w:t>выполнившего</w:t>
            </w:r>
            <w:proofErr w:type="gramEnd"/>
            <w:r w:rsidRPr="0074154A">
              <w:t xml:space="preserve"> работу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  <w:proofErr w:type="gramStart"/>
            <w:r w:rsidRPr="0074154A">
              <w:t>проверившего</w:t>
            </w:r>
            <w:proofErr w:type="gramEnd"/>
            <w:r w:rsidRPr="0074154A">
              <w:t xml:space="preserve"> работу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4154A" w:rsidRPr="0074154A" w:rsidRDefault="0074154A" w:rsidP="0074154A"/>
        </w:tc>
      </w:tr>
      <w:tr w:rsidR="0074154A" w:rsidRPr="0074154A" w:rsidTr="006F3CF5">
        <w:trPr>
          <w:trHeight w:hRule="exact" w:val="567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</w:tr>
      <w:tr w:rsidR="0074154A" w:rsidRPr="0074154A" w:rsidTr="006F3CF5">
        <w:trPr>
          <w:trHeight w:hRule="exact"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</w:tr>
      <w:tr w:rsidR="0074154A" w:rsidRPr="0074154A" w:rsidTr="006F3CF5">
        <w:trPr>
          <w:trHeight w:hRule="exact"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</w:tr>
      <w:tr w:rsidR="0074154A" w:rsidRPr="0074154A" w:rsidTr="006F3CF5">
        <w:trPr>
          <w:trHeight w:hRule="exact"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</w:tr>
      <w:tr w:rsidR="0074154A" w:rsidRPr="0074154A" w:rsidTr="006F3CF5">
        <w:trPr>
          <w:trHeight w:hRule="exact"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</w:tr>
      <w:tr w:rsidR="0074154A" w:rsidRPr="0074154A" w:rsidTr="006F3CF5">
        <w:trPr>
          <w:trHeight w:hRule="exact"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</w:tr>
      <w:tr w:rsidR="0074154A" w:rsidRPr="0074154A" w:rsidTr="006F3CF5">
        <w:trPr>
          <w:trHeight w:hRule="exact"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</w:tr>
      <w:tr w:rsidR="0074154A" w:rsidRPr="0074154A" w:rsidTr="006F3CF5">
        <w:trPr>
          <w:trHeight w:hRule="exact"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</w:tr>
      <w:tr w:rsidR="0074154A" w:rsidRPr="0074154A" w:rsidTr="006F3CF5">
        <w:trPr>
          <w:trHeight w:hRule="exact"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</w:tr>
      <w:tr w:rsidR="0074154A" w:rsidRPr="0074154A" w:rsidTr="006F3CF5">
        <w:trPr>
          <w:trHeight w:hRule="exact"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</w:tr>
      <w:tr w:rsidR="0074154A" w:rsidRPr="0074154A" w:rsidTr="006F3CF5">
        <w:trPr>
          <w:trHeight w:hRule="exact"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</w:tr>
      <w:tr w:rsidR="0074154A" w:rsidRPr="0074154A" w:rsidTr="006F3CF5">
        <w:trPr>
          <w:trHeight w:hRule="exact"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</w:tr>
      <w:tr w:rsidR="0074154A" w:rsidRPr="0074154A" w:rsidTr="006F3CF5">
        <w:trPr>
          <w:trHeight w:hRule="exact"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</w:tr>
      <w:tr w:rsidR="0074154A" w:rsidRPr="0074154A" w:rsidTr="006F3CF5">
        <w:trPr>
          <w:trHeight w:hRule="exact"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</w:tr>
      <w:tr w:rsidR="0074154A" w:rsidRPr="0074154A" w:rsidTr="006F3CF5">
        <w:trPr>
          <w:trHeight w:hRule="exact"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</w:tr>
      <w:tr w:rsidR="0074154A" w:rsidRPr="0074154A" w:rsidTr="006F3CF5">
        <w:trPr>
          <w:trHeight w:hRule="exact"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</w:tr>
      <w:tr w:rsidR="0074154A" w:rsidRPr="0074154A" w:rsidTr="006F3CF5">
        <w:trPr>
          <w:trHeight w:hRule="exact"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</w:tr>
      <w:tr w:rsidR="0074154A" w:rsidRPr="0074154A" w:rsidTr="006F3CF5">
        <w:trPr>
          <w:trHeight w:hRule="exact"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</w:tr>
      <w:tr w:rsidR="0074154A" w:rsidRPr="0074154A" w:rsidTr="006F3CF5">
        <w:trPr>
          <w:trHeight w:hRule="exact"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</w:pPr>
          </w:p>
        </w:tc>
      </w:tr>
      <w:tr w:rsidR="00926BF5" w:rsidRPr="0074154A" w:rsidTr="006F3CF5">
        <w:trPr>
          <w:trHeight w:hRule="exact"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F5" w:rsidRPr="0074154A" w:rsidRDefault="00926BF5" w:rsidP="0074154A">
            <w:pPr>
              <w:jc w:val="center"/>
            </w:pPr>
            <w:bookmarkStart w:id="58" w:name="_GoBack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F5" w:rsidRPr="0074154A" w:rsidRDefault="00926BF5" w:rsidP="0074154A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F5" w:rsidRPr="0074154A" w:rsidRDefault="00926BF5" w:rsidP="0074154A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F5" w:rsidRPr="0074154A" w:rsidRDefault="00926BF5" w:rsidP="0074154A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F5" w:rsidRPr="0074154A" w:rsidRDefault="00926BF5" w:rsidP="0074154A">
            <w:pPr>
              <w:jc w:val="center"/>
            </w:pPr>
          </w:p>
        </w:tc>
      </w:tr>
    </w:tbl>
    <w:bookmarkEnd w:id="58"/>
    <w:p w:rsidR="0074154A" w:rsidRPr="0074154A" w:rsidRDefault="0074154A" w:rsidP="0074154A">
      <w:pPr>
        <w:ind w:firstLine="709"/>
        <w:jc w:val="both"/>
      </w:pPr>
      <w:r w:rsidRPr="0074154A">
        <w:t>1</w:t>
      </w:r>
      <w:r>
        <w:t>8</w:t>
      </w:r>
      <w:r w:rsidRPr="0074154A">
        <w:t>.2. Особые замечания по эксплуатации и аварийным случаям. Потребителем в произвольной форме выполняются записи, содержащие сведения об основных замечаниях по эксплуатации и данные по аварийным случаям, возникшим из-за неисправности изделия, а также о принятых мерах по их устранению.</w:t>
      </w:r>
    </w:p>
    <w:p w:rsidR="0074154A" w:rsidRPr="0074154A" w:rsidRDefault="0074154A" w:rsidP="00C7566A">
      <w:pPr>
        <w:pStyle w:val="10"/>
      </w:pPr>
      <w:bookmarkStart w:id="59" w:name="_Toc118971175"/>
      <w:bookmarkStart w:id="60" w:name="_Toc194937083"/>
      <w:bookmarkStart w:id="61" w:name="_Toc223442869"/>
      <w:r w:rsidRPr="0074154A">
        <w:lastRenderedPageBreak/>
        <w:t>РЕМОНТ</w:t>
      </w:r>
      <w:bookmarkEnd w:id="59"/>
      <w:bookmarkEnd w:id="60"/>
      <w:bookmarkEnd w:id="61"/>
    </w:p>
    <w:p w:rsidR="0074154A" w:rsidRPr="0074154A" w:rsidRDefault="0074154A" w:rsidP="0074154A">
      <w:pPr>
        <w:ind w:left="284"/>
        <w:jc w:val="center"/>
      </w:pPr>
    </w:p>
    <w:tbl>
      <w:tblPr>
        <w:tblStyle w:val="af2"/>
        <w:tblW w:w="9639" w:type="dxa"/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74154A" w:rsidRPr="0074154A" w:rsidTr="006F3CF5">
        <w:trPr>
          <w:trHeight w:val="461"/>
        </w:trPr>
        <w:tc>
          <w:tcPr>
            <w:tcW w:w="9639" w:type="dxa"/>
            <w:gridSpan w:val="6"/>
            <w:vAlign w:val="center"/>
          </w:tcPr>
          <w:p w:rsidR="0074154A" w:rsidRPr="0074154A" w:rsidRDefault="0074154A" w:rsidP="007415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154A">
              <w:rPr>
                <w:rFonts w:ascii="Times New Roman" w:hAnsi="Times New Roman"/>
                <w:b/>
                <w:sz w:val="22"/>
                <w:szCs w:val="22"/>
              </w:rPr>
              <w:t>КРАТКИЕ ЗАПИСИ О ПРОИЗВЕДЕННОМ РЕМОНТЕ</w:t>
            </w:r>
          </w:p>
        </w:tc>
      </w:tr>
      <w:tr w:rsidR="0074154A" w:rsidRPr="0074154A" w:rsidTr="006F3CF5">
        <w:trPr>
          <w:trHeight w:val="538"/>
        </w:trPr>
        <w:tc>
          <w:tcPr>
            <w:tcW w:w="4068" w:type="dxa"/>
            <w:tcBorders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vAlign w:val="bottom"/>
          </w:tcPr>
          <w:p w:rsidR="0074154A" w:rsidRPr="0074154A" w:rsidRDefault="0074154A" w:rsidP="0074154A">
            <w:pPr>
              <w:rPr>
                <w:rFonts w:ascii="Times New Roman" w:hAnsi="Times New Roman"/>
                <w:sz w:val="22"/>
                <w:szCs w:val="22"/>
              </w:rPr>
            </w:pPr>
            <w:r w:rsidRPr="0074154A">
              <w:rPr>
                <w:rFonts w:ascii="Times New Roman" w:hAnsi="Times New Roman"/>
                <w:sz w:val="22"/>
                <w:szCs w:val="22"/>
              </w:rPr>
              <w:t>№</w:t>
            </w:r>
          </w:p>
        </w:tc>
      </w:tr>
      <w:tr w:rsidR="0074154A" w:rsidRPr="0074154A" w:rsidTr="006F3CF5">
        <w:tc>
          <w:tcPr>
            <w:tcW w:w="4068" w:type="dxa"/>
            <w:tcBorders>
              <w:bottom w:val="nil"/>
              <w:right w:val="nil"/>
            </w:tcBorders>
          </w:tcPr>
          <w:p w:rsidR="0074154A" w:rsidRPr="0074154A" w:rsidRDefault="0074154A" w:rsidP="007415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154A">
              <w:rPr>
                <w:rFonts w:ascii="Times New Roman" w:hAnsi="Times New Roman"/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4154A" w:rsidRPr="0074154A" w:rsidRDefault="0074154A" w:rsidP="007415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</w:tcPr>
          <w:p w:rsidR="0074154A" w:rsidRPr="0074154A" w:rsidRDefault="0074154A" w:rsidP="007415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154A">
              <w:rPr>
                <w:rFonts w:ascii="Times New Roman" w:hAnsi="Times New Roman"/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74154A" w:rsidRPr="0074154A" w:rsidRDefault="0074154A" w:rsidP="007415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74154A" w:rsidRPr="0074154A" w:rsidRDefault="0074154A" w:rsidP="007415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154A">
              <w:rPr>
                <w:rFonts w:ascii="Times New Roman" w:hAnsi="Times New Roman"/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74154A" w:rsidRPr="0074154A" w:rsidTr="006F3CF5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74154A" w:rsidRPr="0074154A" w:rsidTr="006F3CF5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74154A" w:rsidRPr="0074154A" w:rsidRDefault="0074154A" w:rsidP="0074154A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74154A">
              <w:rPr>
                <w:rFonts w:ascii="Times New Roman" w:hAnsi="Times New Roman"/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4154A" w:rsidRPr="0074154A" w:rsidRDefault="0074154A" w:rsidP="007415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54A" w:rsidRPr="0074154A" w:rsidRDefault="0074154A" w:rsidP="0074154A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74154A">
              <w:rPr>
                <w:rFonts w:ascii="Times New Roman" w:hAnsi="Times New Roman"/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74154A" w:rsidRPr="0074154A" w:rsidRDefault="0074154A" w:rsidP="007415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</w:tcPr>
          <w:p w:rsidR="0074154A" w:rsidRPr="0074154A" w:rsidRDefault="0074154A" w:rsidP="0074154A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74154A" w:rsidRPr="0074154A" w:rsidTr="006F3CF5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74154A" w:rsidRPr="0074154A" w:rsidTr="006F3CF5">
        <w:tc>
          <w:tcPr>
            <w:tcW w:w="4068" w:type="dxa"/>
            <w:tcBorders>
              <w:top w:val="nil"/>
              <w:right w:val="nil"/>
            </w:tcBorders>
            <w:vAlign w:val="bottom"/>
          </w:tcPr>
          <w:p w:rsidR="0074154A" w:rsidRPr="0074154A" w:rsidRDefault="0074154A" w:rsidP="0074154A">
            <w:pPr>
              <w:rPr>
                <w:rFonts w:ascii="Times New Roman" w:hAnsi="Times New Roman"/>
                <w:vertAlign w:val="superscript"/>
              </w:rPr>
            </w:pPr>
            <w:r w:rsidRPr="0074154A">
              <w:rPr>
                <w:rFonts w:ascii="Times New Roman" w:hAnsi="Times New Roman"/>
              </w:rPr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74154A" w:rsidRPr="0074154A" w:rsidTr="006F3CF5">
        <w:trPr>
          <w:trHeight w:hRule="exact" w:val="454"/>
        </w:trPr>
        <w:tc>
          <w:tcPr>
            <w:tcW w:w="4068" w:type="dxa"/>
            <w:tcBorders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</w:tcPr>
          <w:p w:rsidR="0074154A" w:rsidRPr="0074154A" w:rsidRDefault="0074154A" w:rsidP="0074154A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74154A">
              <w:rPr>
                <w:rFonts w:ascii="Times New Roman" w:hAnsi="Times New Roman"/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74154A" w:rsidRPr="0074154A" w:rsidTr="006F3CF5">
        <w:tc>
          <w:tcPr>
            <w:tcW w:w="4068" w:type="dxa"/>
            <w:tcBorders>
              <w:bottom w:val="nil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74154A" w:rsidRPr="0074154A" w:rsidTr="006F3CF5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  <w:vertAlign w:val="superscript"/>
              </w:rPr>
            </w:pPr>
            <w:r w:rsidRPr="0074154A">
              <w:rPr>
                <w:rFonts w:ascii="Times New Roman" w:hAnsi="Times New Roman"/>
              </w:rPr>
              <w:t xml:space="preserve">Наработка после последнего ремонта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74154A" w:rsidRPr="0074154A" w:rsidTr="006F3CF5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4154A" w:rsidRPr="0074154A" w:rsidRDefault="0074154A" w:rsidP="0074154A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74154A">
              <w:rPr>
                <w:rFonts w:ascii="Times New Roman" w:hAnsi="Times New Roman"/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74154A" w:rsidRPr="0074154A" w:rsidTr="006F3CF5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74154A" w:rsidRPr="0074154A" w:rsidTr="006F3CF5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  <w:vertAlign w:val="superscript"/>
              </w:rPr>
            </w:pPr>
            <w:r w:rsidRPr="0074154A">
              <w:rPr>
                <w:rFonts w:ascii="Times New Roman" w:hAnsi="Times New Roman"/>
              </w:rPr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74154A" w:rsidRPr="0074154A" w:rsidTr="006F3CF5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74154A" w:rsidRPr="0074154A" w:rsidTr="006F3CF5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74154A" w:rsidRPr="0074154A" w:rsidTr="006F3CF5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  <w:vertAlign w:val="superscript"/>
              </w:rPr>
            </w:pPr>
            <w:r w:rsidRPr="0074154A">
              <w:rPr>
                <w:rFonts w:ascii="Times New Roman" w:hAnsi="Times New Roman"/>
              </w:rPr>
              <w:t>Сведения о произведенном 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</w:rPr>
            </w:pPr>
          </w:p>
        </w:tc>
        <w:tc>
          <w:tcPr>
            <w:tcW w:w="1754" w:type="dxa"/>
            <w:tcBorders>
              <w:top w:val="nil"/>
              <w:left w:val="nil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74154A" w:rsidRPr="0074154A" w:rsidTr="006F3CF5">
        <w:tc>
          <w:tcPr>
            <w:tcW w:w="4068" w:type="dxa"/>
            <w:tcBorders>
              <w:top w:val="single" w:sz="4" w:space="0" w:color="auto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</w:tcPr>
          <w:p w:rsidR="0074154A" w:rsidRPr="0074154A" w:rsidRDefault="0074154A" w:rsidP="0074154A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74154A">
              <w:rPr>
                <w:rFonts w:ascii="Times New Roman" w:hAnsi="Times New Roman"/>
                <w:vertAlign w:val="superscript"/>
              </w:rPr>
              <w:t>вид ремонта и краткие сведения о ремонте</w:t>
            </w:r>
          </w:p>
          <w:p w:rsidR="0074154A" w:rsidRPr="0074154A" w:rsidRDefault="0074154A" w:rsidP="0074154A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74154A" w:rsidRPr="0074154A" w:rsidTr="006F3CF5">
        <w:tc>
          <w:tcPr>
            <w:tcW w:w="4068" w:type="dxa"/>
            <w:tcBorders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74154A" w:rsidRPr="0074154A" w:rsidTr="006F3CF5">
        <w:tc>
          <w:tcPr>
            <w:tcW w:w="4068" w:type="dxa"/>
            <w:tcBorders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</w:tbl>
    <w:p w:rsidR="0074154A" w:rsidRPr="0074154A" w:rsidRDefault="0074154A" w:rsidP="0074154A"/>
    <w:p w:rsidR="0074154A" w:rsidRPr="0074154A" w:rsidRDefault="0074154A" w:rsidP="0074154A"/>
    <w:tbl>
      <w:tblPr>
        <w:tblStyle w:val="af2"/>
        <w:tblW w:w="9639" w:type="dxa"/>
        <w:tblLook w:val="01E0" w:firstRow="1" w:lastRow="1" w:firstColumn="1" w:lastColumn="1" w:noHBand="0" w:noVBand="0"/>
      </w:tblPr>
      <w:tblGrid>
        <w:gridCol w:w="9639"/>
      </w:tblGrid>
      <w:tr w:rsidR="0074154A" w:rsidRPr="0074154A" w:rsidTr="006F3CF5">
        <w:trPr>
          <w:trHeight w:val="6237"/>
        </w:trPr>
        <w:tc>
          <w:tcPr>
            <w:tcW w:w="9854" w:type="dxa"/>
          </w:tcPr>
          <w:p w:rsidR="0074154A" w:rsidRPr="0074154A" w:rsidRDefault="0074154A" w:rsidP="007415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4154A" w:rsidRPr="0074154A" w:rsidRDefault="0074154A" w:rsidP="007415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4154A">
              <w:rPr>
                <w:rFonts w:ascii="Times New Roman" w:hAnsi="Times New Roman"/>
                <w:b/>
                <w:sz w:val="20"/>
                <w:szCs w:val="20"/>
              </w:rPr>
              <w:t>ДАННЫЕ ПРИЕМО-СДАТОЧНЫХ ИСПЫТАНИЙ</w:t>
            </w:r>
          </w:p>
          <w:p w:rsidR="0074154A" w:rsidRPr="0074154A" w:rsidRDefault="0074154A" w:rsidP="0074154A">
            <w:pPr>
              <w:rPr>
                <w:rFonts w:ascii="Times New Roman" w:hAnsi="Times New Roman"/>
                <w:vertAlign w:val="superscript"/>
              </w:rPr>
            </w:pPr>
          </w:p>
        </w:tc>
      </w:tr>
    </w:tbl>
    <w:p w:rsidR="0074154A" w:rsidRPr="0074154A" w:rsidRDefault="0074154A" w:rsidP="0074154A">
      <w:pPr>
        <w:jc w:val="center"/>
      </w:pPr>
    </w:p>
    <w:p w:rsidR="0074154A" w:rsidRPr="0074154A" w:rsidRDefault="0074154A" w:rsidP="0074154A">
      <w:pPr>
        <w:jc w:val="center"/>
      </w:pPr>
    </w:p>
    <w:p w:rsidR="0074154A" w:rsidRPr="0074154A" w:rsidRDefault="0074154A" w:rsidP="0074154A">
      <w:pPr>
        <w:jc w:val="center"/>
      </w:pPr>
    </w:p>
    <w:p w:rsidR="0074154A" w:rsidRDefault="0074154A" w:rsidP="0074154A">
      <w:pPr>
        <w:jc w:val="center"/>
      </w:pPr>
    </w:p>
    <w:p w:rsidR="00F54274" w:rsidRPr="0074154A" w:rsidRDefault="00F54274" w:rsidP="0074154A">
      <w:pPr>
        <w:jc w:val="center"/>
      </w:pPr>
    </w:p>
    <w:p w:rsidR="0074154A" w:rsidRPr="0074154A" w:rsidRDefault="0074154A" w:rsidP="0074154A">
      <w:pPr>
        <w:jc w:val="center"/>
      </w:pPr>
    </w:p>
    <w:tbl>
      <w:tblPr>
        <w:tblStyle w:val="af2"/>
        <w:tblW w:w="9639" w:type="dxa"/>
        <w:tblLook w:val="01E0" w:firstRow="1" w:lastRow="1" w:firstColumn="1" w:lastColumn="1" w:noHBand="0" w:noVBand="0"/>
      </w:tblPr>
      <w:tblGrid>
        <w:gridCol w:w="1124"/>
        <w:gridCol w:w="2568"/>
        <w:gridCol w:w="355"/>
        <w:gridCol w:w="348"/>
        <w:gridCol w:w="1877"/>
        <w:gridCol w:w="349"/>
        <w:gridCol w:w="527"/>
        <w:gridCol w:w="2491"/>
      </w:tblGrid>
      <w:tr w:rsidR="0074154A" w:rsidRPr="0074154A" w:rsidTr="006F3CF5">
        <w:trPr>
          <w:trHeight w:val="461"/>
        </w:trPr>
        <w:tc>
          <w:tcPr>
            <w:tcW w:w="9639" w:type="dxa"/>
            <w:gridSpan w:val="8"/>
            <w:vAlign w:val="center"/>
          </w:tcPr>
          <w:p w:rsidR="0074154A" w:rsidRPr="0074154A" w:rsidRDefault="0074154A" w:rsidP="0074154A">
            <w:pPr>
              <w:jc w:val="center"/>
              <w:rPr>
                <w:rFonts w:ascii="Times New Roman" w:hAnsi="Times New Roman"/>
              </w:rPr>
            </w:pPr>
            <w:r w:rsidRPr="0074154A">
              <w:rPr>
                <w:rFonts w:ascii="Times New Roman" w:hAnsi="Times New Roman"/>
                <w:b/>
                <w:caps/>
              </w:rPr>
              <w:t>Свидетельство о приемке и гарантии</w:t>
            </w:r>
          </w:p>
        </w:tc>
      </w:tr>
      <w:tr w:rsidR="0074154A" w:rsidRPr="0074154A" w:rsidTr="006F3CF5">
        <w:trPr>
          <w:trHeight w:val="538"/>
        </w:trPr>
        <w:tc>
          <w:tcPr>
            <w:tcW w:w="3692" w:type="dxa"/>
            <w:gridSpan w:val="2"/>
            <w:tcBorders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</w:rPr>
            </w:pPr>
          </w:p>
        </w:tc>
        <w:tc>
          <w:tcPr>
            <w:tcW w:w="2574" w:type="dxa"/>
            <w:gridSpan w:val="3"/>
            <w:tcBorders>
              <w:left w:val="nil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left w:val="nil"/>
            </w:tcBorders>
            <w:vAlign w:val="bottom"/>
          </w:tcPr>
          <w:p w:rsidR="0074154A" w:rsidRPr="0074154A" w:rsidRDefault="0074154A" w:rsidP="0074154A">
            <w:pPr>
              <w:rPr>
                <w:rFonts w:ascii="Times New Roman" w:hAnsi="Times New Roman"/>
              </w:rPr>
            </w:pPr>
            <w:r w:rsidRPr="0074154A">
              <w:rPr>
                <w:rFonts w:ascii="Times New Roman" w:hAnsi="Times New Roman"/>
              </w:rPr>
              <w:t>№</w:t>
            </w:r>
          </w:p>
        </w:tc>
      </w:tr>
      <w:tr w:rsidR="0074154A" w:rsidRPr="0074154A" w:rsidTr="006F3CF5">
        <w:tc>
          <w:tcPr>
            <w:tcW w:w="3692" w:type="dxa"/>
            <w:gridSpan w:val="2"/>
            <w:tcBorders>
              <w:bottom w:val="nil"/>
              <w:right w:val="nil"/>
            </w:tcBorders>
          </w:tcPr>
          <w:p w:rsidR="0074154A" w:rsidRPr="0074154A" w:rsidRDefault="0074154A" w:rsidP="0074154A">
            <w:pPr>
              <w:jc w:val="center"/>
              <w:rPr>
                <w:rFonts w:ascii="Times New Roman" w:hAnsi="Times New Roman"/>
              </w:rPr>
            </w:pPr>
            <w:r w:rsidRPr="0074154A">
              <w:rPr>
                <w:rFonts w:ascii="Times New Roman" w:hAnsi="Times New Roman"/>
                <w:vertAlign w:val="superscript"/>
              </w:rPr>
              <w:t>наименование изделия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74154A" w:rsidRPr="0074154A" w:rsidRDefault="0074154A" w:rsidP="0074154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74" w:type="dxa"/>
            <w:gridSpan w:val="3"/>
            <w:tcBorders>
              <w:left w:val="nil"/>
              <w:bottom w:val="nil"/>
              <w:right w:val="nil"/>
            </w:tcBorders>
          </w:tcPr>
          <w:p w:rsidR="0074154A" w:rsidRPr="0074154A" w:rsidRDefault="0074154A" w:rsidP="0074154A">
            <w:pPr>
              <w:jc w:val="center"/>
              <w:rPr>
                <w:rFonts w:ascii="Times New Roman" w:hAnsi="Times New Roman"/>
              </w:rPr>
            </w:pPr>
            <w:r w:rsidRPr="0074154A">
              <w:rPr>
                <w:rFonts w:ascii="Times New Roman" w:hAnsi="Times New Roman"/>
                <w:vertAlign w:val="superscript"/>
              </w:rPr>
              <w:t>обозначение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74154A" w:rsidRPr="0074154A" w:rsidRDefault="0074154A" w:rsidP="0074154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left w:val="nil"/>
              <w:bottom w:val="nil"/>
            </w:tcBorders>
          </w:tcPr>
          <w:p w:rsidR="0074154A" w:rsidRPr="0074154A" w:rsidRDefault="0074154A" w:rsidP="0074154A">
            <w:pPr>
              <w:jc w:val="center"/>
              <w:rPr>
                <w:rFonts w:ascii="Times New Roman" w:hAnsi="Times New Roman"/>
              </w:rPr>
            </w:pPr>
            <w:r w:rsidRPr="0074154A">
              <w:rPr>
                <w:rFonts w:ascii="Times New Roman" w:hAnsi="Times New Roman"/>
                <w:vertAlign w:val="superscript"/>
              </w:rPr>
              <w:t>заводской номер</w:t>
            </w:r>
          </w:p>
        </w:tc>
      </w:tr>
      <w:tr w:rsidR="0074154A" w:rsidRPr="0074154A" w:rsidTr="006F3CF5"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</w:rPr>
            </w:pPr>
          </w:p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74154A" w:rsidRPr="0074154A" w:rsidTr="006F3CF5">
        <w:tc>
          <w:tcPr>
            <w:tcW w:w="3692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74154A" w:rsidRPr="0074154A" w:rsidRDefault="0074154A" w:rsidP="0074154A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74154A">
              <w:rPr>
                <w:rFonts w:ascii="Times New Roman" w:hAnsi="Times New Roman"/>
                <w:vertAlign w:val="superscript"/>
              </w:rPr>
              <w:t>вид ремонта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74154A" w:rsidRPr="0074154A" w:rsidRDefault="0074154A" w:rsidP="0074154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92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:rsidR="0074154A" w:rsidRPr="0074154A" w:rsidRDefault="0074154A" w:rsidP="0074154A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74154A">
              <w:rPr>
                <w:rFonts w:ascii="Times New Roman" w:hAnsi="Times New Roman"/>
                <w:vertAlign w:val="superscript"/>
              </w:rPr>
              <w:t>наименование предприятия, условное обозначение</w:t>
            </w:r>
          </w:p>
        </w:tc>
      </w:tr>
      <w:tr w:rsidR="0074154A" w:rsidRPr="0074154A" w:rsidTr="006F3CF5"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</w:rPr>
            </w:pPr>
          </w:p>
        </w:tc>
        <w:tc>
          <w:tcPr>
            <w:tcW w:w="25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74154A" w:rsidRPr="0074154A" w:rsidTr="006F3CF5"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54A" w:rsidRPr="0074154A" w:rsidRDefault="0074154A" w:rsidP="0074154A">
            <w:pPr>
              <w:rPr>
                <w:rFonts w:ascii="Times New Roman" w:hAnsi="Times New Roman"/>
                <w:sz w:val="20"/>
                <w:szCs w:val="20"/>
              </w:rPr>
            </w:pPr>
            <w:r w:rsidRPr="0074154A">
              <w:rPr>
                <w:rFonts w:ascii="Times New Roman" w:hAnsi="Times New Roman"/>
              </w:rPr>
              <w:t>согласно</w:t>
            </w:r>
          </w:p>
        </w:tc>
        <w:tc>
          <w:tcPr>
            <w:tcW w:w="54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154A" w:rsidRPr="0074154A" w:rsidRDefault="0074154A" w:rsidP="0074154A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74154A" w:rsidRPr="0074154A" w:rsidTr="006F3CF5">
        <w:trPr>
          <w:trHeight w:hRule="exact" w:val="454"/>
        </w:trPr>
        <w:tc>
          <w:tcPr>
            <w:tcW w:w="9639" w:type="dxa"/>
            <w:gridSpan w:val="8"/>
            <w:tcBorders>
              <w:top w:val="nil"/>
            </w:tcBorders>
          </w:tcPr>
          <w:p w:rsidR="0074154A" w:rsidRPr="0074154A" w:rsidRDefault="0074154A" w:rsidP="0074154A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74154A">
              <w:rPr>
                <w:rFonts w:ascii="Times New Roman" w:hAnsi="Times New Roman"/>
                <w:vertAlign w:val="superscript"/>
              </w:rPr>
              <w:t>вид документа</w:t>
            </w:r>
          </w:p>
        </w:tc>
      </w:tr>
      <w:tr w:rsidR="0074154A" w:rsidRPr="0074154A" w:rsidTr="006F3CF5">
        <w:trPr>
          <w:trHeight w:hRule="exact" w:val="284"/>
        </w:trPr>
        <w:tc>
          <w:tcPr>
            <w:tcW w:w="3692" w:type="dxa"/>
            <w:gridSpan w:val="2"/>
            <w:tcBorders>
              <w:bottom w:val="nil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</w:rPr>
            </w:pPr>
          </w:p>
        </w:tc>
        <w:tc>
          <w:tcPr>
            <w:tcW w:w="2225" w:type="dxa"/>
            <w:gridSpan w:val="2"/>
            <w:tcBorders>
              <w:left w:val="nil"/>
              <w:bottom w:val="nil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left w:val="nil"/>
              <w:bottom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</w:rPr>
            </w:pPr>
          </w:p>
        </w:tc>
      </w:tr>
      <w:tr w:rsidR="0074154A" w:rsidRPr="0074154A" w:rsidTr="006F3CF5"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54A" w:rsidRPr="0074154A" w:rsidRDefault="0074154A" w:rsidP="0074154A">
            <w:pPr>
              <w:ind w:firstLine="709"/>
              <w:jc w:val="both"/>
              <w:rPr>
                <w:rFonts w:ascii="Times New Roman" w:hAnsi="Times New Roman"/>
              </w:rPr>
            </w:pPr>
            <w:r w:rsidRPr="0074154A">
              <w:rPr>
                <w:rFonts w:ascii="Times New Roman" w:hAnsi="Times New Roman"/>
              </w:rPr>
              <w:t>Приня</w:t>
            </w:r>
            <w:proofErr w:type="gramStart"/>
            <w:r w:rsidRPr="0074154A">
              <w:rPr>
                <w:rFonts w:ascii="Times New Roman" w:hAnsi="Times New Roman"/>
              </w:rPr>
              <w:t>т(</w:t>
            </w:r>
            <w:proofErr w:type="gramEnd"/>
            <w:r w:rsidRPr="0074154A">
              <w:rPr>
                <w:rFonts w:ascii="Times New Roman" w:hAnsi="Times New Roman"/>
              </w:rPr>
              <w:t>а) в соответствии с обязательными требованиями государственных стандартов, действующей технической документацией и признан(а) годным(ой) для эксплуатации.</w:t>
            </w:r>
          </w:p>
        </w:tc>
      </w:tr>
      <w:tr w:rsidR="0074154A" w:rsidRPr="0074154A" w:rsidTr="006F3CF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</w:rPr>
            </w:pPr>
          </w:p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  <w:rPr>
                <w:rFonts w:ascii="Times New Roman" w:hAnsi="Times New Roman"/>
              </w:rPr>
            </w:pPr>
          </w:p>
        </w:tc>
      </w:tr>
      <w:tr w:rsidR="0074154A" w:rsidRPr="0074154A" w:rsidTr="006F3CF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</w:rPr>
            </w:pPr>
            <w:r w:rsidRPr="0074154A">
              <w:rPr>
                <w:rFonts w:ascii="Times New Roman" w:hAnsi="Times New Roman"/>
              </w:rPr>
              <w:t>Ресурс до очередного ремонта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</w:rPr>
            </w:pPr>
          </w:p>
        </w:tc>
      </w:tr>
      <w:tr w:rsidR="0074154A" w:rsidRPr="0074154A" w:rsidTr="006F3CF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  <w:rPr>
                <w:rFonts w:ascii="Times New Roman" w:hAnsi="Times New Roman"/>
              </w:rPr>
            </w:pPr>
            <w:r w:rsidRPr="0074154A">
              <w:rPr>
                <w:rFonts w:ascii="Times New Roman" w:hAnsi="Times New Roman"/>
                <w:vertAlign w:val="superscript"/>
              </w:rPr>
              <w:t>параметр,  определяющий  ресурс</w:t>
            </w:r>
          </w:p>
        </w:tc>
      </w:tr>
      <w:tr w:rsidR="0074154A" w:rsidRPr="0074154A" w:rsidTr="006F3CF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</w:rPr>
            </w:pPr>
          </w:p>
        </w:tc>
      </w:tr>
      <w:tr w:rsidR="0074154A" w:rsidRPr="0074154A" w:rsidTr="006F3CF5">
        <w:trPr>
          <w:trHeight w:hRule="exact" w:val="284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</w:rPr>
            </w:pPr>
          </w:p>
        </w:tc>
      </w:tr>
      <w:tr w:rsidR="0074154A" w:rsidRPr="0074154A" w:rsidTr="006F3CF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  <w:sz w:val="20"/>
                <w:szCs w:val="20"/>
              </w:rPr>
            </w:pPr>
            <w:r w:rsidRPr="0074154A">
              <w:rPr>
                <w:rFonts w:ascii="Times New Roman" w:hAnsi="Times New Roman"/>
              </w:rPr>
              <w:t>в течение срока службы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</w:rPr>
            </w:pPr>
            <w:r w:rsidRPr="0074154A">
              <w:rPr>
                <w:rFonts w:ascii="Times New Roman" w:hAnsi="Times New Roman"/>
              </w:rPr>
              <w:t>лет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</w:rPr>
            </w:pPr>
          </w:p>
        </w:tc>
      </w:tr>
      <w:tr w:rsidR="0074154A" w:rsidRPr="0074154A" w:rsidTr="006F3CF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</w:rPr>
            </w:pPr>
          </w:p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  <w:rPr>
                <w:rFonts w:ascii="Times New Roman" w:hAnsi="Times New Roman"/>
              </w:rPr>
            </w:pPr>
          </w:p>
        </w:tc>
      </w:tr>
      <w:tr w:rsidR="0074154A" w:rsidRPr="0074154A" w:rsidTr="006F3CF5">
        <w:trPr>
          <w:trHeight w:hRule="exact" w:val="284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</w:rPr>
            </w:pPr>
            <w:r w:rsidRPr="0074154A">
              <w:rPr>
                <w:rFonts w:ascii="Times New Roman" w:hAnsi="Times New Roman"/>
              </w:rPr>
              <w:t>(года), в том числе срок хранения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</w:rPr>
            </w:pPr>
          </w:p>
        </w:tc>
      </w:tr>
      <w:tr w:rsidR="0074154A" w:rsidRPr="0074154A" w:rsidTr="006F3CF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</w:rPr>
            </w:pPr>
          </w:p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  <w:rPr>
                <w:rFonts w:ascii="Times New Roman" w:hAnsi="Times New Roman"/>
              </w:rPr>
            </w:pPr>
            <w:r w:rsidRPr="0074154A">
              <w:rPr>
                <w:rFonts w:ascii="Times New Roman" w:hAnsi="Times New Roman"/>
                <w:vertAlign w:val="superscript"/>
              </w:rPr>
              <w:t>условия  хранения лет (года).</w:t>
            </w:r>
          </w:p>
        </w:tc>
      </w:tr>
      <w:tr w:rsidR="0074154A" w:rsidRPr="0074154A" w:rsidTr="006F3CF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</w:rPr>
            </w:pPr>
          </w:p>
        </w:tc>
      </w:tr>
      <w:tr w:rsidR="0074154A" w:rsidRPr="0074154A" w:rsidTr="006F3CF5">
        <w:trPr>
          <w:trHeight w:hRule="exact" w:val="284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</w:rPr>
            </w:pPr>
          </w:p>
        </w:tc>
      </w:tr>
      <w:tr w:rsidR="0074154A" w:rsidRPr="0074154A" w:rsidTr="006F3CF5">
        <w:trPr>
          <w:trHeight w:val="570"/>
        </w:trPr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54A" w:rsidRPr="0074154A" w:rsidRDefault="0074154A" w:rsidP="0074154A">
            <w:pPr>
              <w:ind w:firstLine="709"/>
              <w:jc w:val="both"/>
              <w:rPr>
                <w:rFonts w:ascii="Times New Roman" w:hAnsi="Times New Roman"/>
              </w:rPr>
            </w:pPr>
            <w:r w:rsidRPr="0074154A">
              <w:rPr>
                <w:rFonts w:ascii="Times New Roman" w:hAnsi="Times New Roman"/>
              </w:rPr>
              <w:t>Исполнитель ремонта гарантирует соответствие изделия требованиям действующей  технической документации при соблюдении потребителем требований действующей эксплуатационной документации.</w:t>
            </w:r>
          </w:p>
        </w:tc>
      </w:tr>
      <w:tr w:rsidR="0074154A" w:rsidRPr="0074154A" w:rsidTr="006F3CF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</w:rPr>
            </w:pPr>
          </w:p>
        </w:tc>
      </w:tr>
      <w:tr w:rsidR="0074154A" w:rsidRPr="0074154A" w:rsidTr="006F3CF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154A" w:rsidRPr="0074154A" w:rsidRDefault="0074154A" w:rsidP="0074154A">
            <w:pPr>
              <w:jc w:val="center"/>
              <w:rPr>
                <w:rFonts w:ascii="Times New Roman" w:hAnsi="Times New Roman"/>
              </w:rPr>
            </w:pPr>
            <w:r w:rsidRPr="0074154A">
              <w:rPr>
                <w:rFonts w:ascii="Times New Roman" w:hAnsi="Times New Roman"/>
                <w:b/>
              </w:rPr>
              <w:t>Начальник ОТК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</w:rPr>
            </w:pPr>
          </w:p>
        </w:tc>
      </w:tr>
      <w:tr w:rsidR="0074154A" w:rsidRPr="0074154A" w:rsidTr="006F3CF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</w:rPr>
            </w:pPr>
          </w:p>
        </w:tc>
      </w:tr>
      <w:tr w:rsidR="0074154A" w:rsidRPr="0074154A" w:rsidTr="006F3CF5">
        <w:trPr>
          <w:trHeight w:hRule="exact" w:val="284"/>
        </w:trPr>
        <w:tc>
          <w:tcPr>
            <w:tcW w:w="3692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74154A" w:rsidRPr="0074154A" w:rsidRDefault="0074154A" w:rsidP="0074154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154A">
              <w:rPr>
                <w:rFonts w:ascii="Times New Roman" w:hAnsi="Times New Roman"/>
                <w:b/>
                <w:sz w:val="20"/>
                <w:szCs w:val="20"/>
              </w:rPr>
              <w:t>Штамп ОТК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</w:rPr>
            </w:pPr>
          </w:p>
        </w:tc>
      </w:tr>
      <w:tr w:rsidR="0074154A" w:rsidRPr="0074154A" w:rsidTr="006F3CF5">
        <w:trPr>
          <w:trHeight w:hRule="exact" w:val="284"/>
        </w:trPr>
        <w:tc>
          <w:tcPr>
            <w:tcW w:w="3692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54A" w:rsidRPr="0074154A" w:rsidRDefault="0074154A" w:rsidP="0074154A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74154A">
              <w:rPr>
                <w:rFonts w:ascii="Times New Roman" w:hAnsi="Times New Roman"/>
                <w:vertAlign w:val="superscript"/>
              </w:rPr>
              <w:t>личная  подпись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4154A" w:rsidRPr="0074154A" w:rsidRDefault="0074154A" w:rsidP="0074154A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74154A">
              <w:rPr>
                <w:rFonts w:ascii="Times New Roman" w:hAnsi="Times New Roman"/>
                <w:vertAlign w:val="superscript"/>
              </w:rPr>
              <w:t>расшифровка подписи</w:t>
            </w:r>
          </w:p>
        </w:tc>
      </w:tr>
      <w:tr w:rsidR="0074154A" w:rsidRPr="0074154A" w:rsidTr="006F3CF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</w:rPr>
            </w:pPr>
          </w:p>
        </w:tc>
      </w:tr>
      <w:tr w:rsidR="0074154A" w:rsidRPr="0074154A" w:rsidTr="006F3CF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154A" w:rsidRPr="0074154A" w:rsidRDefault="0074154A" w:rsidP="0074154A">
            <w:pPr>
              <w:jc w:val="center"/>
              <w:rPr>
                <w:rFonts w:ascii="Times New Roman" w:hAnsi="Times New Roman"/>
              </w:rPr>
            </w:pPr>
            <w:r w:rsidRPr="0074154A">
              <w:rPr>
                <w:rFonts w:ascii="Times New Roman" w:hAnsi="Times New Roman"/>
                <w:vertAlign w:val="superscript"/>
              </w:rPr>
              <w:t>число, месяц, год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</w:rPr>
            </w:pPr>
          </w:p>
        </w:tc>
      </w:tr>
    </w:tbl>
    <w:p w:rsidR="0074154A" w:rsidRPr="0074154A" w:rsidRDefault="0074154A" w:rsidP="0074154A">
      <w:pPr>
        <w:jc w:val="center"/>
      </w:pPr>
    </w:p>
    <w:p w:rsidR="0074154A" w:rsidRPr="0074154A" w:rsidRDefault="0074154A" w:rsidP="0074154A">
      <w:pPr>
        <w:jc w:val="center"/>
      </w:pPr>
    </w:p>
    <w:p w:rsidR="0074154A" w:rsidRPr="0074154A" w:rsidRDefault="0074154A" w:rsidP="0074154A">
      <w:pPr>
        <w:jc w:val="center"/>
      </w:pPr>
    </w:p>
    <w:p w:rsidR="0074154A" w:rsidRPr="0074154A" w:rsidRDefault="0074154A" w:rsidP="0074154A">
      <w:pPr>
        <w:jc w:val="center"/>
      </w:pPr>
    </w:p>
    <w:p w:rsidR="0074154A" w:rsidRPr="0074154A" w:rsidRDefault="0074154A" w:rsidP="0074154A">
      <w:pPr>
        <w:jc w:val="center"/>
      </w:pPr>
    </w:p>
    <w:p w:rsidR="0074154A" w:rsidRPr="0074154A" w:rsidRDefault="0074154A" w:rsidP="0074154A">
      <w:pPr>
        <w:jc w:val="center"/>
      </w:pPr>
    </w:p>
    <w:p w:rsidR="0074154A" w:rsidRPr="0074154A" w:rsidRDefault="0074154A" w:rsidP="0074154A">
      <w:pPr>
        <w:jc w:val="center"/>
      </w:pPr>
    </w:p>
    <w:p w:rsidR="0074154A" w:rsidRPr="0074154A" w:rsidRDefault="0074154A" w:rsidP="0074154A">
      <w:pPr>
        <w:jc w:val="center"/>
      </w:pPr>
    </w:p>
    <w:p w:rsidR="0074154A" w:rsidRPr="0074154A" w:rsidRDefault="0074154A" w:rsidP="0074154A">
      <w:pPr>
        <w:jc w:val="center"/>
      </w:pPr>
    </w:p>
    <w:p w:rsidR="0074154A" w:rsidRPr="0074154A" w:rsidRDefault="0074154A" w:rsidP="0074154A">
      <w:pPr>
        <w:jc w:val="center"/>
      </w:pPr>
    </w:p>
    <w:p w:rsidR="0074154A" w:rsidRPr="0074154A" w:rsidRDefault="0074154A" w:rsidP="0074154A">
      <w:pPr>
        <w:jc w:val="center"/>
      </w:pPr>
    </w:p>
    <w:p w:rsidR="0074154A" w:rsidRPr="0074154A" w:rsidRDefault="0074154A" w:rsidP="0074154A">
      <w:pPr>
        <w:jc w:val="center"/>
      </w:pPr>
    </w:p>
    <w:p w:rsidR="0074154A" w:rsidRPr="0074154A" w:rsidRDefault="0074154A" w:rsidP="0074154A">
      <w:pPr>
        <w:jc w:val="center"/>
      </w:pPr>
    </w:p>
    <w:p w:rsidR="0074154A" w:rsidRDefault="0074154A" w:rsidP="0074154A">
      <w:pPr>
        <w:jc w:val="center"/>
      </w:pPr>
    </w:p>
    <w:p w:rsidR="00F54274" w:rsidRDefault="00F54274" w:rsidP="0074154A">
      <w:pPr>
        <w:jc w:val="center"/>
      </w:pPr>
    </w:p>
    <w:p w:rsidR="00F54274" w:rsidRDefault="00F54274" w:rsidP="0074154A">
      <w:pPr>
        <w:jc w:val="center"/>
      </w:pPr>
    </w:p>
    <w:p w:rsidR="00F54274" w:rsidRDefault="00F54274" w:rsidP="0074154A">
      <w:pPr>
        <w:jc w:val="center"/>
      </w:pPr>
    </w:p>
    <w:p w:rsidR="00F54274" w:rsidRPr="0074154A" w:rsidRDefault="00F54274" w:rsidP="0074154A">
      <w:pPr>
        <w:jc w:val="center"/>
      </w:pPr>
    </w:p>
    <w:tbl>
      <w:tblPr>
        <w:tblStyle w:val="af2"/>
        <w:tblW w:w="9639" w:type="dxa"/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74154A" w:rsidRPr="0074154A" w:rsidTr="006F3CF5">
        <w:trPr>
          <w:trHeight w:val="461"/>
        </w:trPr>
        <w:tc>
          <w:tcPr>
            <w:tcW w:w="9639" w:type="dxa"/>
            <w:gridSpan w:val="6"/>
            <w:vAlign w:val="center"/>
          </w:tcPr>
          <w:p w:rsidR="0074154A" w:rsidRPr="0074154A" w:rsidRDefault="0074154A" w:rsidP="007415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154A">
              <w:rPr>
                <w:rFonts w:ascii="Times New Roman" w:hAnsi="Times New Roman"/>
                <w:b/>
                <w:sz w:val="22"/>
                <w:szCs w:val="22"/>
              </w:rPr>
              <w:t>КРАТКИЕ ЗАПИСИ О ПРОИЗВЕДЕННОМ РЕМОНТЕ</w:t>
            </w:r>
          </w:p>
        </w:tc>
      </w:tr>
      <w:tr w:rsidR="0074154A" w:rsidRPr="0074154A" w:rsidTr="006F3CF5">
        <w:trPr>
          <w:trHeight w:val="538"/>
        </w:trPr>
        <w:tc>
          <w:tcPr>
            <w:tcW w:w="4068" w:type="dxa"/>
            <w:tcBorders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vAlign w:val="bottom"/>
          </w:tcPr>
          <w:p w:rsidR="0074154A" w:rsidRPr="0074154A" w:rsidRDefault="0074154A" w:rsidP="0074154A">
            <w:pPr>
              <w:rPr>
                <w:rFonts w:ascii="Times New Roman" w:hAnsi="Times New Roman"/>
                <w:sz w:val="22"/>
                <w:szCs w:val="22"/>
              </w:rPr>
            </w:pPr>
            <w:r w:rsidRPr="0074154A">
              <w:rPr>
                <w:rFonts w:ascii="Times New Roman" w:hAnsi="Times New Roman"/>
                <w:sz w:val="22"/>
                <w:szCs w:val="22"/>
              </w:rPr>
              <w:t>№</w:t>
            </w:r>
          </w:p>
        </w:tc>
      </w:tr>
      <w:tr w:rsidR="0074154A" w:rsidRPr="0074154A" w:rsidTr="006F3CF5">
        <w:tc>
          <w:tcPr>
            <w:tcW w:w="4068" w:type="dxa"/>
            <w:tcBorders>
              <w:bottom w:val="nil"/>
              <w:right w:val="nil"/>
            </w:tcBorders>
          </w:tcPr>
          <w:p w:rsidR="0074154A" w:rsidRPr="0074154A" w:rsidRDefault="0074154A" w:rsidP="007415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154A">
              <w:rPr>
                <w:rFonts w:ascii="Times New Roman" w:hAnsi="Times New Roman"/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4154A" w:rsidRPr="0074154A" w:rsidRDefault="0074154A" w:rsidP="007415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</w:tcPr>
          <w:p w:rsidR="0074154A" w:rsidRPr="0074154A" w:rsidRDefault="0074154A" w:rsidP="007415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154A">
              <w:rPr>
                <w:rFonts w:ascii="Times New Roman" w:hAnsi="Times New Roman"/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74154A" w:rsidRPr="0074154A" w:rsidRDefault="0074154A" w:rsidP="007415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74154A" w:rsidRPr="0074154A" w:rsidRDefault="0074154A" w:rsidP="007415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154A">
              <w:rPr>
                <w:rFonts w:ascii="Times New Roman" w:hAnsi="Times New Roman"/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74154A" w:rsidRPr="0074154A" w:rsidTr="006F3CF5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74154A" w:rsidRPr="0074154A" w:rsidTr="006F3CF5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74154A" w:rsidRPr="0074154A" w:rsidRDefault="0074154A" w:rsidP="0074154A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74154A">
              <w:rPr>
                <w:rFonts w:ascii="Times New Roman" w:hAnsi="Times New Roman"/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4154A" w:rsidRPr="0074154A" w:rsidRDefault="0074154A" w:rsidP="007415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54A" w:rsidRPr="0074154A" w:rsidRDefault="0074154A" w:rsidP="0074154A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74154A">
              <w:rPr>
                <w:rFonts w:ascii="Times New Roman" w:hAnsi="Times New Roman"/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74154A" w:rsidRPr="0074154A" w:rsidRDefault="0074154A" w:rsidP="007415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</w:tcPr>
          <w:p w:rsidR="0074154A" w:rsidRPr="0074154A" w:rsidRDefault="0074154A" w:rsidP="0074154A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74154A" w:rsidRPr="0074154A" w:rsidTr="006F3CF5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74154A" w:rsidRPr="0074154A" w:rsidTr="006F3CF5">
        <w:tc>
          <w:tcPr>
            <w:tcW w:w="4068" w:type="dxa"/>
            <w:tcBorders>
              <w:top w:val="nil"/>
              <w:right w:val="nil"/>
            </w:tcBorders>
            <w:vAlign w:val="bottom"/>
          </w:tcPr>
          <w:p w:rsidR="0074154A" w:rsidRPr="0074154A" w:rsidRDefault="0074154A" w:rsidP="0074154A">
            <w:pPr>
              <w:rPr>
                <w:rFonts w:ascii="Times New Roman" w:hAnsi="Times New Roman"/>
                <w:vertAlign w:val="superscript"/>
              </w:rPr>
            </w:pPr>
            <w:r w:rsidRPr="0074154A">
              <w:rPr>
                <w:rFonts w:ascii="Times New Roman" w:hAnsi="Times New Roman"/>
              </w:rPr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74154A" w:rsidRPr="0074154A" w:rsidTr="006F3CF5">
        <w:trPr>
          <w:trHeight w:hRule="exact" w:val="454"/>
        </w:trPr>
        <w:tc>
          <w:tcPr>
            <w:tcW w:w="4068" w:type="dxa"/>
            <w:tcBorders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</w:tcPr>
          <w:p w:rsidR="0074154A" w:rsidRPr="0074154A" w:rsidRDefault="0074154A" w:rsidP="0074154A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74154A">
              <w:rPr>
                <w:rFonts w:ascii="Times New Roman" w:hAnsi="Times New Roman"/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74154A" w:rsidRPr="0074154A" w:rsidTr="006F3CF5">
        <w:tc>
          <w:tcPr>
            <w:tcW w:w="4068" w:type="dxa"/>
            <w:tcBorders>
              <w:bottom w:val="nil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74154A" w:rsidRPr="0074154A" w:rsidTr="006F3CF5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  <w:vertAlign w:val="superscript"/>
              </w:rPr>
            </w:pPr>
            <w:r w:rsidRPr="0074154A">
              <w:rPr>
                <w:rFonts w:ascii="Times New Roman" w:hAnsi="Times New Roman"/>
              </w:rPr>
              <w:t xml:space="preserve">Наработка после последнего ремонта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74154A" w:rsidRPr="0074154A" w:rsidTr="006F3CF5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4154A" w:rsidRPr="0074154A" w:rsidRDefault="0074154A" w:rsidP="0074154A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74154A">
              <w:rPr>
                <w:rFonts w:ascii="Times New Roman" w:hAnsi="Times New Roman"/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74154A" w:rsidRPr="0074154A" w:rsidTr="006F3CF5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74154A" w:rsidRPr="0074154A" w:rsidTr="006F3CF5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  <w:vertAlign w:val="superscript"/>
              </w:rPr>
            </w:pPr>
            <w:r w:rsidRPr="0074154A">
              <w:rPr>
                <w:rFonts w:ascii="Times New Roman" w:hAnsi="Times New Roman"/>
              </w:rPr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74154A" w:rsidRPr="0074154A" w:rsidTr="006F3CF5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74154A" w:rsidRPr="0074154A" w:rsidTr="006F3CF5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74154A" w:rsidRPr="0074154A" w:rsidTr="006F3CF5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  <w:vertAlign w:val="superscript"/>
              </w:rPr>
            </w:pPr>
            <w:r w:rsidRPr="0074154A">
              <w:rPr>
                <w:rFonts w:ascii="Times New Roman" w:hAnsi="Times New Roman"/>
              </w:rPr>
              <w:t>Сведения о произведенном 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</w:rPr>
            </w:pPr>
          </w:p>
        </w:tc>
        <w:tc>
          <w:tcPr>
            <w:tcW w:w="1754" w:type="dxa"/>
            <w:tcBorders>
              <w:top w:val="nil"/>
              <w:left w:val="nil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74154A" w:rsidRPr="0074154A" w:rsidTr="006F3CF5">
        <w:tc>
          <w:tcPr>
            <w:tcW w:w="4068" w:type="dxa"/>
            <w:tcBorders>
              <w:top w:val="single" w:sz="4" w:space="0" w:color="auto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</w:tcPr>
          <w:p w:rsidR="0074154A" w:rsidRPr="0074154A" w:rsidRDefault="0074154A" w:rsidP="0074154A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74154A">
              <w:rPr>
                <w:rFonts w:ascii="Times New Roman" w:hAnsi="Times New Roman"/>
                <w:vertAlign w:val="superscript"/>
              </w:rPr>
              <w:t>вид ремонта и краткие сведения о ремонте</w:t>
            </w:r>
          </w:p>
          <w:p w:rsidR="0074154A" w:rsidRPr="0074154A" w:rsidRDefault="0074154A" w:rsidP="0074154A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74154A" w:rsidRPr="0074154A" w:rsidTr="006F3CF5">
        <w:tc>
          <w:tcPr>
            <w:tcW w:w="4068" w:type="dxa"/>
            <w:tcBorders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74154A" w:rsidRPr="0074154A" w:rsidTr="006F3CF5">
        <w:tc>
          <w:tcPr>
            <w:tcW w:w="4068" w:type="dxa"/>
            <w:tcBorders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74154A" w:rsidRPr="0074154A" w:rsidRDefault="0074154A" w:rsidP="0074154A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</w:tbl>
    <w:p w:rsidR="0074154A" w:rsidRPr="0074154A" w:rsidRDefault="0074154A" w:rsidP="0074154A"/>
    <w:p w:rsidR="0074154A" w:rsidRPr="0074154A" w:rsidRDefault="0074154A" w:rsidP="0074154A"/>
    <w:p w:rsidR="0074154A" w:rsidRPr="0074154A" w:rsidRDefault="0074154A" w:rsidP="0074154A"/>
    <w:tbl>
      <w:tblPr>
        <w:tblStyle w:val="af2"/>
        <w:tblW w:w="9639" w:type="dxa"/>
        <w:tblLook w:val="01E0" w:firstRow="1" w:lastRow="1" w:firstColumn="1" w:lastColumn="1" w:noHBand="0" w:noVBand="0"/>
      </w:tblPr>
      <w:tblGrid>
        <w:gridCol w:w="9639"/>
      </w:tblGrid>
      <w:tr w:rsidR="0074154A" w:rsidRPr="0074154A" w:rsidTr="006F3CF5">
        <w:trPr>
          <w:trHeight w:val="6274"/>
        </w:trPr>
        <w:tc>
          <w:tcPr>
            <w:tcW w:w="9854" w:type="dxa"/>
          </w:tcPr>
          <w:p w:rsidR="0074154A" w:rsidRPr="0074154A" w:rsidRDefault="0074154A" w:rsidP="007415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4154A" w:rsidRPr="0074154A" w:rsidRDefault="0074154A" w:rsidP="007415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4154A">
              <w:rPr>
                <w:rFonts w:ascii="Times New Roman" w:hAnsi="Times New Roman"/>
                <w:b/>
                <w:sz w:val="20"/>
                <w:szCs w:val="20"/>
              </w:rPr>
              <w:t xml:space="preserve">ДАННЫЕ </w:t>
            </w:r>
            <w:proofErr w:type="gramStart"/>
            <w:r w:rsidRPr="0074154A">
              <w:rPr>
                <w:rFonts w:ascii="Times New Roman" w:hAnsi="Times New Roman"/>
                <w:b/>
                <w:sz w:val="20"/>
                <w:szCs w:val="20"/>
              </w:rPr>
              <w:t>ПРИЕМО - СДАТОЧНЫХ</w:t>
            </w:r>
            <w:proofErr w:type="gramEnd"/>
            <w:r w:rsidRPr="0074154A">
              <w:rPr>
                <w:rFonts w:ascii="Times New Roman" w:hAnsi="Times New Roman"/>
                <w:b/>
                <w:sz w:val="20"/>
                <w:szCs w:val="20"/>
              </w:rPr>
              <w:t xml:space="preserve"> ИСПЫТАНИЙ</w:t>
            </w:r>
          </w:p>
          <w:p w:rsidR="0074154A" w:rsidRPr="0074154A" w:rsidRDefault="0074154A" w:rsidP="0074154A">
            <w:pPr>
              <w:rPr>
                <w:rFonts w:ascii="Times New Roman" w:hAnsi="Times New Roman"/>
                <w:vertAlign w:val="superscript"/>
              </w:rPr>
            </w:pPr>
          </w:p>
        </w:tc>
      </w:tr>
    </w:tbl>
    <w:p w:rsidR="0074154A" w:rsidRPr="0074154A" w:rsidRDefault="0074154A" w:rsidP="0074154A">
      <w:pPr>
        <w:spacing w:line="300" w:lineRule="auto"/>
        <w:jc w:val="both"/>
      </w:pPr>
    </w:p>
    <w:p w:rsidR="0074154A" w:rsidRPr="0074154A" w:rsidRDefault="0074154A" w:rsidP="00C7566A">
      <w:pPr>
        <w:pStyle w:val="10"/>
      </w:pPr>
      <w:bookmarkStart w:id="62" w:name="_Toc194937084"/>
      <w:bookmarkStart w:id="63" w:name="_Toc223442870"/>
      <w:r w:rsidRPr="0074154A">
        <w:lastRenderedPageBreak/>
        <w:t>ОСОБЫЕ ОТМЕТКИ</w:t>
      </w:r>
      <w:bookmarkEnd w:id="62"/>
      <w:bookmarkEnd w:id="63"/>
    </w:p>
    <w:p w:rsidR="0074154A" w:rsidRPr="0074154A" w:rsidRDefault="0074154A" w:rsidP="0074154A"/>
    <w:p w:rsidR="0074154A" w:rsidRPr="0074154A" w:rsidRDefault="0074154A" w:rsidP="0074154A"/>
    <w:p w:rsidR="0074154A" w:rsidRPr="0074154A" w:rsidRDefault="0074154A" w:rsidP="0074154A"/>
    <w:p w:rsidR="0074154A" w:rsidRPr="0074154A" w:rsidRDefault="0074154A" w:rsidP="0074154A"/>
    <w:p w:rsidR="0074154A" w:rsidRPr="0074154A" w:rsidRDefault="0074154A" w:rsidP="0074154A"/>
    <w:p w:rsidR="0074154A" w:rsidRPr="0074154A" w:rsidRDefault="0074154A" w:rsidP="0074154A"/>
    <w:p w:rsidR="0074154A" w:rsidRPr="0074154A" w:rsidRDefault="0074154A" w:rsidP="0074154A"/>
    <w:p w:rsidR="0074154A" w:rsidRPr="0074154A" w:rsidRDefault="0074154A" w:rsidP="0074154A"/>
    <w:p w:rsidR="0074154A" w:rsidRPr="0074154A" w:rsidRDefault="0074154A" w:rsidP="0074154A"/>
    <w:p w:rsidR="0074154A" w:rsidRPr="0074154A" w:rsidRDefault="0074154A" w:rsidP="0074154A"/>
    <w:p w:rsidR="0074154A" w:rsidRPr="0074154A" w:rsidRDefault="0074154A" w:rsidP="0074154A"/>
    <w:p w:rsidR="0074154A" w:rsidRPr="0074154A" w:rsidRDefault="0074154A" w:rsidP="0074154A"/>
    <w:p w:rsidR="0074154A" w:rsidRPr="0074154A" w:rsidRDefault="0074154A" w:rsidP="0074154A"/>
    <w:p w:rsidR="0074154A" w:rsidRPr="0074154A" w:rsidRDefault="0074154A" w:rsidP="0074154A"/>
    <w:p w:rsidR="0074154A" w:rsidRPr="0074154A" w:rsidRDefault="0074154A" w:rsidP="0074154A"/>
    <w:p w:rsidR="0074154A" w:rsidRPr="0074154A" w:rsidRDefault="0074154A" w:rsidP="0074154A"/>
    <w:p w:rsidR="0074154A" w:rsidRPr="0074154A" w:rsidRDefault="0074154A" w:rsidP="0074154A"/>
    <w:p w:rsidR="0074154A" w:rsidRPr="0074154A" w:rsidRDefault="0074154A" w:rsidP="0074154A"/>
    <w:p w:rsidR="0074154A" w:rsidRPr="0074154A" w:rsidRDefault="0074154A" w:rsidP="0074154A"/>
    <w:p w:rsidR="0074154A" w:rsidRPr="0074154A" w:rsidRDefault="0074154A" w:rsidP="0074154A"/>
    <w:p w:rsidR="0074154A" w:rsidRPr="0074154A" w:rsidRDefault="0074154A" w:rsidP="0074154A"/>
    <w:p w:rsidR="0074154A" w:rsidRPr="0074154A" w:rsidRDefault="0074154A" w:rsidP="0074154A"/>
    <w:p w:rsidR="0074154A" w:rsidRPr="0074154A" w:rsidRDefault="0074154A" w:rsidP="0074154A"/>
    <w:p w:rsidR="0074154A" w:rsidRPr="0074154A" w:rsidRDefault="0074154A" w:rsidP="0074154A"/>
    <w:p w:rsidR="0074154A" w:rsidRPr="0074154A" w:rsidRDefault="0074154A" w:rsidP="0074154A"/>
    <w:p w:rsidR="0074154A" w:rsidRPr="0074154A" w:rsidRDefault="0074154A" w:rsidP="0074154A"/>
    <w:p w:rsidR="0074154A" w:rsidRPr="0074154A" w:rsidRDefault="0074154A" w:rsidP="0074154A"/>
    <w:p w:rsidR="0074154A" w:rsidRPr="0074154A" w:rsidRDefault="0074154A" w:rsidP="0074154A"/>
    <w:p w:rsidR="0074154A" w:rsidRPr="0074154A" w:rsidRDefault="0074154A" w:rsidP="0074154A"/>
    <w:p w:rsidR="0074154A" w:rsidRPr="0074154A" w:rsidRDefault="0074154A" w:rsidP="0074154A"/>
    <w:p w:rsidR="0074154A" w:rsidRPr="0074154A" w:rsidRDefault="0074154A" w:rsidP="0074154A"/>
    <w:p w:rsidR="0074154A" w:rsidRPr="0074154A" w:rsidRDefault="0074154A" w:rsidP="0074154A"/>
    <w:p w:rsidR="0074154A" w:rsidRPr="0074154A" w:rsidRDefault="0074154A" w:rsidP="0074154A"/>
    <w:p w:rsidR="0074154A" w:rsidRPr="0074154A" w:rsidRDefault="0074154A" w:rsidP="0074154A"/>
    <w:p w:rsidR="0074154A" w:rsidRPr="0074154A" w:rsidRDefault="0074154A" w:rsidP="0074154A"/>
    <w:p w:rsidR="0074154A" w:rsidRPr="0074154A" w:rsidRDefault="0074154A" w:rsidP="0074154A"/>
    <w:p w:rsidR="0074154A" w:rsidRPr="0074154A" w:rsidRDefault="0074154A" w:rsidP="0074154A"/>
    <w:p w:rsidR="0074154A" w:rsidRPr="0074154A" w:rsidRDefault="0074154A" w:rsidP="0074154A"/>
    <w:p w:rsidR="0074154A" w:rsidRPr="0074154A" w:rsidRDefault="0074154A" w:rsidP="0074154A"/>
    <w:p w:rsidR="0074154A" w:rsidRPr="0074154A" w:rsidRDefault="0074154A" w:rsidP="0074154A"/>
    <w:p w:rsidR="0074154A" w:rsidRPr="0074154A" w:rsidRDefault="0074154A" w:rsidP="0074154A"/>
    <w:p w:rsidR="0074154A" w:rsidRPr="0074154A" w:rsidRDefault="0074154A" w:rsidP="0074154A"/>
    <w:p w:rsidR="0074154A" w:rsidRPr="0074154A" w:rsidRDefault="0074154A" w:rsidP="0074154A"/>
    <w:p w:rsidR="0074154A" w:rsidRPr="0074154A" w:rsidRDefault="0074154A" w:rsidP="0074154A"/>
    <w:p w:rsidR="0074154A" w:rsidRPr="0074154A" w:rsidRDefault="0074154A" w:rsidP="0074154A"/>
    <w:p w:rsidR="0074154A" w:rsidRPr="0074154A" w:rsidRDefault="0074154A" w:rsidP="0074154A"/>
    <w:p w:rsidR="0074154A" w:rsidRPr="0074154A" w:rsidRDefault="0074154A" w:rsidP="0074154A"/>
    <w:p w:rsidR="0074154A" w:rsidRPr="0074154A" w:rsidRDefault="0074154A" w:rsidP="0074154A"/>
    <w:p w:rsidR="0074154A" w:rsidRPr="0074154A" w:rsidRDefault="0074154A" w:rsidP="0074154A"/>
    <w:p w:rsidR="00974A79" w:rsidRDefault="00974A79">
      <w:r>
        <w:br w:type="page"/>
      </w:r>
    </w:p>
    <w:p w:rsidR="0074154A" w:rsidRPr="00926BF5" w:rsidRDefault="0074154A" w:rsidP="00C7566A">
      <w:pPr>
        <w:pStyle w:val="10"/>
      </w:pPr>
      <w:bookmarkStart w:id="64" w:name="_Toc194937085"/>
      <w:bookmarkStart w:id="65" w:name="_Toc223442871"/>
      <w:r w:rsidRPr="00926BF5">
        <w:lastRenderedPageBreak/>
        <w:t>СВЕДЕНИЯ ОБ УТИЛИЗАЦИИ</w:t>
      </w:r>
      <w:bookmarkEnd w:id="64"/>
      <w:bookmarkEnd w:id="65"/>
    </w:p>
    <w:p w:rsidR="0074154A" w:rsidRPr="0074154A" w:rsidRDefault="0074154A" w:rsidP="00C74720">
      <w:pPr>
        <w:numPr>
          <w:ilvl w:val="1"/>
          <w:numId w:val="3"/>
        </w:numPr>
        <w:jc w:val="both"/>
      </w:pPr>
      <w:r w:rsidRPr="0074154A">
        <w:t>После принятия решения о невозможности восстановления ОС или выработки ресурса изделие подлежит утилизации. Изделие разбирается.</w:t>
      </w:r>
    </w:p>
    <w:p w:rsidR="0074154A" w:rsidRPr="0074154A" w:rsidRDefault="0074154A" w:rsidP="00C74720">
      <w:pPr>
        <w:numPr>
          <w:ilvl w:val="1"/>
          <w:numId w:val="3"/>
        </w:numPr>
        <w:jc w:val="both"/>
      </w:pPr>
      <w:r w:rsidRPr="0074154A">
        <w:t>Особых мер безопасности при выполнении указанных работ не требуется. При проведении работ по утилизации следует руководствоваться действующими на предприятии нормативными документами по безопасности труда, правилами технической эксплуатации электроприборов и правилами техники безопасности при эксплуатации электроприборов.</w:t>
      </w:r>
    </w:p>
    <w:p w:rsidR="0074154A" w:rsidRPr="0074154A" w:rsidRDefault="0074154A" w:rsidP="0074154A">
      <w:pPr>
        <w:rPr>
          <w:sz w:val="28"/>
          <w:szCs w:val="28"/>
        </w:rPr>
      </w:pPr>
    </w:p>
    <w:p w:rsidR="0074154A" w:rsidRPr="0074154A" w:rsidRDefault="0074154A" w:rsidP="0074154A"/>
    <w:p w:rsidR="0074154A" w:rsidRPr="0074154A" w:rsidRDefault="0074154A" w:rsidP="0074154A"/>
    <w:p w:rsidR="0074154A" w:rsidRPr="0074154A" w:rsidRDefault="0074154A" w:rsidP="0074154A"/>
    <w:p w:rsidR="0074154A" w:rsidRPr="0074154A" w:rsidRDefault="0074154A" w:rsidP="0074154A"/>
    <w:p w:rsidR="0074154A" w:rsidRPr="0074154A" w:rsidRDefault="0074154A" w:rsidP="0074154A"/>
    <w:p w:rsidR="0074154A" w:rsidRPr="0074154A" w:rsidRDefault="0074154A" w:rsidP="0074154A"/>
    <w:p w:rsidR="0074154A" w:rsidRPr="0074154A" w:rsidRDefault="0074154A" w:rsidP="0074154A"/>
    <w:p w:rsidR="0074154A" w:rsidRPr="0074154A" w:rsidRDefault="0074154A" w:rsidP="0074154A"/>
    <w:p w:rsidR="0074154A" w:rsidRPr="0074154A" w:rsidRDefault="0074154A" w:rsidP="0074154A"/>
    <w:p w:rsidR="0074154A" w:rsidRPr="0074154A" w:rsidRDefault="0074154A" w:rsidP="0074154A"/>
    <w:p w:rsidR="0074154A" w:rsidRPr="0074154A" w:rsidRDefault="0074154A" w:rsidP="0074154A"/>
    <w:p w:rsidR="0074154A" w:rsidRPr="0074154A" w:rsidRDefault="0074154A" w:rsidP="0074154A"/>
    <w:p w:rsidR="0074154A" w:rsidRPr="0074154A" w:rsidRDefault="0074154A" w:rsidP="0074154A"/>
    <w:p w:rsidR="0074154A" w:rsidRPr="0074154A" w:rsidRDefault="0074154A" w:rsidP="0074154A"/>
    <w:p w:rsidR="0074154A" w:rsidRPr="0074154A" w:rsidRDefault="0074154A" w:rsidP="0074154A"/>
    <w:p w:rsidR="0074154A" w:rsidRPr="0074154A" w:rsidRDefault="0074154A" w:rsidP="0074154A"/>
    <w:p w:rsidR="0074154A" w:rsidRPr="0074154A" w:rsidRDefault="0074154A" w:rsidP="0074154A"/>
    <w:p w:rsidR="0074154A" w:rsidRPr="0074154A" w:rsidRDefault="0074154A" w:rsidP="0074154A"/>
    <w:p w:rsidR="0074154A" w:rsidRPr="0074154A" w:rsidRDefault="0074154A" w:rsidP="0074154A"/>
    <w:p w:rsidR="0074154A" w:rsidRPr="0074154A" w:rsidRDefault="0074154A" w:rsidP="0074154A"/>
    <w:p w:rsidR="0074154A" w:rsidRPr="0074154A" w:rsidRDefault="0074154A" w:rsidP="0074154A"/>
    <w:p w:rsidR="0074154A" w:rsidRPr="0074154A" w:rsidRDefault="0074154A" w:rsidP="0074154A"/>
    <w:p w:rsidR="0074154A" w:rsidRPr="0074154A" w:rsidRDefault="0074154A" w:rsidP="0074154A"/>
    <w:p w:rsidR="0074154A" w:rsidRPr="0074154A" w:rsidRDefault="0074154A" w:rsidP="0074154A"/>
    <w:p w:rsidR="0074154A" w:rsidRPr="0074154A" w:rsidRDefault="0074154A" w:rsidP="0074154A"/>
    <w:p w:rsidR="0074154A" w:rsidRPr="0074154A" w:rsidRDefault="0074154A" w:rsidP="0074154A"/>
    <w:p w:rsidR="0074154A" w:rsidRPr="0074154A" w:rsidRDefault="0074154A" w:rsidP="0074154A"/>
    <w:p w:rsidR="0074154A" w:rsidRPr="0074154A" w:rsidRDefault="0074154A" w:rsidP="0074154A"/>
    <w:p w:rsidR="0074154A" w:rsidRPr="0074154A" w:rsidRDefault="0074154A" w:rsidP="0074154A"/>
    <w:p w:rsidR="0074154A" w:rsidRPr="0074154A" w:rsidRDefault="0074154A" w:rsidP="0074154A"/>
    <w:p w:rsidR="0074154A" w:rsidRPr="0074154A" w:rsidRDefault="0074154A" w:rsidP="0074154A"/>
    <w:p w:rsidR="0074154A" w:rsidRPr="0074154A" w:rsidRDefault="0074154A" w:rsidP="0074154A"/>
    <w:p w:rsidR="0074154A" w:rsidRPr="0074154A" w:rsidRDefault="0074154A" w:rsidP="0074154A"/>
    <w:p w:rsidR="0074154A" w:rsidRPr="0074154A" w:rsidRDefault="0074154A" w:rsidP="0074154A"/>
    <w:p w:rsidR="0074154A" w:rsidRPr="0074154A" w:rsidRDefault="0074154A" w:rsidP="0074154A"/>
    <w:p w:rsidR="0074154A" w:rsidRPr="0074154A" w:rsidRDefault="0074154A" w:rsidP="0074154A"/>
    <w:p w:rsidR="0074154A" w:rsidRPr="0074154A" w:rsidRDefault="0074154A" w:rsidP="0074154A"/>
    <w:p w:rsidR="0074154A" w:rsidRPr="0074154A" w:rsidRDefault="0074154A" w:rsidP="0074154A"/>
    <w:bookmarkEnd w:id="17"/>
    <w:p w:rsidR="004A4FAE" w:rsidRDefault="004A4FAE" w:rsidP="000A7D29">
      <w:pPr>
        <w:jc w:val="center"/>
        <w:sectPr w:rsidR="004A4FAE" w:rsidSect="00974A79">
          <w:footerReference w:type="even" r:id="rId13"/>
          <w:footerReference w:type="default" r:id="rId14"/>
          <w:footerReference w:type="first" r:id="rId15"/>
          <w:pgSz w:w="11906" w:h="16838" w:code="9"/>
          <w:pgMar w:top="851" w:right="567" w:bottom="851" w:left="1418" w:header="709" w:footer="709" w:gutter="0"/>
          <w:pgNumType w:start="1"/>
          <w:cols w:space="708"/>
          <w:titlePg/>
          <w:docGrid w:linePitch="360"/>
        </w:sectPr>
      </w:pPr>
    </w:p>
    <w:p w:rsidR="004A4FAE" w:rsidRDefault="004A4FAE" w:rsidP="00F54274">
      <w:pPr>
        <w:pStyle w:val="3"/>
        <w:rPr>
          <w:noProof/>
          <w:color w:val="000000"/>
        </w:rPr>
      </w:pPr>
      <w:bookmarkStart w:id="66" w:name="_Toc501026819"/>
      <w:bookmarkStart w:id="67" w:name="_Toc212712551"/>
      <w:bookmarkStart w:id="68" w:name="_Toc212725832"/>
      <w:bookmarkStart w:id="69" w:name="_Toc213232988"/>
      <w:bookmarkStart w:id="70" w:name="_Toc213245281"/>
      <w:r w:rsidRPr="004A4FAE">
        <w:rPr>
          <w:color w:val="000000"/>
          <w:lang w:val="x-none" w:eastAsia="x-none"/>
        </w:rPr>
        <w:lastRenderedPageBreak/>
        <w:t>ПРИЛОЖЕНИЕ А</w:t>
      </w:r>
      <w:bookmarkEnd w:id="66"/>
      <w:r w:rsidRPr="004A4FAE">
        <w:rPr>
          <w:color w:val="000000"/>
          <w:lang w:val="x-none" w:eastAsia="x-none"/>
        </w:rPr>
        <w:br/>
      </w:r>
      <w:r w:rsidRPr="004A4FAE">
        <w:t>График зависимости коэффициента усиления от частоты.</w:t>
      </w:r>
      <w:bookmarkEnd w:id="67"/>
      <w:bookmarkEnd w:id="68"/>
      <w:bookmarkEnd w:id="69"/>
      <w:bookmarkEnd w:id="70"/>
    </w:p>
    <w:p w:rsidR="00823271" w:rsidRDefault="00823271" w:rsidP="00823271">
      <w:r w:rsidRPr="00823271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585B65" wp14:editId="5EB6F619">
                <wp:simplePos x="0" y="0"/>
                <wp:positionH relativeFrom="column">
                  <wp:posOffset>849165</wp:posOffset>
                </wp:positionH>
                <wp:positionV relativeFrom="paragraph">
                  <wp:posOffset>162615</wp:posOffset>
                </wp:positionV>
                <wp:extent cx="8027670" cy="246380"/>
                <wp:effectExtent l="0" t="0" r="11430" b="1270"/>
                <wp:wrapNone/>
                <wp:docPr id="21" name="Rectangle 25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2767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4A79" w:rsidRPr="008B349D" w:rsidRDefault="00974A79" w:rsidP="00823271">
                            <w:pPr>
                              <w:ind w:left="709"/>
                              <w:jc w:val="both"/>
                            </w:pPr>
                            <w:r w:rsidRPr="005A5A9A">
                              <w:rPr>
                                <w:bCs/>
                              </w:rPr>
                              <w:t xml:space="preserve">Изделие: </w:t>
                            </w:r>
                            <w:r>
                              <w:t>Передающая спиральная антенна с поляризацией правого вращения АС8.114.2 зав. №1525113122108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595" o:spid="_x0000_s1026" style="position:absolute;margin-left:66.85pt;margin-top:12.8pt;width:632.1pt;height:19.4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" filled="f" stroked="f">
                <v:textbox inset="0,0,0,0">
                  <w:txbxContent>
                    <w:p w:rsidR="00974A79" w:rsidRPr="008B349D" w:rsidRDefault="00974A79" w:rsidP="00823271">
                      <w:pPr>
                        <w:ind w:left="709"/>
                        <w:jc w:val="both"/>
                      </w:pPr>
                      <w:r w:rsidRPr="005A5A9A">
                        <w:rPr>
                          <w:bCs/>
                        </w:rPr>
                        <w:t xml:space="preserve">Изделие: </w:t>
                      </w:r>
                      <w:r>
                        <w:t>Передающая спиральная антенна с поляризацией правого вращения АС8.114.2 зав. №1525113122108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4A3FD55C" wp14:editId="0DE8FDAC">
            <wp:extent cx="9424800" cy="5119200"/>
            <wp:effectExtent l="0" t="0" r="24130" b="24765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823271" w:rsidRDefault="00823271" w:rsidP="00823271"/>
    <w:p w:rsidR="00823271" w:rsidRDefault="00823271" w:rsidP="00823271"/>
    <w:p w:rsidR="00823271" w:rsidRDefault="00823271" w:rsidP="00823271">
      <w:pPr>
        <w:sectPr w:rsidR="00823271" w:rsidSect="00974A79">
          <w:footerReference w:type="first" r:id="rId17"/>
          <w:pgSz w:w="16838" w:h="11906" w:orient="landscape" w:code="9"/>
          <w:pgMar w:top="1418" w:right="851" w:bottom="567" w:left="851" w:header="709" w:footer="709" w:gutter="0"/>
          <w:cols w:space="708"/>
          <w:titlePg/>
          <w:docGrid w:linePitch="360"/>
        </w:sectPr>
      </w:pPr>
    </w:p>
    <w:p w:rsidR="00823271" w:rsidRPr="00C96D3F" w:rsidRDefault="00823271" w:rsidP="00F54274">
      <w:pPr>
        <w:pStyle w:val="3"/>
      </w:pPr>
      <w:bookmarkStart w:id="71" w:name="_Toc212712552"/>
      <w:bookmarkStart w:id="72" w:name="_Toc212725833"/>
      <w:bookmarkStart w:id="73" w:name="_Toc213232989"/>
      <w:bookmarkStart w:id="74" w:name="_Toc213245282"/>
      <w:r w:rsidRPr="00C96D3F">
        <w:lastRenderedPageBreak/>
        <w:t>ПРИЛОЖЕНИЕ Б</w:t>
      </w:r>
      <w:r w:rsidRPr="00C96D3F">
        <w:br/>
        <w:t>Значения коэффициента усиления и калибровки для заданной частоты.</w:t>
      </w:r>
      <w:bookmarkEnd w:id="71"/>
      <w:bookmarkEnd w:id="72"/>
      <w:bookmarkEnd w:id="73"/>
      <w:bookmarkEnd w:id="74"/>
    </w:p>
    <w:p w:rsidR="00823271" w:rsidRPr="008B349D" w:rsidRDefault="00823271" w:rsidP="00823271">
      <w:pPr>
        <w:ind w:left="709"/>
        <w:jc w:val="both"/>
      </w:pPr>
      <w:r w:rsidRPr="005A5A9A">
        <w:rPr>
          <w:bCs/>
        </w:rPr>
        <w:t xml:space="preserve">Изделие: </w:t>
      </w:r>
      <w:r>
        <w:t xml:space="preserve">Передающая спиральная антенна с поляризацией правого вращения </w:t>
      </w:r>
      <w:r>
        <w:br/>
        <w:t>АС8.114.2 зав. №1525113122108</w:t>
      </w:r>
    </w:p>
    <w:p w:rsidR="00C96D3F" w:rsidRPr="00C96D3F" w:rsidRDefault="00C96D3F" w:rsidP="00C96D3F">
      <w:pPr>
        <w:spacing w:before="120" w:after="120"/>
        <w:ind w:firstLine="709"/>
        <w:jc w:val="both"/>
        <w:rPr>
          <w:color w:val="000000"/>
        </w:rPr>
      </w:pPr>
      <w:r w:rsidRPr="00C96D3F">
        <w:rPr>
          <w:color w:val="000000"/>
        </w:rPr>
        <w:t>Таблица Б.1</w:t>
      </w:r>
    </w:p>
    <w:tbl>
      <w:tblPr>
        <w:tblW w:w="6880" w:type="dxa"/>
        <w:jc w:val="center"/>
        <w:tblLook w:val="04A0" w:firstRow="1" w:lastRow="0" w:firstColumn="1" w:lastColumn="0" w:noHBand="0" w:noVBand="1"/>
      </w:tblPr>
      <w:tblGrid>
        <w:gridCol w:w="2404"/>
        <w:gridCol w:w="2132"/>
        <w:gridCol w:w="2344"/>
      </w:tblGrid>
      <w:tr w:rsidR="00C96D3F" w:rsidRPr="00C96D3F" w:rsidTr="00974A79">
        <w:trPr>
          <w:jc w:val="center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D3F" w:rsidRPr="00C96D3F" w:rsidRDefault="00C96D3F" w:rsidP="00C96D3F">
            <w:pPr>
              <w:jc w:val="center"/>
              <w:rPr>
                <w:color w:val="000000"/>
              </w:rPr>
            </w:pPr>
            <w:r w:rsidRPr="00C96D3F">
              <w:rPr>
                <w:color w:val="000000"/>
              </w:rPr>
              <w:t>Частота, ГГц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D3F" w:rsidRPr="00C96D3F" w:rsidRDefault="00C96D3F" w:rsidP="00C96D3F">
            <w:pPr>
              <w:jc w:val="center"/>
              <w:rPr>
                <w:color w:val="000000"/>
              </w:rPr>
            </w:pPr>
            <w:r w:rsidRPr="00C96D3F">
              <w:rPr>
                <w:color w:val="000000"/>
              </w:rPr>
              <w:t>Коэффициент усиления, дБ</w:t>
            </w:r>
          </w:p>
        </w:tc>
        <w:tc>
          <w:tcPr>
            <w:tcW w:w="234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:rsidR="00C96D3F" w:rsidRPr="00C96D3F" w:rsidRDefault="00C96D3F" w:rsidP="00C96D3F">
            <w:pPr>
              <w:jc w:val="center"/>
              <w:rPr>
                <w:color w:val="000000"/>
              </w:rPr>
            </w:pPr>
            <w:r w:rsidRPr="00C96D3F">
              <w:rPr>
                <w:color w:val="000000"/>
              </w:rPr>
              <w:t>Коэффициент калибровки, д</w:t>
            </w:r>
            <w:proofErr w:type="gramStart"/>
            <w:r w:rsidRPr="00C96D3F">
              <w:rPr>
                <w:color w:val="000000"/>
              </w:rPr>
              <w:t>Б(</w:t>
            </w:r>
            <w:proofErr w:type="gramEnd"/>
            <w:r w:rsidRPr="00C96D3F">
              <w:rPr>
                <w:color w:val="000000"/>
              </w:rPr>
              <w:t>м</w:t>
            </w:r>
            <w:r w:rsidRPr="00C96D3F">
              <w:rPr>
                <w:color w:val="000000"/>
                <w:vertAlign w:val="superscript"/>
              </w:rPr>
              <w:t>-1</w:t>
            </w:r>
            <w:r w:rsidRPr="00C96D3F">
              <w:rPr>
                <w:color w:val="000000"/>
              </w:rPr>
              <w:t>)</w:t>
            </w:r>
          </w:p>
        </w:tc>
      </w:tr>
      <w:tr w:rsidR="00C96D3F" w:rsidRPr="00C96D3F" w:rsidTr="00974A79">
        <w:trPr>
          <w:jc w:val="center"/>
        </w:trPr>
        <w:tc>
          <w:tcPr>
            <w:tcW w:w="24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D3F" w:rsidRDefault="00C96D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</w:t>
            </w:r>
          </w:p>
        </w:tc>
        <w:tc>
          <w:tcPr>
            <w:tcW w:w="213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6D3F" w:rsidRDefault="00C96D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3,4</w:t>
            </w:r>
          </w:p>
        </w:tc>
        <w:tc>
          <w:tcPr>
            <w:tcW w:w="234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6D3F" w:rsidRDefault="00C96D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24,9</w:t>
            </w:r>
          </w:p>
        </w:tc>
      </w:tr>
      <w:tr w:rsidR="00C96D3F" w:rsidRPr="00C96D3F" w:rsidTr="00974A79">
        <w:trPr>
          <w:jc w:val="center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D3F" w:rsidRDefault="00C96D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6D3F" w:rsidRDefault="00C96D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4,0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6D3F" w:rsidRDefault="00C96D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26,2</w:t>
            </w:r>
          </w:p>
        </w:tc>
      </w:tr>
      <w:tr w:rsidR="00C96D3F" w:rsidRPr="00C96D3F" w:rsidTr="00974A79">
        <w:trPr>
          <w:jc w:val="center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D3F" w:rsidRDefault="00C96D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6D3F" w:rsidRDefault="00C96D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4,8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6D3F" w:rsidRDefault="00C96D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27,0</w:t>
            </w:r>
          </w:p>
        </w:tc>
      </w:tr>
      <w:tr w:rsidR="00C96D3F" w:rsidRPr="00C96D3F" w:rsidTr="00974A79">
        <w:trPr>
          <w:jc w:val="center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D3F" w:rsidRDefault="00C96D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6D3F" w:rsidRDefault="00C96D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5,2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6D3F" w:rsidRDefault="00C96D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27,9</w:t>
            </w:r>
          </w:p>
        </w:tc>
      </w:tr>
      <w:tr w:rsidR="00C96D3F" w:rsidRPr="00C96D3F" w:rsidTr="00974A79">
        <w:trPr>
          <w:jc w:val="center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D3F" w:rsidRDefault="00C96D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6D3F" w:rsidRDefault="00C96D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4,9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6D3F" w:rsidRDefault="00C96D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29,4</w:t>
            </w:r>
          </w:p>
        </w:tc>
      </w:tr>
      <w:tr w:rsidR="00C96D3F" w:rsidRPr="00C96D3F" w:rsidTr="00974A79">
        <w:trPr>
          <w:jc w:val="center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D3F" w:rsidRDefault="00C96D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1,8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6D3F" w:rsidRDefault="00C96D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3,5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6D3F" w:rsidRDefault="00C96D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31,8</w:t>
            </w:r>
          </w:p>
        </w:tc>
      </w:tr>
      <w:tr w:rsidR="00C96D3F" w:rsidRPr="00C96D3F" w:rsidTr="00974A79">
        <w:trPr>
          <w:jc w:val="center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D3F" w:rsidRDefault="00C96D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6D3F" w:rsidRDefault="00C96D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3,2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6D3F" w:rsidRDefault="00C96D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33,0</w:t>
            </w:r>
          </w:p>
        </w:tc>
      </w:tr>
      <w:tr w:rsidR="00C96D3F" w:rsidRPr="00C96D3F" w:rsidTr="00974A79">
        <w:trPr>
          <w:jc w:val="center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D3F" w:rsidRDefault="00C96D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2,2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6D3F" w:rsidRDefault="00C96D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6D3F" w:rsidRDefault="00C96D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36,1</w:t>
            </w:r>
          </w:p>
        </w:tc>
      </w:tr>
      <w:tr w:rsidR="00C96D3F" w:rsidRPr="00C96D3F" w:rsidTr="00974A79">
        <w:trPr>
          <w:jc w:val="center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D3F" w:rsidRDefault="00C96D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2,4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6D3F" w:rsidRDefault="00C96D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6D3F" w:rsidRDefault="00C96D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36,4</w:t>
            </w:r>
          </w:p>
        </w:tc>
      </w:tr>
      <w:tr w:rsidR="00C96D3F" w:rsidRPr="00C96D3F" w:rsidTr="00974A79">
        <w:trPr>
          <w:jc w:val="center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D3F" w:rsidRDefault="00C96D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2,6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6D3F" w:rsidRDefault="00C96D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6D3F" w:rsidRDefault="00C96D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37,1</w:t>
            </w:r>
          </w:p>
        </w:tc>
      </w:tr>
      <w:tr w:rsidR="00C96D3F" w:rsidRPr="00C96D3F" w:rsidTr="00974A79">
        <w:trPr>
          <w:jc w:val="center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D3F" w:rsidRDefault="00C96D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2,8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6D3F" w:rsidRDefault="00C96D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4,2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6D3F" w:rsidRDefault="00C96D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35,0</w:t>
            </w:r>
          </w:p>
        </w:tc>
      </w:tr>
      <w:tr w:rsidR="00C96D3F" w:rsidRPr="00C96D3F" w:rsidTr="00974A79">
        <w:trPr>
          <w:jc w:val="center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D3F" w:rsidRDefault="00C96D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6D3F" w:rsidRDefault="00C96D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4,9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6D3F" w:rsidRDefault="00C96D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34,9</w:t>
            </w:r>
          </w:p>
        </w:tc>
      </w:tr>
    </w:tbl>
    <w:p w:rsidR="007A66A9" w:rsidRPr="007A66A9" w:rsidRDefault="007A66A9" w:rsidP="00823271">
      <w:pPr>
        <w:jc w:val="center"/>
      </w:pPr>
    </w:p>
    <w:sectPr w:rsidR="007A66A9" w:rsidRPr="007A66A9" w:rsidSect="00DA4C51">
      <w:pgSz w:w="11906" w:h="16838" w:code="9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BF0" w:rsidRDefault="00F22BF0">
      <w:r>
        <w:separator/>
      </w:r>
    </w:p>
  </w:endnote>
  <w:endnote w:type="continuationSeparator" w:id="0">
    <w:p w:rsidR="00F22BF0" w:rsidRDefault="00F22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SOCPEUR">
    <w:altName w:val="Arial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A79" w:rsidRDefault="00974A79" w:rsidP="00687C8A">
    <w:pPr>
      <w:pStyle w:val="a6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974A79" w:rsidRDefault="00974A79" w:rsidP="004C7FE6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8805910"/>
      <w:docPartObj>
        <w:docPartGallery w:val="Page Numbers (Bottom of Page)"/>
        <w:docPartUnique/>
      </w:docPartObj>
    </w:sdtPr>
    <w:sdtContent>
      <w:p w:rsidR="0079161E" w:rsidRDefault="0079161E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23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61E" w:rsidRDefault="0079161E">
    <w:pPr>
      <w:pStyle w:val="a6"/>
      <w:jc w:val="righ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8806334"/>
      <w:docPartObj>
        <w:docPartGallery w:val="Page Numbers (Bottom of Page)"/>
        <w:docPartUnique/>
      </w:docPartObj>
    </w:sdtPr>
    <w:sdtContent>
      <w:p w:rsidR="0079161E" w:rsidRDefault="0079161E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BF0" w:rsidRDefault="00F22BF0">
      <w:r>
        <w:separator/>
      </w:r>
    </w:p>
  </w:footnote>
  <w:footnote w:type="continuationSeparator" w:id="0">
    <w:p w:rsidR="00F22BF0" w:rsidRDefault="00F22B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0708A5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C74D2D"/>
    <w:multiLevelType w:val="hybridMultilevel"/>
    <w:tmpl w:val="1D40803A"/>
    <w:lvl w:ilvl="0" w:tplc="87986B9E">
      <w:start w:val="17"/>
      <w:numFmt w:val="decimal"/>
      <w:pStyle w:val="1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86A87"/>
    <w:multiLevelType w:val="multilevel"/>
    <w:tmpl w:val="FC6AF72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">
    <w:nsid w:val="0B475CB0"/>
    <w:multiLevelType w:val="hybridMultilevel"/>
    <w:tmpl w:val="464E76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C6C42E7"/>
    <w:multiLevelType w:val="hybridMultilevel"/>
    <w:tmpl w:val="A802E98E"/>
    <w:lvl w:ilvl="0" w:tplc="2EDC1268">
      <w:start w:val="1"/>
      <w:numFmt w:val="bullet"/>
      <w:lvlText w:val="—"/>
      <w:lvlJc w:val="left"/>
      <w:pPr>
        <w:tabs>
          <w:tab w:val="num" w:pos="709"/>
        </w:tabs>
        <w:ind w:left="0" w:firstLine="709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167864"/>
    <w:multiLevelType w:val="hybridMultilevel"/>
    <w:tmpl w:val="AE50B2DE"/>
    <w:lvl w:ilvl="0" w:tplc="D61C885E">
      <w:start w:val="1"/>
      <w:numFmt w:val="bullet"/>
      <w:lvlText w:val=""/>
      <w:lvlJc w:val="left"/>
      <w:pPr>
        <w:tabs>
          <w:tab w:val="num" w:pos="709"/>
        </w:tabs>
        <w:ind w:left="709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712BF"/>
    <w:multiLevelType w:val="multilevel"/>
    <w:tmpl w:val="BEC8814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20907EF0"/>
    <w:multiLevelType w:val="hybridMultilevel"/>
    <w:tmpl w:val="3FDC49D2"/>
    <w:lvl w:ilvl="0" w:tplc="0A4C55FE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E72600"/>
    <w:multiLevelType w:val="hybridMultilevel"/>
    <w:tmpl w:val="EBF4AA9E"/>
    <w:lvl w:ilvl="0" w:tplc="46EAFD5E">
      <w:start w:val="1"/>
      <w:numFmt w:val="bullet"/>
      <w:lvlText w:val="—"/>
      <w:lvlJc w:val="left"/>
      <w:pPr>
        <w:tabs>
          <w:tab w:val="num" w:pos="1069"/>
        </w:tabs>
        <w:ind w:left="360" w:firstLine="709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2D566B8E"/>
    <w:multiLevelType w:val="hybridMultilevel"/>
    <w:tmpl w:val="01569620"/>
    <w:lvl w:ilvl="0" w:tplc="3F340F4C">
      <w:start w:val="1"/>
      <w:numFmt w:val="bullet"/>
      <w:lvlText w:val="—"/>
      <w:lvlJc w:val="left"/>
      <w:pPr>
        <w:ind w:left="114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7416C02"/>
    <w:multiLevelType w:val="hybridMultilevel"/>
    <w:tmpl w:val="92AC54DA"/>
    <w:lvl w:ilvl="0" w:tplc="2EDC1268">
      <w:start w:val="1"/>
      <w:numFmt w:val="bullet"/>
      <w:lvlText w:val="—"/>
      <w:lvlJc w:val="left"/>
      <w:pPr>
        <w:tabs>
          <w:tab w:val="num" w:pos="709"/>
        </w:tabs>
        <w:ind w:left="0" w:firstLine="709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C1812CE"/>
    <w:multiLevelType w:val="hybridMultilevel"/>
    <w:tmpl w:val="34FACFE2"/>
    <w:lvl w:ilvl="0" w:tplc="2EDC1268">
      <w:start w:val="1"/>
      <w:numFmt w:val="bullet"/>
      <w:lvlText w:val="—"/>
      <w:lvlJc w:val="left"/>
      <w:pPr>
        <w:tabs>
          <w:tab w:val="num" w:pos="709"/>
        </w:tabs>
        <w:ind w:left="0" w:firstLine="709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ED95E06"/>
    <w:multiLevelType w:val="hybridMultilevel"/>
    <w:tmpl w:val="A60C9492"/>
    <w:lvl w:ilvl="0" w:tplc="2EDC1268">
      <w:start w:val="1"/>
      <w:numFmt w:val="bullet"/>
      <w:lvlText w:val="—"/>
      <w:lvlJc w:val="left"/>
      <w:pPr>
        <w:tabs>
          <w:tab w:val="num" w:pos="709"/>
        </w:tabs>
        <w:ind w:left="0" w:firstLine="709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2C30053"/>
    <w:multiLevelType w:val="hybridMultilevel"/>
    <w:tmpl w:val="59FC9CAC"/>
    <w:lvl w:ilvl="0" w:tplc="9B0CA788">
      <w:start w:val="1"/>
      <w:numFmt w:val="decimal"/>
      <w:pStyle w:val="2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B664FE"/>
    <w:multiLevelType w:val="hybridMultilevel"/>
    <w:tmpl w:val="68AC0B88"/>
    <w:lvl w:ilvl="0" w:tplc="0A4C55FE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7E070F"/>
    <w:multiLevelType w:val="multilevel"/>
    <w:tmpl w:val="BEC8814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5BBF6C29"/>
    <w:multiLevelType w:val="multilevel"/>
    <w:tmpl w:val="6A8ACE9C"/>
    <w:lvl w:ilvl="0">
      <w:start w:val="1"/>
      <w:numFmt w:val="decimal"/>
      <w:pStyle w:val="10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09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2506"/>
        </w:tabs>
        <w:ind w:left="2506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2506"/>
        </w:tabs>
        <w:ind w:left="2506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2866"/>
        </w:tabs>
        <w:ind w:left="286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2866"/>
        </w:tabs>
        <w:ind w:left="2866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3226"/>
        </w:tabs>
        <w:ind w:left="322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226"/>
        </w:tabs>
        <w:ind w:left="322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586"/>
        </w:tabs>
        <w:ind w:left="3586" w:hanging="1800"/>
      </w:pPr>
      <w:rPr>
        <w:rFonts w:hint="default"/>
        <w:b/>
      </w:rPr>
    </w:lvl>
  </w:abstractNum>
  <w:abstractNum w:abstractNumId="17">
    <w:nsid w:val="5C5615E5"/>
    <w:multiLevelType w:val="hybridMultilevel"/>
    <w:tmpl w:val="2DDA6012"/>
    <w:lvl w:ilvl="0" w:tplc="0A4C55FE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9542C4"/>
    <w:multiLevelType w:val="hybridMultilevel"/>
    <w:tmpl w:val="3FFC220C"/>
    <w:lvl w:ilvl="0" w:tplc="0A4C55FE">
      <w:start w:val="1"/>
      <w:numFmt w:val="decimal"/>
      <w:lvlText w:val="%1.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60920C1D"/>
    <w:multiLevelType w:val="multilevel"/>
    <w:tmpl w:val="1E82C24C"/>
    <w:lvl w:ilvl="0">
      <w:start w:val="1"/>
      <w:numFmt w:val="decimal"/>
      <w:lvlText w:val="%1"/>
      <w:lvlJc w:val="left"/>
      <w:pPr>
        <w:ind w:left="5039" w:hanging="360"/>
      </w:pPr>
    </w:lvl>
    <w:lvl w:ilvl="1">
      <w:start w:val="1"/>
      <w:numFmt w:val="decimal"/>
      <w:isLgl/>
      <w:lvlText w:val="%1.%2"/>
      <w:lvlJc w:val="left"/>
      <w:pPr>
        <w:ind w:left="5054" w:hanging="375"/>
      </w:pPr>
      <w:rPr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5399" w:hanging="720"/>
      </w:pPr>
    </w:lvl>
    <w:lvl w:ilvl="3">
      <w:start w:val="1"/>
      <w:numFmt w:val="decimal"/>
      <w:isLgl/>
      <w:lvlText w:val="%1.%2.%3.%4"/>
      <w:lvlJc w:val="left"/>
      <w:pPr>
        <w:ind w:left="5759" w:hanging="1080"/>
      </w:pPr>
    </w:lvl>
    <w:lvl w:ilvl="4">
      <w:start w:val="1"/>
      <w:numFmt w:val="decimal"/>
      <w:isLgl/>
      <w:lvlText w:val="%1.%2.%3.%4.%5"/>
      <w:lvlJc w:val="left"/>
      <w:pPr>
        <w:ind w:left="5759" w:hanging="1080"/>
      </w:pPr>
    </w:lvl>
    <w:lvl w:ilvl="5">
      <w:start w:val="1"/>
      <w:numFmt w:val="decimal"/>
      <w:isLgl/>
      <w:lvlText w:val="%1.%2.%3.%4.%5.%6"/>
      <w:lvlJc w:val="left"/>
      <w:pPr>
        <w:ind w:left="6119" w:hanging="1440"/>
      </w:pPr>
    </w:lvl>
    <w:lvl w:ilvl="6">
      <w:start w:val="1"/>
      <w:numFmt w:val="decimal"/>
      <w:isLgl/>
      <w:lvlText w:val="%1.%2.%3.%4.%5.%6.%7"/>
      <w:lvlJc w:val="left"/>
      <w:pPr>
        <w:ind w:left="6119" w:hanging="1440"/>
      </w:pPr>
    </w:lvl>
    <w:lvl w:ilvl="7">
      <w:start w:val="1"/>
      <w:numFmt w:val="decimal"/>
      <w:isLgl/>
      <w:lvlText w:val="%1.%2.%3.%4.%5.%6.%7.%8"/>
      <w:lvlJc w:val="left"/>
      <w:pPr>
        <w:ind w:left="6479" w:hanging="1800"/>
      </w:pPr>
    </w:lvl>
    <w:lvl w:ilvl="8">
      <w:start w:val="1"/>
      <w:numFmt w:val="decimal"/>
      <w:isLgl/>
      <w:lvlText w:val="%1.%2.%3.%4.%5.%6.%7.%8.%9"/>
      <w:lvlJc w:val="left"/>
      <w:pPr>
        <w:ind w:left="6839" w:hanging="2160"/>
      </w:pPr>
    </w:lvl>
  </w:abstractNum>
  <w:abstractNum w:abstractNumId="20">
    <w:nsid w:val="6861263C"/>
    <w:multiLevelType w:val="hybridMultilevel"/>
    <w:tmpl w:val="0D7E0B6C"/>
    <w:lvl w:ilvl="0" w:tplc="AC9EDCA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F0321C"/>
    <w:multiLevelType w:val="hybridMultilevel"/>
    <w:tmpl w:val="434C31EE"/>
    <w:lvl w:ilvl="0" w:tplc="758867EC">
      <w:start w:val="1"/>
      <w:numFmt w:val="bullet"/>
      <w:lvlText w:val="­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6CD73D9B"/>
    <w:multiLevelType w:val="hybridMultilevel"/>
    <w:tmpl w:val="2AC6421C"/>
    <w:lvl w:ilvl="0" w:tplc="46EAFD5E">
      <w:start w:val="1"/>
      <w:numFmt w:val="bullet"/>
      <w:lvlText w:val="—"/>
      <w:lvlJc w:val="left"/>
      <w:pPr>
        <w:tabs>
          <w:tab w:val="num" w:pos="1069"/>
        </w:tabs>
        <w:ind w:left="360" w:firstLine="709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>
    <w:nsid w:val="6F29557D"/>
    <w:multiLevelType w:val="hybridMultilevel"/>
    <w:tmpl w:val="B09847DE"/>
    <w:lvl w:ilvl="0" w:tplc="C1F6A358">
      <w:start w:val="1"/>
      <w:numFmt w:val="decimal"/>
      <w:lvlText w:val="%1.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5C72D0C"/>
    <w:multiLevelType w:val="multilevel"/>
    <w:tmpl w:val="1E82C24C"/>
    <w:lvl w:ilvl="0">
      <w:start w:val="1"/>
      <w:numFmt w:val="decimal"/>
      <w:lvlText w:val="%1"/>
      <w:lvlJc w:val="left"/>
      <w:pPr>
        <w:ind w:left="5039" w:hanging="360"/>
      </w:pPr>
    </w:lvl>
    <w:lvl w:ilvl="1">
      <w:start w:val="1"/>
      <w:numFmt w:val="decimal"/>
      <w:isLgl/>
      <w:lvlText w:val="%1.%2"/>
      <w:lvlJc w:val="left"/>
      <w:pPr>
        <w:ind w:left="5054" w:hanging="375"/>
      </w:pPr>
      <w:rPr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5399" w:hanging="720"/>
      </w:pPr>
    </w:lvl>
    <w:lvl w:ilvl="3">
      <w:start w:val="1"/>
      <w:numFmt w:val="decimal"/>
      <w:isLgl/>
      <w:lvlText w:val="%1.%2.%3.%4"/>
      <w:lvlJc w:val="left"/>
      <w:pPr>
        <w:ind w:left="5759" w:hanging="1080"/>
      </w:pPr>
    </w:lvl>
    <w:lvl w:ilvl="4">
      <w:start w:val="1"/>
      <w:numFmt w:val="decimal"/>
      <w:isLgl/>
      <w:lvlText w:val="%1.%2.%3.%4.%5"/>
      <w:lvlJc w:val="left"/>
      <w:pPr>
        <w:ind w:left="5759" w:hanging="1080"/>
      </w:pPr>
    </w:lvl>
    <w:lvl w:ilvl="5">
      <w:start w:val="1"/>
      <w:numFmt w:val="decimal"/>
      <w:isLgl/>
      <w:lvlText w:val="%1.%2.%3.%4.%5.%6"/>
      <w:lvlJc w:val="left"/>
      <w:pPr>
        <w:ind w:left="6119" w:hanging="1440"/>
      </w:pPr>
    </w:lvl>
    <w:lvl w:ilvl="6">
      <w:start w:val="1"/>
      <w:numFmt w:val="decimal"/>
      <w:isLgl/>
      <w:lvlText w:val="%1.%2.%3.%4.%5.%6.%7"/>
      <w:lvlJc w:val="left"/>
      <w:pPr>
        <w:ind w:left="6119" w:hanging="1440"/>
      </w:pPr>
    </w:lvl>
    <w:lvl w:ilvl="7">
      <w:start w:val="1"/>
      <w:numFmt w:val="decimal"/>
      <w:isLgl/>
      <w:lvlText w:val="%1.%2.%3.%4.%5.%6.%7.%8"/>
      <w:lvlJc w:val="left"/>
      <w:pPr>
        <w:ind w:left="6479" w:hanging="1800"/>
      </w:pPr>
    </w:lvl>
    <w:lvl w:ilvl="8">
      <w:start w:val="1"/>
      <w:numFmt w:val="decimal"/>
      <w:isLgl/>
      <w:lvlText w:val="%1.%2.%3.%4.%5.%6.%7.%8.%9"/>
      <w:lvlJc w:val="left"/>
      <w:pPr>
        <w:ind w:left="6839" w:hanging="2160"/>
      </w:pPr>
    </w:lvl>
  </w:abstractNum>
  <w:num w:numId="1">
    <w:abstractNumId w:val="0"/>
  </w:num>
  <w:num w:numId="2">
    <w:abstractNumId w:val="24"/>
  </w:num>
  <w:num w:numId="3">
    <w:abstractNumId w:val="16"/>
  </w:num>
  <w:num w:numId="4">
    <w:abstractNumId w:val="1"/>
  </w:num>
  <w:num w:numId="5">
    <w:abstractNumId w:val="5"/>
  </w:num>
  <w:num w:numId="6">
    <w:abstractNumId w:val="6"/>
  </w:num>
  <w:num w:numId="7">
    <w:abstractNumId w:val="10"/>
  </w:num>
  <w:num w:numId="8">
    <w:abstractNumId w:val="9"/>
  </w:num>
  <w:num w:numId="9">
    <w:abstractNumId w:val="2"/>
  </w:num>
  <w:num w:numId="10">
    <w:abstractNumId w:val="21"/>
  </w:num>
  <w:num w:numId="11">
    <w:abstractNumId w:val="23"/>
  </w:num>
  <w:num w:numId="12">
    <w:abstractNumId w:val="12"/>
  </w:num>
  <w:num w:numId="13">
    <w:abstractNumId w:val="4"/>
  </w:num>
  <w:num w:numId="14">
    <w:abstractNumId w:val="11"/>
  </w:num>
  <w:num w:numId="15">
    <w:abstractNumId w:val="8"/>
  </w:num>
  <w:num w:numId="16">
    <w:abstractNumId w:val="22"/>
  </w:num>
  <w:num w:numId="17">
    <w:abstractNumId w:val="3"/>
  </w:num>
  <w:num w:numId="18">
    <w:abstractNumId w:val="20"/>
  </w:num>
  <w:num w:numId="19">
    <w:abstractNumId w:val="19"/>
  </w:num>
  <w:num w:numId="20">
    <w:abstractNumId w:val="15"/>
  </w:num>
  <w:num w:numId="21">
    <w:abstractNumId w:val="18"/>
  </w:num>
  <w:num w:numId="22">
    <w:abstractNumId w:val="17"/>
  </w:num>
  <w:num w:numId="23">
    <w:abstractNumId w:val="14"/>
  </w:num>
  <w:num w:numId="24">
    <w:abstractNumId w:val="7"/>
  </w:num>
  <w:num w:numId="25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24D"/>
    <w:rsid w:val="00000468"/>
    <w:rsid w:val="00003D65"/>
    <w:rsid w:val="00011E11"/>
    <w:rsid w:val="000349CB"/>
    <w:rsid w:val="00034BD8"/>
    <w:rsid w:val="000370CA"/>
    <w:rsid w:val="00041CC7"/>
    <w:rsid w:val="00060347"/>
    <w:rsid w:val="0007788A"/>
    <w:rsid w:val="000811DB"/>
    <w:rsid w:val="00085B9B"/>
    <w:rsid w:val="00086E84"/>
    <w:rsid w:val="00087EE6"/>
    <w:rsid w:val="00093F3A"/>
    <w:rsid w:val="000A1FF5"/>
    <w:rsid w:val="000A7D29"/>
    <w:rsid w:val="000B0D3D"/>
    <w:rsid w:val="000B2907"/>
    <w:rsid w:val="000C25D2"/>
    <w:rsid w:val="000C68B3"/>
    <w:rsid w:val="000D2291"/>
    <w:rsid w:val="000D491C"/>
    <w:rsid w:val="000E30D8"/>
    <w:rsid w:val="000E6A35"/>
    <w:rsid w:val="000F2285"/>
    <w:rsid w:val="000F50CD"/>
    <w:rsid w:val="000F654C"/>
    <w:rsid w:val="0010271B"/>
    <w:rsid w:val="00103FD8"/>
    <w:rsid w:val="001142E5"/>
    <w:rsid w:val="0012469C"/>
    <w:rsid w:val="0015704B"/>
    <w:rsid w:val="0016017A"/>
    <w:rsid w:val="00171268"/>
    <w:rsid w:val="00185FE9"/>
    <w:rsid w:val="0018629D"/>
    <w:rsid w:val="001875F3"/>
    <w:rsid w:val="0019061B"/>
    <w:rsid w:val="001947F7"/>
    <w:rsid w:val="001A2590"/>
    <w:rsid w:val="001A294D"/>
    <w:rsid w:val="001A4CFD"/>
    <w:rsid w:val="001A5CBE"/>
    <w:rsid w:val="001C024A"/>
    <w:rsid w:val="001C0C80"/>
    <w:rsid w:val="001C3DFE"/>
    <w:rsid w:val="001D0C01"/>
    <w:rsid w:val="001D21DA"/>
    <w:rsid w:val="001E096B"/>
    <w:rsid w:val="001E7CEE"/>
    <w:rsid w:val="001F4C12"/>
    <w:rsid w:val="001F79A7"/>
    <w:rsid w:val="002076E9"/>
    <w:rsid w:val="00217FEE"/>
    <w:rsid w:val="00223E1C"/>
    <w:rsid w:val="002328B9"/>
    <w:rsid w:val="002362E8"/>
    <w:rsid w:val="0024028A"/>
    <w:rsid w:val="00267C56"/>
    <w:rsid w:val="0027189D"/>
    <w:rsid w:val="002722F7"/>
    <w:rsid w:val="00286634"/>
    <w:rsid w:val="00286946"/>
    <w:rsid w:val="00287146"/>
    <w:rsid w:val="002922B7"/>
    <w:rsid w:val="00292ABA"/>
    <w:rsid w:val="00292DAA"/>
    <w:rsid w:val="002A0E77"/>
    <w:rsid w:val="002A3927"/>
    <w:rsid w:val="002A5685"/>
    <w:rsid w:val="002B3CB1"/>
    <w:rsid w:val="002B68EA"/>
    <w:rsid w:val="002C2F54"/>
    <w:rsid w:val="002E6052"/>
    <w:rsid w:val="00306648"/>
    <w:rsid w:val="00310533"/>
    <w:rsid w:val="003148EE"/>
    <w:rsid w:val="00315AF7"/>
    <w:rsid w:val="00327378"/>
    <w:rsid w:val="00335D8A"/>
    <w:rsid w:val="00341F96"/>
    <w:rsid w:val="00343E7C"/>
    <w:rsid w:val="00345896"/>
    <w:rsid w:val="0034715A"/>
    <w:rsid w:val="003503C9"/>
    <w:rsid w:val="003510B8"/>
    <w:rsid w:val="00355CCF"/>
    <w:rsid w:val="00363880"/>
    <w:rsid w:val="00364A88"/>
    <w:rsid w:val="003717B6"/>
    <w:rsid w:val="00383F3D"/>
    <w:rsid w:val="00384530"/>
    <w:rsid w:val="003905A7"/>
    <w:rsid w:val="003969C3"/>
    <w:rsid w:val="003A165E"/>
    <w:rsid w:val="003A375C"/>
    <w:rsid w:val="003B1FB0"/>
    <w:rsid w:val="003C3502"/>
    <w:rsid w:val="003D605F"/>
    <w:rsid w:val="003E18CF"/>
    <w:rsid w:val="003E45D1"/>
    <w:rsid w:val="003E653C"/>
    <w:rsid w:val="003F1F4B"/>
    <w:rsid w:val="003F6DD4"/>
    <w:rsid w:val="003F6F5B"/>
    <w:rsid w:val="003F7454"/>
    <w:rsid w:val="00417232"/>
    <w:rsid w:val="004267CA"/>
    <w:rsid w:val="00432378"/>
    <w:rsid w:val="00434F12"/>
    <w:rsid w:val="0044715F"/>
    <w:rsid w:val="004500C4"/>
    <w:rsid w:val="00463B69"/>
    <w:rsid w:val="0047074F"/>
    <w:rsid w:val="00471849"/>
    <w:rsid w:val="00485FF7"/>
    <w:rsid w:val="0049292C"/>
    <w:rsid w:val="004A0DE4"/>
    <w:rsid w:val="004A4FAE"/>
    <w:rsid w:val="004A6F94"/>
    <w:rsid w:val="004C007D"/>
    <w:rsid w:val="004C7FE6"/>
    <w:rsid w:val="004D5AEE"/>
    <w:rsid w:val="004E6CF8"/>
    <w:rsid w:val="004F124D"/>
    <w:rsid w:val="004F5E43"/>
    <w:rsid w:val="00502D31"/>
    <w:rsid w:val="005048F1"/>
    <w:rsid w:val="00514EC0"/>
    <w:rsid w:val="00516ED9"/>
    <w:rsid w:val="00530904"/>
    <w:rsid w:val="00536B72"/>
    <w:rsid w:val="005378A9"/>
    <w:rsid w:val="00542DBE"/>
    <w:rsid w:val="0056271F"/>
    <w:rsid w:val="00562F86"/>
    <w:rsid w:val="00576385"/>
    <w:rsid w:val="00580E9B"/>
    <w:rsid w:val="00591B72"/>
    <w:rsid w:val="0059264E"/>
    <w:rsid w:val="00597888"/>
    <w:rsid w:val="005A6A54"/>
    <w:rsid w:val="005B6219"/>
    <w:rsid w:val="005B7609"/>
    <w:rsid w:val="005C4AA6"/>
    <w:rsid w:val="005D4764"/>
    <w:rsid w:val="005E0F6E"/>
    <w:rsid w:val="005E2954"/>
    <w:rsid w:val="005F3CA1"/>
    <w:rsid w:val="005F3EE0"/>
    <w:rsid w:val="00600E86"/>
    <w:rsid w:val="00612F72"/>
    <w:rsid w:val="006211F6"/>
    <w:rsid w:val="00625834"/>
    <w:rsid w:val="006302D7"/>
    <w:rsid w:val="006348EF"/>
    <w:rsid w:val="006450BD"/>
    <w:rsid w:val="00671C6D"/>
    <w:rsid w:val="00672C0F"/>
    <w:rsid w:val="0067751F"/>
    <w:rsid w:val="00681A24"/>
    <w:rsid w:val="00682B6D"/>
    <w:rsid w:val="00683468"/>
    <w:rsid w:val="00684499"/>
    <w:rsid w:val="006844E9"/>
    <w:rsid w:val="0068570B"/>
    <w:rsid w:val="00687C8A"/>
    <w:rsid w:val="00691E24"/>
    <w:rsid w:val="006A3AE4"/>
    <w:rsid w:val="006B00EB"/>
    <w:rsid w:val="006B06DB"/>
    <w:rsid w:val="006B1A6B"/>
    <w:rsid w:val="006C3033"/>
    <w:rsid w:val="006C3C66"/>
    <w:rsid w:val="006E1A98"/>
    <w:rsid w:val="006E6CB8"/>
    <w:rsid w:val="006F2C5F"/>
    <w:rsid w:val="006F3CF5"/>
    <w:rsid w:val="006F6BFC"/>
    <w:rsid w:val="00702C49"/>
    <w:rsid w:val="0072321C"/>
    <w:rsid w:val="00734671"/>
    <w:rsid w:val="0074154A"/>
    <w:rsid w:val="00741B1B"/>
    <w:rsid w:val="007429C8"/>
    <w:rsid w:val="00765E91"/>
    <w:rsid w:val="00776E60"/>
    <w:rsid w:val="00783005"/>
    <w:rsid w:val="00790985"/>
    <w:rsid w:val="0079161E"/>
    <w:rsid w:val="007922DD"/>
    <w:rsid w:val="007927E0"/>
    <w:rsid w:val="0079560A"/>
    <w:rsid w:val="00795B44"/>
    <w:rsid w:val="007A66A9"/>
    <w:rsid w:val="007A799F"/>
    <w:rsid w:val="007B3A59"/>
    <w:rsid w:val="007C2F4F"/>
    <w:rsid w:val="007C3960"/>
    <w:rsid w:val="007C3F7B"/>
    <w:rsid w:val="007E6358"/>
    <w:rsid w:val="007F238B"/>
    <w:rsid w:val="008041C6"/>
    <w:rsid w:val="00811E36"/>
    <w:rsid w:val="00814927"/>
    <w:rsid w:val="0082157F"/>
    <w:rsid w:val="00823271"/>
    <w:rsid w:val="00833B59"/>
    <w:rsid w:val="00835443"/>
    <w:rsid w:val="00837906"/>
    <w:rsid w:val="008473A9"/>
    <w:rsid w:val="0085221A"/>
    <w:rsid w:val="008535AC"/>
    <w:rsid w:val="0085612B"/>
    <w:rsid w:val="0085620E"/>
    <w:rsid w:val="008613B3"/>
    <w:rsid w:val="00871250"/>
    <w:rsid w:val="00872791"/>
    <w:rsid w:val="008730F0"/>
    <w:rsid w:val="00874140"/>
    <w:rsid w:val="00877732"/>
    <w:rsid w:val="0088698A"/>
    <w:rsid w:val="00893BAC"/>
    <w:rsid w:val="008A00C3"/>
    <w:rsid w:val="008A20F0"/>
    <w:rsid w:val="008A2D34"/>
    <w:rsid w:val="008B0131"/>
    <w:rsid w:val="008B071C"/>
    <w:rsid w:val="008D1E43"/>
    <w:rsid w:val="008D7F78"/>
    <w:rsid w:val="008E4345"/>
    <w:rsid w:val="008E48D5"/>
    <w:rsid w:val="009027FC"/>
    <w:rsid w:val="0090480E"/>
    <w:rsid w:val="0091080B"/>
    <w:rsid w:val="00920CF1"/>
    <w:rsid w:val="00926BF5"/>
    <w:rsid w:val="00933F15"/>
    <w:rsid w:val="00937FDE"/>
    <w:rsid w:val="00941241"/>
    <w:rsid w:val="00974A79"/>
    <w:rsid w:val="0097669C"/>
    <w:rsid w:val="00990698"/>
    <w:rsid w:val="00994CAE"/>
    <w:rsid w:val="00994D80"/>
    <w:rsid w:val="009B2DF3"/>
    <w:rsid w:val="009B6107"/>
    <w:rsid w:val="009B7A06"/>
    <w:rsid w:val="009C280E"/>
    <w:rsid w:val="009C3DC7"/>
    <w:rsid w:val="00A0037E"/>
    <w:rsid w:val="00A024A5"/>
    <w:rsid w:val="00A028B1"/>
    <w:rsid w:val="00A14253"/>
    <w:rsid w:val="00A14297"/>
    <w:rsid w:val="00A23E35"/>
    <w:rsid w:val="00A26AD8"/>
    <w:rsid w:val="00A33B00"/>
    <w:rsid w:val="00A33F08"/>
    <w:rsid w:val="00A34B38"/>
    <w:rsid w:val="00A35BD1"/>
    <w:rsid w:val="00A41517"/>
    <w:rsid w:val="00A42B5A"/>
    <w:rsid w:val="00A43566"/>
    <w:rsid w:val="00A45E28"/>
    <w:rsid w:val="00A537F5"/>
    <w:rsid w:val="00A563F1"/>
    <w:rsid w:val="00A6498F"/>
    <w:rsid w:val="00A64B8F"/>
    <w:rsid w:val="00A858AC"/>
    <w:rsid w:val="00A925FA"/>
    <w:rsid w:val="00AA3C0D"/>
    <w:rsid w:val="00AA3C8E"/>
    <w:rsid w:val="00AA78B3"/>
    <w:rsid w:val="00AB5518"/>
    <w:rsid w:val="00AC6B8F"/>
    <w:rsid w:val="00AD0229"/>
    <w:rsid w:val="00AD420D"/>
    <w:rsid w:val="00AD4599"/>
    <w:rsid w:val="00AE189E"/>
    <w:rsid w:val="00AE1C07"/>
    <w:rsid w:val="00AE25AC"/>
    <w:rsid w:val="00AE6923"/>
    <w:rsid w:val="00B00CED"/>
    <w:rsid w:val="00B01635"/>
    <w:rsid w:val="00B0323B"/>
    <w:rsid w:val="00B06103"/>
    <w:rsid w:val="00B0763D"/>
    <w:rsid w:val="00B11B42"/>
    <w:rsid w:val="00B155B1"/>
    <w:rsid w:val="00B21939"/>
    <w:rsid w:val="00B25ACA"/>
    <w:rsid w:val="00B26B91"/>
    <w:rsid w:val="00B311AC"/>
    <w:rsid w:val="00B52F6A"/>
    <w:rsid w:val="00B55D45"/>
    <w:rsid w:val="00B5731C"/>
    <w:rsid w:val="00B7187D"/>
    <w:rsid w:val="00B7678E"/>
    <w:rsid w:val="00B860EE"/>
    <w:rsid w:val="00B932DF"/>
    <w:rsid w:val="00B93866"/>
    <w:rsid w:val="00B96825"/>
    <w:rsid w:val="00B973CF"/>
    <w:rsid w:val="00BA0020"/>
    <w:rsid w:val="00BB498C"/>
    <w:rsid w:val="00BC2D04"/>
    <w:rsid w:val="00BC5950"/>
    <w:rsid w:val="00BD2FA2"/>
    <w:rsid w:val="00BE0C6A"/>
    <w:rsid w:val="00BE28FB"/>
    <w:rsid w:val="00C03831"/>
    <w:rsid w:val="00C05BDC"/>
    <w:rsid w:val="00C13E4F"/>
    <w:rsid w:val="00C26913"/>
    <w:rsid w:val="00C31149"/>
    <w:rsid w:val="00C36AEC"/>
    <w:rsid w:val="00C3724A"/>
    <w:rsid w:val="00C37886"/>
    <w:rsid w:val="00C41B06"/>
    <w:rsid w:val="00C47469"/>
    <w:rsid w:val="00C50D93"/>
    <w:rsid w:val="00C54B65"/>
    <w:rsid w:val="00C57164"/>
    <w:rsid w:val="00C60209"/>
    <w:rsid w:val="00C62ACB"/>
    <w:rsid w:val="00C67341"/>
    <w:rsid w:val="00C74720"/>
    <w:rsid w:val="00C74EF6"/>
    <w:rsid w:val="00C7566A"/>
    <w:rsid w:val="00C85E93"/>
    <w:rsid w:val="00C92B90"/>
    <w:rsid w:val="00C949CF"/>
    <w:rsid w:val="00C96D3F"/>
    <w:rsid w:val="00CA709E"/>
    <w:rsid w:val="00CC290F"/>
    <w:rsid w:val="00CE2893"/>
    <w:rsid w:val="00CE5340"/>
    <w:rsid w:val="00CE6129"/>
    <w:rsid w:val="00CF15CA"/>
    <w:rsid w:val="00D0022F"/>
    <w:rsid w:val="00D1489A"/>
    <w:rsid w:val="00D1776A"/>
    <w:rsid w:val="00D23444"/>
    <w:rsid w:val="00D272E9"/>
    <w:rsid w:val="00D360B4"/>
    <w:rsid w:val="00D36322"/>
    <w:rsid w:val="00D373EF"/>
    <w:rsid w:val="00D43C67"/>
    <w:rsid w:val="00D45CFA"/>
    <w:rsid w:val="00D46D2D"/>
    <w:rsid w:val="00D5310F"/>
    <w:rsid w:val="00D74D09"/>
    <w:rsid w:val="00D76DC5"/>
    <w:rsid w:val="00D8036E"/>
    <w:rsid w:val="00D90F29"/>
    <w:rsid w:val="00D9334F"/>
    <w:rsid w:val="00DA2EDC"/>
    <w:rsid w:val="00DA4C51"/>
    <w:rsid w:val="00DA5E4A"/>
    <w:rsid w:val="00DA646C"/>
    <w:rsid w:val="00DB2312"/>
    <w:rsid w:val="00DB4F79"/>
    <w:rsid w:val="00DB5092"/>
    <w:rsid w:val="00DC5793"/>
    <w:rsid w:val="00DC61AA"/>
    <w:rsid w:val="00DD4A5C"/>
    <w:rsid w:val="00DF08FF"/>
    <w:rsid w:val="00E025ED"/>
    <w:rsid w:val="00E05369"/>
    <w:rsid w:val="00E12072"/>
    <w:rsid w:val="00E153A3"/>
    <w:rsid w:val="00E16DDF"/>
    <w:rsid w:val="00E33CC0"/>
    <w:rsid w:val="00E4070F"/>
    <w:rsid w:val="00E41FDE"/>
    <w:rsid w:val="00E45023"/>
    <w:rsid w:val="00E64E89"/>
    <w:rsid w:val="00E714C5"/>
    <w:rsid w:val="00E76C84"/>
    <w:rsid w:val="00E87A3C"/>
    <w:rsid w:val="00E918DB"/>
    <w:rsid w:val="00E96589"/>
    <w:rsid w:val="00E97140"/>
    <w:rsid w:val="00EA19B3"/>
    <w:rsid w:val="00EA3B87"/>
    <w:rsid w:val="00EA4B15"/>
    <w:rsid w:val="00EA74FE"/>
    <w:rsid w:val="00EB0C77"/>
    <w:rsid w:val="00EB1C54"/>
    <w:rsid w:val="00EB4507"/>
    <w:rsid w:val="00EC56E7"/>
    <w:rsid w:val="00ED24D6"/>
    <w:rsid w:val="00ED76B1"/>
    <w:rsid w:val="00EE02DF"/>
    <w:rsid w:val="00EE5B4F"/>
    <w:rsid w:val="00EE64D7"/>
    <w:rsid w:val="00EF6A8C"/>
    <w:rsid w:val="00F01D30"/>
    <w:rsid w:val="00F03232"/>
    <w:rsid w:val="00F049F8"/>
    <w:rsid w:val="00F10C43"/>
    <w:rsid w:val="00F1614F"/>
    <w:rsid w:val="00F22BF0"/>
    <w:rsid w:val="00F37E72"/>
    <w:rsid w:val="00F478A1"/>
    <w:rsid w:val="00F50CB1"/>
    <w:rsid w:val="00F54274"/>
    <w:rsid w:val="00F618C3"/>
    <w:rsid w:val="00F6356C"/>
    <w:rsid w:val="00F65614"/>
    <w:rsid w:val="00F736A8"/>
    <w:rsid w:val="00F73725"/>
    <w:rsid w:val="00F77BBF"/>
    <w:rsid w:val="00F80BCB"/>
    <w:rsid w:val="00F845F5"/>
    <w:rsid w:val="00F852FC"/>
    <w:rsid w:val="00F90C2A"/>
    <w:rsid w:val="00F9482B"/>
    <w:rsid w:val="00F97242"/>
    <w:rsid w:val="00FA0B9C"/>
    <w:rsid w:val="00FA428E"/>
    <w:rsid w:val="00FB59A6"/>
    <w:rsid w:val="00FC7809"/>
    <w:rsid w:val="00FD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4F124D"/>
    <w:rPr>
      <w:sz w:val="24"/>
      <w:szCs w:val="24"/>
    </w:rPr>
  </w:style>
  <w:style w:type="paragraph" w:styleId="10">
    <w:name w:val="heading 1"/>
    <w:basedOn w:val="a0"/>
    <w:next w:val="a0"/>
    <w:link w:val="11"/>
    <w:qFormat/>
    <w:rsid w:val="00F54274"/>
    <w:pPr>
      <w:keepNext/>
      <w:numPr>
        <w:numId w:val="3"/>
      </w:numPr>
      <w:spacing w:before="120" w:after="60"/>
      <w:ind w:left="0" w:firstLine="709"/>
      <w:jc w:val="both"/>
      <w:outlineLvl w:val="0"/>
    </w:pPr>
  </w:style>
  <w:style w:type="paragraph" w:styleId="2">
    <w:name w:val="heading 2"/>
    <w:basedOn w:val="a0"/>
    <w:next w:val="a0"/>
    <w:link w:val="20"/>
    <w:qFormat/>
    <w:rsid w:val="00F54274"/>
    <w:pPr>
      <w:keepNext/>
      <w:numPr>
        <w:numId w:val="25"/>
      </w:numPr>
      <w:spacing w:before="60" w:after="60"/>
      <w:ind w:left="0" w:firstLine="709"/>
      <w:jc w:val="both"/>
      <w:outlineLvl w:val="1"/>
    </w:pPr>
    <w:rPr>
      <w:i/>
    </w:rPr>
  </w:style>
  <w:style w:type="paragraph" w:styleId="3">
    <w:name w:val="heading 3"/>
    <w:basedOn w:val="a0"/>
    <w:next w:val="a0"/>
    <w:link w:val="30"/>
    <w:qFormat/>
    <w:rsid w:val="00F54274"/>
    <w:pPr>
      <w:keepNext/>
      <w:tabs>
        <w:tab w:val="left" w:pos="709"/>
      </w:tabs>
      <w:spacing w:after="120"/>
      <w:jc w:val="center"/>
      <w:outlineLvl w:val="2"/>
    </w:pPr>
  </w:style>
  <w:style w:type="paragraph" w:styleId="4">
    <w:name w:val="heading 4"/>
    <w:basedOn w:val="a0"/>
    <w:next w:val="a0"/>
    <w:link w:val="40"/>
    <w:qFormat/>
    <w:rsid w:val="004F124D"/>
    <w:pPr>
      <w:keepNext/>
      <w:ind w:firstLine="708"/>
      <w:jc w:val="both"/>
      <w:outlineLvl w:val="3"/>
    </w:pPr>
    <w:rPr>
      <w:sz w:val="28"/>
    </w:rPr>
  </w:style>
  <w:style w:type="paragraph" w:styleId="5">
    <w:name w:val="heading 5"/>
    <w:basedOn w:val="a0"/>
    <w:next w:val="a0"/>
    <w:link w:val="50"/>
    <w:qFormat/>
    <w:rsid w:val="004F124D"/>
    <w:pPr>
      <w:keepNext/>
      <w:jc w:val="center"/>
      <w:outlineLvl w:val="4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rsid w:val="00F54274"/>
    <w:rPr>
      <w:sz w:val="24"/>
      <w:szCs w:val="24"/>
    </w:rPr>
  </w:style>
  <w:style w:type="character" w:customStyle="1" w:styleId="20">
    <w:name w:val="Заголовок 2 Знак"/>
    <w:link w:val="2"/>
    <w:rsid w:val="00F54274"/>
    <w:rPr>
      <w:i/>
      <w:sz w:val="24"/>
      <w:szCs w:val="24"/>
    </w:rPr>
  </w:style>
  <w:style w:type="character" w:customStyle="1" w:styleId="30">
    <w:name w:val="Заголовок 3 Знак"/>
    <w:link w:val="3"/>
    <w:rsid w:val="00F54274"/>
    <w:rPr>
      <w:sz w:val="24"/>
      <w:szCs w:val="24"/>
    </w:rPr>
  </w:style>
  <w:style w:type="character" w:customStyle="1" w:styleId="40">
    <w:name w:val="Заголовок 4 Знак"/>
    <w:link w:val="4"/>
    <w:semiHidden/>
    <w:rsid w:val="004F124D"/>
    <w:rPr>
      <w:sz w:val="28"/>
      <w:szCs w:val="24"/>
      <w:lang w:val="ru-RU" w:eastAsia="ru-RU" w:bidi="ar-SA"/>
    </w:rPr>
  </w:style>
  <w:style w:type="character" w:customStyle="1" w:styleId="50">
    <w:name w:val="Заголовок 5 Знак"/>
    <w:link w:val="5"/>
    <w:semiHidden/>
    <w:rsid w:val="004F124D"/>
    <w:rPr>
      <w:b/>
      <w:sz w:val="28"/>
      <w:szCs w:val="24"/>
      <w:lang w:val="ru-RU" w:eastAsia="ru-RU" w:bidi="ar-SA"/>
    </w:rPr>
  </w:style>
  <w:style w:type="paragraph" w:styleId="a4">
    <w:name w:val="header"/>
    <w:basedOn w:val="a0"/>
    <w:link w:val="a5"/>
    <w:unhideWhenUsed/>
    <w:rsid w:val="004F124D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rsid w:val="004F124D"/>
    <w:rPr>
      <w:sz w:val="24"/>
      <w:szCs w:val="24"/>
      <w:lang w:val="ru-RU" w:eastAsia="ru-RU" w:bidi="ar-SA"/>
    </w:rPr>
  </w:style>
  <w:style w:type="paragraph" w:styleId="a6">
    <w:name w:val="footer"/>
    <w:basedOn w:val="a0"/>
    <w:link w:val="a7"/>
    <w:uiPriority w:val="99"/>
    <w:unhideWhenUsed/>
    <w:rsid w:val="004F124D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rsid w:val="004F124D"/>
    <w:rPr>
      <w:sz w:val="24"/>
      <w:szCs w:val="24"/>
      <w:lang w:val="ru-RU" w:eastAsia="ru-RU" w:bidi="ar-SA"/>
    </w:rPr>
  </w:style>
  <w:style w:type="paragraph" w:styleId="a8">
    <w:name w:val="caption"/>
    <w:basedOn w:val="a0"/>
    <w:next w:val="a0"/>
    <w:qFormat/>
    <w:rsid w:val="004F124D"/>
    <w:pPr>
      <w:jc w:val="center"/>
    </w:pPr>
    <w:rPr>
      <w:b/>
      <w:sz w:val="28"/>
    </w:rPr>
  </w:style>
  <w:style w:type="paragraph" w:styleId="a">
    <w:name w:val="List Bullet"/>
    <w:basedOn w:val="a0"/>
    <w:unhideWhenUsed/>
    <w:rsid w:val="004F124D"/>
    <w:pPr>
      <w:numPr>
        <w:numId w:val="1"/>
      </w:numPr>
    </w:pPr>
  </w:style>
  <w:style w:type="paragraph" w:styleId="a9">
    <w:name w:val="Title"/>
    <w:basedOn w:val="a0"/>
    <w:link w:val="aa"/>
    <w:qFormat/>
    <w:rsid w:val="004F124D"/>
    <w:pPr>
      <w:jc w:val="center"/>
    </w:pPr>
    <w:rPr>
      <w:b/>
      <w:sz w:val="36"/>
    </w:rPr>
  </w:style>
  <w:style w:type="character" w:customStyle="1" w:styleId="aa">
    <w:name w:val="Название Знак"/>
    <w:link w:val="a9"/>
    <w:rsid w:val="004F124D"/>
    <w:rPr>
      <w:b/>
      <w:sz w:val="36"/>
      <w:szCs w:val="24"/>
      <w:lang w:val="ru-RU" w:eastAsia="ru-RU" w:bidi="ar-SA"/>
    </w:rPr>
  </w:style>
  <w:style w:type="character" w:customStyle="1" w:styleId="ab">
    <w:name w:val="Основной текст Знак"/>
    <w:link w:val="ac"/>
    <w:semiHidden/>
    <w:rsid w:val="004F124D"/>
    <w:rPr>
      <w:sz w:val="28"/>
      <w:szCs w:val="24"/>
      <w:lang w:eastAsia="ru-RU" w:bidi="ar-SA"/>
    </w:rPr>
  </w:style>
  <w:style w:type="paragraph" w:styleId="ac">
    <w:name w:val="Body Text"/>
    <w:basedOn w:val="a0"/>
    <w:link w:val="ab"/>
    <w:semiHidden/>
    <w:unhideWhenUsed/>
    <w:rsid w:val="004F124D"/>
    <w:pPr>
      <w:jc w:val="both"/>
    </w:pPr>
    <w:rPr>
      <w:sz w:val="28"/>
    </w:rPr>
  </w:style>
  <w:style w:type="paragraph" w:styleId="21">
    <w:name w:val="Body Text 2"/>
    <w:basedOn w:val="a0"/>
    <w:link w:val="22"/>
    <w:unhideWhenUsed/>
    <w:rsid w:val="004F124D"/>
    <w:pPr>
      <w:jc w:val="center"/>
    </w:pPr>
    <w:rPr>
      <w:b/>
      <w:sz w:val="28"/>
    </w:rPr>
  </w:style>
  <w:style w:type="character" w:customStyle="1" w:styleId="22">
    <w:name w:val="Основной текст 2 Знак"/>
    <w:link w:val="21"/>
    <w:rsid w:val="004F124D"/>
    <w:rPr>
      <w:b/>
      <w:sz w:val="28"/>
      <w:szCs w:val="24"/>
      <w:lang w:val="ru-RU" w:eastAsia="ru-RU" w:bidi="ar-SA"/>
    </w:rPr>
  </w:style>
  <w:style w:type="character" w:customStyle="1" w:styleId="31">
    <w:name w:val="Основной текст 3 Знак"/>
    <w:link w:val="32"/>
    <w:semiHidden/>
    <w:rsid w:val="004F124D"/>
    <w:rPr>
      <w:b/>
      <w:sz w:val="24"/>
      <w:szCs w:val="24"/>
      <w:lang w:eastAsia="ru-RU" w:bidi="ar-SA"/>
    </w:rPr>
  </w:style>
  <w:style w:type="paragraph" w:styleId="32">
    <w:name w:val="Body Text 3"/>
    <w:basedOn w:val="a0"/>
    <w:link w:val="31"/>
    <w:semiHidden/>
    <w:unhideWhenUsed/>
    <w:rsid w:val="004F124D"/>
    <w:pPr>
      <w:jc w:val="center"/>
    </w:pPr>
    <w:rPr>
      <w:b/>
    </w:rPr>
  </w:style>
  <w:style w:type="paragraph" w:styleId="33">
    <w:name w:val="Body Text Indent 3"/>
    <w:basedOn w:val="a0"/>
    <w:link w:val="34"/>
    <w:semiHidden/>
    <w:unhideWhenUsed/>
    <w:rsid w:val="004F124D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semiHidden/>
    <w:rsid w:val="004F124D"/>
    <w:rPr>
      <w:sz w:val="16"/>
      <w:szCs w:val="16"/>
      <w:lang w:val="ru-RU" w:eastAsia="ru-RU" w:bidi="ar-SA"/>
    </w:rPr>
  </w:style>
  <w:style w:type="character" w:customStyle="1" w:styleId="ad">
    <w:name w:val="Текст Знак"/>
    <w:link w:val="ae"/>
    <w:semiHidden/>
    <w:rsid w:val="004F124D"/>
    <w:rPr>
      <w:rFonts w:ascii="Courier New" w:hAnsi="Courier New"/>
      <w:sz w:val="18"/>
      <w:szCs w:val="18"/>
      <w:lang w:eastAsia="ru-RU" w:bidi="ar-SA"/>
    </w:rPr>
  </w:style>
  <w:style w:type="paragraph" w:styleId="ae">
    <w:name w:val="Plain Text"/>
    <w:basedOn w:val="a0"/>
    <w:link w:val="ad"/>
    <w:semiHidden/>
    <w:unhideWhenUsed/>
    <w:rsid w:val="004F124D"/>
    <w:pPr>
      <w:widowControl w:val="0"/>
    </w:pPr>
    <w:rPr>
      <w:rFonts w:ascii="Courier New" w:hAnsi="Courier New"/>
      <w:sz w:val="18"/>
      <w:szCs w:val="18"/>
    </w:rPr>
  </w:style>
  <w:style w:type="character" w:customStyle="1" w:styleId="af">
    <w:name w:val="Текст выноски Знак"/>
    <w:link w:val="af0"/>
    <w:semiHidden/>
    <w:rsid w:val="004F124D"/>
    <w:rPr>
      <w:rFonts w:ascii="Tahoma" w:hAnsi="Tahoma"/>
      <w:sz w:val="16"/>
      <w:szCs w:val="16"/>
      <w:lang w:eastAsia="ru-RU" w:bidi="ar-SA"/>
    </w:rPr>
  </w:style>
  <w:style w:type="paragraph" w:styleId="af0">
    <w:name w:val="Balloon Text"/>
    <w:basedOn w:val="a0"/>
    <w:link w:val="af"/>
    <w:semiHidden/>
    <w:unhideWhenUsed/>
    <w:rsid w:val="004F124D"/>
    <w:rPr>
      <w:rFonts w:ascii="Tahoma" w:hAnsi="Tahoma"/>
      <w:sz w:val="16"/>
      <w:szCs w:val="16"/>
    </w:rPr>
  </w:style>
  <w:style w:type="character" w:styleId="af1">
    <w:name w:val="page number"/>
    <w:basedOn w:val="a1"/>
    <w:rsid w:val="004F124D"/>
  </w:style>
  <w:style w:type="table" w:styleId="af2">
    <w:name w:val="Table Grid"/>
    <w:basedOn w:val="a2"/>
    <w:uiPriority w:val="59"/>
    <w:rsid w:val="004F1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1"/>
    <w:uiPriority w:val="99"/>
    <w:rsid w:val="000B0D3D"/>
    <w:rPr>
      <w:color w:val="0000FF"/>
      <w:u w:val="single"/>
    </w:rPr>
  </w:style>
  <w:style w:type="paragraph" w:styleId="23">
    <w:name w:val="toc 2"/>
    <w:basedOn w:val="a0"/>
    <w:next w:val="a0"/>
    <w:autoRedefine/>
    <w:uiPriority w:val="39"/>
    <w:rsid w:val="00580E9B"/>
    <w:pPr>
      <w:tabs>
        <w:tab w:val="right" w:leader="dot" w:pos="9627"/>
      </w:tabs>
      <w:spacing w:line="360" w:lineRule="auto"/>
    </w:pPr>
  </w:style>
  <w:style w:type="paragraph" w:styleId="12">
    <w:name w:val="toc 1"/>
    <w:basedOn w:val="a0"/>
    <w:next w:val="a0"/>
    <w:autoRedefine/>
    <w:uiPriority w:val="39"/>
    <w:rsid w:val="00D272E9"/>
    <w:pPr>
      <w:tabs>
        <w:tab w:val="left" w:pos="480"/>
        <w:tab w:val="right" w:leader="dot" w:pos="9627"/>
      </w:tabs>
      <w:spacing w:line="360" w:lineRule="auto"/>
    </w:pPr>
  </w:style>
  <w:style w:type="paragraph" w:styleId="af4">
    <w:name w:val="Body Text Indent"/>
    <w:basedOn w:val="a0"/>
    <w:unhideWhenUsed/>
    <w:rsid w:val="009B7A06"/>
    <w:pPr>
      <w:spacing w:after="120"/>
      <w:ind w:left="283"/>
    </w:pPr>
  </w:style>
  <w:style w:type="paragraph" w:customStyle="1" w:styleId="af5">
    <w:name w:val="Чертежный"/>
    <w:rsid w:val="0012469C"/>
    <w:pPr>
      <w:jc w:val="both"/>
    </w:pPr>
    <w:rPr>
      <w:rFonts w:ascii="ISOCPEUR" w:hAnsi="ISOCPEUR"/>
      <w:i/>
      <w:sz w:val="28"/>
      <w:lang w:val="uk-UA"/>
    </w:rPr>
  </w:style>
  <w:style w:type="character" w:styleId="af6">
    <w:name w:val="Strong"/>
    <w:qFormat/>
    <w:rsid w:val="0012469C"/>
    <w:rPr>
      <w:rFonts w:ascii="Times New Roman" w:hAnsi="Times New Roman"/>
      <w:sz w:val="20"/>
    </w:rPr>
  </w:style>
  <w:style w:type="paragraph" w:customStyle="1" w:styleId="100">
    <w:name w:val="Стиль Заголовок 1 + По центру Первая строка:  0 см"/>
    <w:basedOn w:val="10"/>
    <w:rsid w:val="001F79A7"/>
    <w:rPr>
      <w:szCs w:val="20"/>
    </w:rPr>
  </w:style>
  <w:style w:type="paragraph" w:customStyle="1" w:styleId="13">
    <w:name w:val="Абзац списка1"/>
    <w:basedOn w:val="a0"/>
    <w:rsid w:val="00D1776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7">
    <w:name w:val="Normal (Web)"/>
    <w:basedOn w:val="a0"/>
    <w:uiPriority w:val="99"/>
    <w:rsid w:val="00306648"/>
    <w:pPr>
      <w:spacing w:before="100" w:beforeAutospacing="1" w:after="100" w:afterAutospacing="1"/>
    </w:pPr>
    <w:rPr>
      <w:color w:val="003366"/>
    </w:rPr>
  </w:style>
  <w:style w:type="paragraph" w:customStyle="1" w:styleId="11250">
    <w:name w:val="Стиль Заголовок 1 + Первая строка:  125 см Перед:  0 пт После:  ..."/>
    <w:basedOn w:val="10"/>
    <w:rsid w:val="007E6358"/>
    <w:pPr>
      <w:numPr>
        <w:numId w:val="0"/>
      </w:numPr>
      <w:tabs>
        <w:tab w:val="num" w:pos="360"/>
      </w:tabs>
      <w:spacing w:before="0" w:after="0"/>
      <w:ind w:left="360" w:hanging="360"/>
      <w:jc w:val="left"/>
    </w:pPr>
    <w:rPr>
      <w:b/>
      <w:bCs/>
      <w:kern w:val="32"/>
      <w:sz w:val="28"/>
      <w:szCs w:val="20"/>
    </w:rPr>
  </w:style>
  <w:style w:type="table" w:customStyle="1" w:styleId="14">
    <w:name w:val="Сетка таблицы1"/>
    <w:basedOn w:val="a2"/>
    <w:next w:val="af2"/>
    <w:rsid w:val="007E635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List Paragraph"/>
    <w:basedOn w:val="a0"/>
    <w:uiPriority w:val="34"/>
    <w:qFormat/>
    <w:rsid w:val="00E714C5"/>
    <w:pPr>
      <w:ind w:left="720"/>
      <w:contextualSpacing/>
    </w:pPr>
  </w:style>
  <w:style w:type="paragraph" w:customStyle="1" w:styleId="1">
    <w:name w:val="Стиль Заголовок 1 + Междустр.интервал:  одинарный"/>
    <w:basedOn w:val="10"/>
    <w:rsid w:val="0074154A"/>
    <w:pPr>
      <w:numPr>
        <w:numId w:val="4"/>
      </w:numPr>
      <w:spacing w:before="0" w:after="0"/>
    </w:pPr>
    <w:rPr>
      <w:b/>
      <w:bCs/>
      <w:kern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4F124D"/>
    <w:rPr>
      <w:sz w:val="24"/>
      <w:szCs w:val="24"/>
    </w:rPr>
  </w:style>
  <w:style w:type="paragraph" w:styleId="10">
    <w:name w:val="heading 1"/>
    <w:basedOn w:val="a0"/>
    <w:next w:val="a0"/>
    <w:link w:val="11"/>
    <w:qFormat/>
    <w:rsid w:val="00F54274"/>
    <w:pPr>
      <w:keepNext/>
      <w:numPr>
        <w:numId w:val="3"/>
      </w:numPr>
      <w:spacing w:before="120" w:after="60"/>
      <w:ind w:left="0" w:firstLine="709"/>
      <w:jc w:val="both"/>
      <w:outlineLvl w:val="0"/>
    </w:pPr>
  </w:style>
  <w:style w:type="paragraph" w:styleId="2">
    <w:name w:val="heading 2"/>
    <w:basedOn w:val="a0"/>
    <w:next w:val="a0"/>
    <w:link w:val="20"/>
    <w:qFormat/>
    <w:rsid w:val="00F54274"/>
    <w:pPr>
      <w:keepNext/>
      <w:numPr>
        <w:numId w:val="25"/>
      </w:numPr>
      <w:spacing w:before="60" w:after="60"/>
      <w:ind w:left="0" w:firstLine="709"/>
      <w:jc w:val="both"/>
      <w:outlineLvl w:val="1"/>
    </w:pPr>
    <w:rPr>
      <w:i/>
    </w:rPr>
  </w:style>
  <w:style w:type="paragraph" w:styleId="3">
    <w:name w:val="heading 3"/>
    <w:basedOn w:val="a0"/>
    <w:next w:val="a0"/>
    <w:link w:val="30"/>
    <w:qFormat/>
    <w:rsid w:val="00F54274"/>
    <w:pPr>
      <w:keepNext/>
      <w:tabs>
        <w:tab w:val="left" w:pos="709"/>
      </w:tabs>
      <w:spacing w:after="120"/>
      <w:jc w:val="center"/>
      <w:outlineLvl w:val="2"/>
    </w:pPr>
  </w:style>
  <w:style w:type="paragraph" w:styleId="4">
    <w:name w:val="heading 4"/>
    <w:basedOn w:val="a0"/>
    <w:next w:val="a0"/>
    <w:link w:val="40"/>
    <w:qFormat/>
    <w:rsid w:val="004F124D"/>
    <w:pPr>
      <w:keepNext/>
      <w:ind w:firstLine="708"/>
      <w:jc w:val="both"/>
      <w:outlineLvl w:val="3"/>
    </w:pPr>
    <w:rPr>
      <w:sz w:val="28"/>
    </w:rPr>
  </w:style>
  <w:style w:type="paragraph" w:styleId="5">
    <w:name w:val="heading 5"/>
    <w:basedOn w:val="a0"/>
    <w:next w:val="a0"/>
    <w:link w:val="50"/>
    <w:qFormat/>
    <w:rsid w:val="004F124D"/>
    <w:pPr>
      <w:keepNext/>
      <w:jc w:val="center"/>
      <w:outlineLvl w:val="4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rsid w:val="00F54274"/>
    <w:rPr>
      <w:sz w:val="24"/>
      <w:szCs w:val="24"/>
    </w:rPr>
  </w:style>
  <w:style w:type="character" w:customStyle="1" w:styleId="20">
    <w:name w:val="Заголовок 2 Знак"/>
    <w:link w:val="2"/>
    <w:rsid w:val="00F54274"/>
    <w:rPr>
      <w:i/>
      <w:sz w:val="24"/>
      <w:szCs w:val="24"/>
    </w:rPr>
  </w:style>
  <w:style w:type="character" w:customStyle="1" w:styleId="30">
    <w:name w:val="Заголовок 3 Знак"/>
    <w:link w:val="3"/>
    <w:rsid w:val="00F54274"/>
    <w:rPr>
      <w:sz w:val="24"/>
      <w:szCs w:val="24"/>
    </w:rPr>
  </w:style>
  <w:style w:type="character" w:customStyle="1" w:styleId="40">
    <w:name w:val="Заголовок 4 Знак"/>
    <w:link w:val="4"/>
    <w:semiHidden/>
    <w:rsid w:val="004F124D"/>
    <w:rPr>
      <w:sz w:val="28"/>
      <w:szCs w:val="24"/>
      <w:lang w:val="ru-RU" w:eastAsia="ru-RU" w:bidi="ar-SA"/>
    </w:rPr>
  </w:style>
  <w:style w:type="character" w:customStyle="1" w:styleId="50">
    <w:name w:val="Заголовок 5 Знак"/>
    <w:link w:val="5"/>
    <w:semiHidden/>
    <w:rsid w:val="004F124D"/>
    <w:rPr>
      <w:b/>
      <w:sz w:val="28"/>
      <w:szCs w:val="24"/>
      <w:lang w:val="ru-RU" w:eastAsia="ru-RU" w:bidi="ar-SA"/>
    </w:rPr>
  </w:style>
  <w:style w:type="paragraph" w:styleId="a4">
    <w:name w:val="header"/>
    <w:basedOn w:val="a0"/>
    <w:link w:val="a5"/>
    <w:unhideWhenUsed/>
    <w:rsid w:val="004F124D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rsid w:val="004F124D"/>
    <w:rPr>
      <w:sz w:val="24"/>
      <w:szCs w:val="24"/>
      <w:lang w:val="ru-RU" w:eastAsia="ru-RU" w:bidi="ar-SA"/>
    </w:rPr>
  </w:style>
  <w:style w:type="paragraph" w:styleId="a6">
    <w:name w:val="footer"/>
    <w:basedOn w:val="a0"/>
    <w:link w:val="a7"/>
    <w:uiPriority w:val="99"/>
    <w:unhideWhenUsed/>
    <w:rsid w:val="004F124D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rsid w:val="004F124D"/>
    <w:rPr>
      <w:sz w:val="24"/>
      <w:szCs w:val="24"/>
      <w:lang w:val="ru-RU" w:eastAsia="ru-RU" w:bidi="ar-SA"/>
    </w:rPr>
  </w:style>
  <w:style w:type="paragraph" w:styleId="a8">
    <w:name w:val="caption"/>
    <w:basedOn w:val="a0"/>
    <w:next w:val="a0"/>
    <w:qFormat/>
    <w:rsid w:val="004F124D"/>
    <w:pPr>
      <w:jc w:val="center"/>
    </w:pPr>
    <w:rPr>
      <w:b/>
      <w:sz w:val="28"/>
    </w:rPr>
  </w:style>
  <w:style w:type="paragraph" w:styleId="a">
    <w:name w:val="List Bullet"/>
    <w:basedOn w:val="a0"/>
    <w:unhideWhenUsed/>
    <w:rsid w:val="004F124D"/>
    <w:pPr>
      <w:numPr>
        <w:numId w:val="1"/>
      </w:numPr>
    </w:pPr>
  </w:style>
  <w:style w:type="paragraph" w:styleId="a9">
    <w:name w:val="Title"/>
    <w:basedOn w:val="a0"/>
    <w:link w:val="aa"/>
    <w:qFormat/>
    <w:rsid w:val="004F124D"/>
    <w:pPr>
      <w:jc w:val="center"/>
    </w:pPr>
    <w:rPr>
      <w:b/>
      <w:sz w:val="36"/>
    </w:rPr>
  </w:style>
  <w:style w:type="character" w:customStyle="1" w:styleId="aa">
    <w:name w:val="Название Знак"/>
    <w:link w:val="a9"/>
    <w:rsid w:val="004F124D"/>
    <w:rPr>
      <w:b/>
      <w:sz w:val="36"/>
      <w:szCs w:val="24"/>
      <w:lang w:val="ru-RU" w:eastAsia="ru-RU" w:bidi="ar-SA"/>
    </w:rPr>
  </w:style>
  <w:style w:type="character" w:customStyle="1" w:styleId="ab">
    <w:name w:val="Основной текст Знак"/>
    <w:link w:val="ac"/>
    <w:semiHidden/>
    <w:rsid w:val="004F124D"/>
    <w:rPr>
      <w:sz w:val="28"/>
      <w:szCs w:val="24"/>
      <w:lang w:eastAsia="ru-RU" w:bidi="ar-SA"/>
    </w:rPr>
  </w:style>
  <w:style w:type="paragraph" w:styleId="ac">
    <w:name w:val="Body Text"/>
    <w:basedOn w:val="a0"/>
    <w:link w:val="ab"/>
    <w:semiHidden/>
    <w:unhideWhenUsed/>
    <w:rsid w:val="004F124D"/>
    <w:pPr>
      <w:jc w:val="both"/>
    </w:pPr>
    <w:rPr>
      <w:sz w:val="28"/>
    </w:rPr>
  </w:style>
  <w:style w:type="paragraph" w:styleId="21">
    <w:name w:val="Body Text 2"/>
    <w:basedOn w:val="a0"/>
    <w:link w:val="22"/>
    <w:unhideWhenUsed/>
    <w:rsid w:val="004F124D"/>
    <w:pPr>
      <w:jc w:val="center"/>
    </w:pPr>
    <w:rPr>
      <w:b/>
      <w:sz w:val="28"/>
    </w:rPr>
  </w:style>
  <w:style w:type="character" w:customStyle="1" w:styleId="22">
    <w:name w:val="Основной текст 2 Знак"/>
    <w:link w:val="21"/>
    <w:rsid w:val="004F124D"/>
    <w:rPr>
      <w:b/>
      <w:sz w:val="28"/>
      <w:szCs w:val="24"/>
      <w:lang w:val="ru-RU" w:eastAsia="ru-RU" w:bidi="ar-SA"/>
    </w:rPr>
  </w:style>
  <w:style w:type="character" w:customStyle="1" w:styleId="31">
    <w:name w:val="Основной текст 3 Знак"/>
    <w:link w:val="32"/>
    <w:semiHidden/>
    <w:rsid w:val="004F124D"/>
    <w:rPr>
      <w:b/>
      <w:sz w:val="24"/>
      <w:szCs w:val="24"/>
      <w:lang w:eastAsia="ru-RU" w:bidi="ar-SA"/>
    </w:rPr>
  </w:style>
  <w:style w:type="paragraph" w:styleId="32">
    <w:name w:val="Body Text 3"/>
    <w:basedOn w:val="a0"/>
    <w:link w:val="31"/>
    <w:semiHidden/>
    <w:unhideWhenUsed/>
    <w:rsid w:val="004F124D"/>
    <w:pPr>
      <w:jc w:val="center"/>
    </w:pPr>
    <w:rPr>
      <w:b/>
    </w:rPr>
  </w:style>
  <w:style w:type="paragraph" w:styleId="33">
    <w:name w:val="Body Text Indent 3"/>
    <w:basedOn w:val="a0"/>
    <w:link w:val="34"/>
    <w:semiHidden/>
    <w:unhideWhenUsed/>
    <w:rsid w:val="004F124D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semiHidden/>
    <w:rsid w:val="004F124D"/>
    <w:rPr>
      <w:sz w:val="16"/>
      <w:szCs w:val="16"/>
      <w:lang w:val="ru-RU" w:eastAsia="ru-RU" w:bidi="ar-SA"/>
    </w:rPr>
  </w:style>
  <w:style w:type="character" w:customStyle="1" w:styleId="ad">
    <w:name w:val="Текст Знак"/>
    <w:link w:val="ae"/>
    <w:semiHidden/>
    <w:rsid w:val="004F124D"/>
    <w:rPr>
      <w:rFonts w:ascii="Courier New" w:hAnsi="Courier New"/>
      <w:sz w:val="18"/>
      <w:szCs w:val="18"/>
      <w:lang w:eastAsia="ru-RU" w:bidi="ar-SA"/>
    </w:rPr>
  </w:style>
  <w:style w:type="paragraph" w:styleId="ae">
    <w:name w:val="Plain Text"/>
    <w:basedOn w:val="a0"/>
    <w:link w:val="ad"/>
    <w:semiHidden/>
    <w:unhideWhenUsed/>
    <w:rsid w:val="004F124D"/>
    <w:pPr>
      <w:widowControl w:val="0"/>
    </w:pPr>
    <w:rPr>
      <w:rFonts w:ascii="Courier New" w:hAnsi="Courier New"/>
      <w:sz w:val="18"/>
      <w:szCs w:val="18"/>
    </w:rPr>
  </w:style>
  <w:style w:type="character" w:customStyle="1" w:styleId="af">
    <w:name w:val="Текст выноски Знак"/>
    <w:link w:val="af0"/>
    <w:semiHidden/>
    <w:rsid w:val="004F124D"/>
    <w:rPr>
      <w:rFonts w:ascii="Tahoma" w:hAnsi="Tahoma"/>
      <w:sz w:val="16"/>
      <w:szCs w:val="16"/>
      <w:lang w:eastAsia="ru-RU" w:bidi="ar-SA"/>
    </w:rPr>
  </w:style>
  <w:style w:type="paragraph" w:styleId="af0">
    <w:name w:val="Balloon Text"/>
    <w:basedOn w:val="a0"/>
    <w:link w:val="af"/>
    <w:semiHidden/>
    <w:unhideWhenUsed/>
    <w:rsid w:val="004F124D"/>
    <w:rPr>
      <w:rFonts w:ascii="Tahoma" w:hAnsi="Tahoma"/>
      <w:sz w:val="16"/>
      <w:szCs w:val="16"/>
    </w:rPr>
  </w:style>
  <w:style w:type="character" w:styleId="af1">
    <w:name w:val="page number"/>
    <w:basedOn w:val="a1"/>
    <w:rsid w:val="004F124D"/>
  </w:style>
  <w:style w:type="table" w:styleId="af2">
    <w:name w:val="Table Grid"/>
    <w:basedOn w:val="a2"/>
    <w:uiPriority w:val="59"/>
    <w:rsid w:val="004F1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1"/>
    <w:uiPriority w:val="99"/>
    <w:rsid w:val="000B0D3D"/>
    <w:rPr>
      <w:color w:val="0000FF"/>
      <w:u w:val="single"/>
    </w:rPr>
  </w:style>
  <w:style w:type="paragraph" w:styleId="23">
    <w:name w:val="toc 2"/>
    <w:basedOn w:val="a0"/>
    <w:next w:val="a0"/>
    <w:autoRedefine/>
    <w:uiPriority w:val="39"/>
    <w:rsid w:val="00580E9B"/>
    <w:pPr>
      <w:tabs>
        <w:tab w:val="right" w:leader="dot" w:pos="9627"/>
      </w:tabs>
      <w:spacing w:line="360" w:lineRule="auto"/>
    </w:pPr>
  </w:style>
  <w:style w:type="paragraph" w:styleId="12">
    <w:name w:val="toc 1"/>
    <w:basedOn w:val="a0"/>
    <w:next w:val="a0"/>
    <w:autoRedefine/>
    <w:uiPriority w:val="39"/>
    <w:rsid w:val="00D272E9"/>
    <w:pPr>
      <w:tabs>
        <w:tab w:val="left" w:pos="480"/>
        <w:tab w:val="right" w:leader="dot" w:pos="9627"/>
      </w:tabs>
      <w:spacing w:line="360" w:lineRule="auto"/>
    </w:pPr>
  </w:style>
  <w:style w:type="paragraph" w:styleId="af4">
    <w:name w:val="Body Text Indent"/>
    <w:basedOn w:val="a0"/>
    <w:unhideWhenUsed/>
    <w:rsid w:val="009B7A06"/>
    <w:pPr>
      <w:spacing w:after="120"/>
      <w:ind w:left="283"/>
    </w:pPr>
  </w:style>
  <w:style w:type="paragraph" w:customStyle="1" w:styleId="af5">
    <w:name w:val="Чертежный"/>
    <w:rsid w:val="0012469C"/>
    <w:pPr>
      <w:jc w:val="both"/>
    </w:pPr>
    <w:rPr>
      <w:rFonts w:ascii="ISOCPEUR" w:hAnsi="ISOCPEUR"/>
      <w:i/>
      <w:sz w:val="28"/>
      <w:lang w:val="uk-UA"/>
    </w:rPr>
  </w:style>
  <w:style w:type="character" w:styleId="af6">
    <w:name w:val="Strong"/>
    <w:qFormat/>
    <w:rsid w:val="0012469C"/>
    <w:rPr>
      <w:rFonts w:ascii="Times New Roman" w:hAnsi="Times New Roman"/>
      <w:sz w:val="20"/>
    </w:rPr>
  </w:style>
  <w:style w:type="paragraph" w:customStyle="1" w:styleId="100">
    <w:name w:val="Стиль Заголовок 1 + По центру Первая строка:  0 см"/>
    <w:basedOn w:val="10"/>
    <w:rsid w:val="001F79A7"/>
    <w:rPr>
      <w:szCs w:val="20"/>
    </w:rPr>
  </w:style>
  <w:style w:type="paragraph" w:customStyle="1" w:styleId="13">
    <w:name w:val="Абзац списка1"/>
    <w:basedOn w:val="a0"/>
    <w:rsid w:val="00D1776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7">
    <w:name w:val="Normal (Web)"/>
    <w:basedOn w:val="a0"/>
    <w:uiPriority w:val="99"/>
    <w:rsid w:val="00306648"/>
    <w:pPr>
      <w:spacing w:before="100" w:beforeAutospacing="1" w:after="100" w:afterAutospacing="1"/>
    </w:pPr>
    <w:rPr>
      <w:color w:val="003366"/>
    </w:rPr>
  </w:style>
  <w:style w:type="paragraph" w:customStyle="1" w:styleId="11250">
    <w:name w:val="Стиль Заголовок 1 + Первая строка:  125 см Перед:  0 пт После:  ..."/>
    <w:basedOn w:val="10"/>
    <w:rsid w:val="007E6358"/>
    <w:pPr>
      <w:numPr>
        <w:numId w:val="0"/>
      </w:numPr>
      <w:tabs>
        <w:tab w:val="num" w:pos="360"/>
      </w:tabs>
      <w:spacing w:before="0" w:after="0"/>
      <w:ind w:left="360" w:hanging="360"/>
      <w:jc w:val="left"/>
    </w:pPr>
    <w:rPr>
      <w:b/>
      <w:bCs/>
      <w:kern w:val="32"/>
      <w:sz w:val="28"/>
      <w:szCs w:val="20"/>
    </w:rPr>
  </w:style>
  <w:style w:type="table" w:customStyle="1" w:styleId="14">
    <w:name w:val="Сетка таблицы1"/>
    <w:basedOn w:val="a2"/>
    <w:next w:val="af2"/>
    <w:rsid w:val="007E635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List Paragraph"/>
    <w:basedOn w:val="a0"/>
    <w:uiPriority w:val="34"/>
    <w:qFormat/>
    <w:rsid w:val="00E714C5"/>
    <w:pPr>
      <w:ind w:left="720"/>
      <w:contextualSpacing/>
    </w:pPr>
  </w:style>
  <w:style w:type="paragraph" w:customStyle="1" w:styleId="1">
    <w:name w:val="Стиль Заголовок 1 + Междустр.интервал:  одинарный"/>
    <w:basedOn w:val="10"/>
    <w:rsid w:val="0074154A"/>
    <w:pPr>
      <w:numPr>
        <w:numId w:val="4"/>
      </w:numPr>
      <w:spacing w:before="0" w:after="0"/>
    </w:pPr>
    <w:rPr>
      <w:b/>
      <w:bCs/>
      <w:kern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6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nfo@skard.ru" TargetMode="Externa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chart" Target="charts/chart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yperlink" Target="mailto:info@skard.ru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6.132648544202788E-2"/>
          <c:y val="0.16296816722044905"/>
          <c:w val="0.91826190868529733"/>
          <c:h val="0.71113382059832309"/>
        </c:manualLayout>
      </c:layout>
      <c:scatterChart>
        <c:scatterStyle val="smoothMarker"/>
        <c:varyColors val="0"/>
        <c:ser>
          <c:idx val="2"/>
          <c:order val="0"/>
          <c:spPr>
            <a:ln w="25400">
              <a:solidFill>
                <a:srgbClr val="000000"/>
              </a:solidFill>
              <a:prstDash val="solid"/>
            </a:ln>
          </c:spPr>
          <c:marker>
            <c:symbol val="none"/>
          </c:marker>
          <c:xVal>
            <c:numRef>
              <c:f>Лист1!$A$4:$A$15</c:f>
              <c:numCache>
                <c:formatCode>0.0</c:formatCode>
                <c:ptCount val="12"/>
                <c:pt idx="0">
                  <c:v>0.8</c:v>
                </c:pt>
                <c:pt idx="1">
                  <c:v>1</c:v>
                </c:pt>
                <c:pt idx="2">
                  <c:v>1.2</c:v>
                </c:pt>
                <c:pt idx="3">
                  <c:v>1.4</c:v>
                </c:pt>
                <c:pt idx="4">
                  <c:v>1.6</c:v>
                </c:pt>
                <c:pt idx="5">
                  <c:v>1.8</c:v>
                </c:pt>
                <c:pt idx="6">
                  <c:v>2</c:v>
                </c:pt>
                <c:pt idx="7">
                  <c:v>2.2000000000000002</c:v>
                </c:pt>
                <c:pt idx="8">
                  <c:v>2.4</c:v>
                </c:pt>
                <c:pt idx="9">
                  <c:v>2.6</c:v>
                </c:pt>
                <c:pt idx="10">
                  <c:v>2.8</c:v>
                </c:pt>
                <c:pt idx="11">
                  <c:v>3</c:v>
                </c:pt>
              </c:numCache>
            </c:numRef>
          </c:xVal>
          <c:yVal>
            <c:numRef>
              <c:f>Лист1!$B$4:$B$15</c:f>
              <c:numCache>
                <c:formatCode>0.0</c:formatCode>
                <c:ptCount val="12"/>
                <c:pt idx="0">
                  <c:v>3.4</c:v>
                </c:pt>
                <c:pt idx="1">
                  <c:v>4</c:v>
                </c:pt>
                <c:pt idx="2">
                  <c:v>4.8</c:v>
                </c:pt>
                <c:pt idx="3">
                  <c:v>5.2</c:v>
                </c:pt>
                <c:pt idx="4">
                  <c:v>4.9000000000000004</c:v>
                </c:pt>
                <c:pt idx="5">
                  <c:v>3.5</c:v>
                </c:pt>
                <c:pt idx="6">
                  <c:v>3.2</c:v>
                </c:pt>
                <c:pt idx="7">
                  <c:v>1</c:v>
                </c:pt>
                <c:pt idx="8">
                  <c:v>1.4</c:v>
                </c:pt>
                <c:pt idx="9">
                  <c:v>1.4</c:v>
                </c:pt>
                <c:pt idx="10">
                  <c:v>4.2</c:v>
                </c:pt>
                <c:pt idx="11">
                  <c:v>4.9000000000000004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32572352"/>
        <c:axId val="332572928"/>
      </c:scatterChart>
      <c:valAx>
        <c:axId val="332572352"/>
        <c:scaling>
          <c:orientation val="minMax"/>
          <c:max val="3"/>
          <c:min val="0.5"/>
        </c:scaling>
        <c:delete val="0"/>
        <c:axPos val="b"/>
        <c:majorGridlines>
          <c:spPr>
            <a:ln w="22225">
              <a:solidFill>
                <a:srgbClr val="000000"/>
              </a:solidFill>
              <a:prstDash val="solid"/>
            </a:ln>
          </c:spPr>
        </c:majorGridlines>
        <c:minorGridlines>
          <c:spPr>
            <a:ln w="12700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ГГц</a:t>
                </a:r>
              </a:p>
            </c:rich>
          </c:tx>
          <c:layout>
            <c:manualLayout>
              <c:xMode val="edge"/>
              <c:yMode val="edge"/>
              <c:x val="0.94769862169747077"/>
              <c:y val="0.93484466832821234"/>
            </c:manualLayout>
          </c:layout>
          <c:overlay val="0"/>
          <c:spPr>
            <a:noFill/>
            <a:ln w="25400">
              <a:noFill/>
            </a:ln>
          </c:spPr>
        </c:title>
        <c:numFmt formatCode="0.0" sourceLinked="0"/>
        <c:majorTickMark val="cross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332572928"/>
        <c:crossesAt val="0"/>
        <c:crossBetween val="midCat"/>
        <c:majorUnit val="0.5"/>
        <c:minorUnit val="0.1"/>
      </c:valAx>
      <c:valAx>
        <c:axId val="332572928"/>
        <c:scaling>
          <c:orientation val="minMax"/>
          <c:max val="7"/>
          <c:min val="0"/>
        </c:scaling>
        <c:delete val="0"/>
        <c:axPos val="l"/>
        <c:majorGridlines>
          <c:spPr>
            <a:ln w="22225">
              <a:solidFill>
                <a:srgbClr val="000000"/>
              </a:solidFill>
              <a:prstDash val="solid"/>
            </a:ln>
          </c:spPr>
        </c:majorGridlines>
        <c:minorGridlines>
          <c:spPr>
            <a:ln w="12700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 rot="0" vert="horz"/>
              <a:lstStyle/>
              <a:p>
                <a:pPr algn="ctr"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дБ</a:t>
                </a:r>
              </a:p>
            </c:rich>
          </c:tx>
          <c:layout>
            <c:manualLayout>
              <c:xMode val="edge"/>
              <c:yMode val="edge"/>
              <c:x val="7.0866141732283464E-3"/>
              <c:y val="5.8367413375653626E-2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0"/>
        <c:majorTickMark val="cross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332572352"/>
        <c:crossesAt val="0"/>
        <c:crossBetween val="midCat"/>
        <c:majorUnit val="1"/>
        <c:minorUnit val="0.1"/>
      </c:valAx>
      <c:spPr>
        <a:noFill/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C6492-9975-43B5-BB36-C072D2551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25</Pages>
  <Words>3811</Words>
  <Characters>21729</Characters>
  <Application>Microsoft Office Word</Application>
  <DocSecurity>0</DocSecurity>
  <Lines>181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П6-122</vt:lpstr>
    </vt:vector>
  </TitlesOfParts>
  <Company>HOME</Company>
  <LinksUpToDate>false</LinksUpToDate>
  <CharactersWithSpaces>25490</CharactersWithSpaces>
  <SharedDoc>false</SharedDoc>
  <HLinks>
    <vt:vector size="102" baseType="variant">
      <vt:variant>
        <vt:i4>7274575</vt:i4>
      </vt:variant>
      <vt:variant>
        <vt:i4>99</vt:i4>
      </vt:variant>
      <vt:variant>
        <vt:i4>0</vt:i4>
      </vt:variant>
      <vt:variant>
        <vt:i4>5</vt:i4>
      </vt:variant>
      <vt:variant>
        <vt:lpwstr>mailto:info@skard.ru</vt:lpwstr>
      </vt:variant>
      <vt:variant>
        <vt:lpwstr/>
      </vt:variant>
      <vt:variant>
        <vt:i4>2031677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_Toc47947873</vt:lpwstr>
      </vt:variant>
      <vt:variant>
        <vt:i4>1966141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_Toc47947872</vt:lpwstr>
      </vt:variant>
      <vt:variant>
        <vt:i4>1900605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_Toc47947871</vt:lpwstr>
      </vt:variant>
      <vt:variant>
        <vt:i4>1835069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_Toc47947870</vt:lpwstr>
      </vt:variant>
      <vt:variant>
        <vt:i4>1376316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_Toc47947869</vt:lpwstr>
      </vt:variant>
      <vt:variant>
        <vt:i4>1310780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_Toc47947868</vt:lpwstr>
      </vt:variant>
      <vt:variant>
        <vt:i4>1769532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_Toc47947867</vt:lpwstr>
      </vt:variant>
      <vt:variant>
        <vt:i4>1703996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_Toc47947866</vt:lpwstr>
      </vt:variant>
      <vt:variant>
        <vt:i4>1638460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_Toc47947865</vt:lpwstr>
      </vt:variant>
      <vt:variant>
        <vt:i4>1572924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_Toc47947864</vt:lpwstr>
      </vt:variant>
      <vt:variant>
        <vt:i4>2031676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_Toc47947863</vt:lpwstr>
      </vt:variant>
      <vt:variant>
        <vt:i4>1966140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_Toc47947862</vt:lpwstr>
      </vt:variant>
      <vt:variant>
        <vt:i4>1900604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_Toc47947861</vt:lpwstr>
      </vt:variant>
      <vt:variant>
        <vt:i4>1835068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_Toc47947860</vt:lpwstr>
      </vt:variant>
      <vt:variant>
        <vt:i4>1376319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_Toc47947859</vt:lpwstr>
      </vt:variant>
      <vt:variant>
        <vt:i4>1310783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_Toc47947858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П6-122</dc:title>
  <dc:subject/>
  <dc:creator>Пользователь</dc:creator>
  <cp:keywords/>
  <dc:description/>
  <cp:lastModifiedBy>USER</cp:lastModifiedBy>
  <cp:revision>26</cp:revision>
  <cp:lastPrinted>2026-03-13T12:20:00Z</cp:lastPrinted>
  <dcterms:created xsi:type="dcterms:W3CDTF">2025-04-07T08:57:00Z</dcterms:created>
  <dcterms:modified xsi:type="dcterms:W3CDTF">2026-03-13T12:34:00Z</dcterms:modified>
</cp:coreProperties>
</file>