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EC" w:rsidRDefault="004360EC" w:rsidP="00B5035E"/>
    <w:p w:rsidR="004360EC" w:rsidRDefault="004360EC" w:rsidP="00B5035E"/>
    <w:p w:rsidR="004360EC" w:rsidRDefault="004360EC" w:rsidP="00B5035E"/>
    <w:p w:rsidR="00DC61AA" w:rsidRDefault="0089689A" w:rsidP="00B5035E">
      <w:r>
        <w:rPr>
          <w:noProof/>
          <w:color w:val="000000"/>
        </w:rPr>
        <w:drawing>
          <wp:inline distT="0" distB="0" distL="0" distR="0" wp14:anchorId="6497FDD0" wp14:editId="35F0FB84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B37A40" w:rsidP="00B5035E">
      <w:pPr>
        <w:jc w:val="center"/>
      </w:pPr>
      <w:r>
        <w:rPr>
          <w:noProof/>
        </w:rPr>
        <w:drawing>
          <wp:inline distT="0" distB="0" distL="0" distR="0" wp14:anchorId="672CD3C2" wp14:editId="3DC4A287">
            <wp:extent cx="921600" cy="900000"/>
            <wp:effectExtent l="0" t="0" r="0" b="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C61AA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61AA" w:rsidRDefault="00DC61AA" w:rsidP="00B5035E">
            <w:pPr>
              <w:jc w:val="center"/>
              <w:rPr>
                <w:sz w:val="36"/>
              </w:rPr>
            </w:pPr>
          </w:p>
        </w:tc>
      </w:tr>
    </w:tbl>
    <w:p w:rsidR="004F124D" w:rsidRDefault="004F124D" w:rsidP="00EA79BF">
      <w:pPr>
        <w:rPr>
          <w:sz w:val="36"/>
        </w:rPr>
      </w:pPr>
    </w:p>
    <w:p w:rsidR="00EA79BF" w:rsidRDefault="00EA79BF" w:rsidP="00EA79BF">
      <w:pPr>
        <w:rPr>
          <w:sz w:val="36"/>
        </w:rPr>
      </w:pPr>
    </w:p>
    <w:p w:rsidR="007A2685" w:rsidRPr="00E503E6" w:rsidRDefault="00901C60" w:rsidP="009E0445">
      <w:pPr>
        <w:jc w:val="center"/>
        <w:rPr>
          <w:b/>
          <w:bCs/>
          <w:sz w:val="48"/>
          <w:szCs w:val="48"/>
        </w:rPr>
      </w:pPr>
      <w:r w:rsidRPr="00E503E6">
        <w:rPr>
          <w:b/>
          <w:bCs/>
          <w:sz w:val="48"/>
          <w:szCs w:val="48"/>
        </w:rPr>
        <w:t xml:space="preserve">АНТЕННА </w:t>
      </w:r>
      <w:r>
        <w:rPr>
          <w:b/>
          <w:bCs/>
          <w:sz w:val="48"/>
          <w:szCs w:val="48"/>
        </w:rPr>
        <w:t>ЛОГОПЕРИОДИЧЕСКАЯ</w:t>
      </w:r>
    </w:p>
    <w:p w:rsidR="009E0445" w:rsidRPr="009E0445" w:rsidRDefault="009E0445" w:rsidP="009E0445">
      <w:pPr>
        <w:jc w:val="center"/>
        <w:rPr>
          <w:b/>
          <w:bCs/>
          <w:sz w:val="36"/>
          <w:szCs w:val="36"/>
        </w:rPr>
      </w:pPr>
      <w:r w:rsidRPr="009E0445">
        <w:rPr>
          <w:b/>
          <w:bCs/>
          <w:sz w:val="52"/>
          <w:szCs w:val="52"/>
        </w:rPr>
        <w:t>П6-151</w:t>
      </w:r>
    </w:p>
    <w:p w:rsidR="00B5035E" w:rsidRPr="00A375B7" w:rsidRDefault="009E0445" w:rsidP="00B5035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КНПР.464651.026</w:t>
      </w:r>
    </w:p>
    <w:p w:rsidR="00EA79BF" w:rsidRDefault="00EA79BF" w:rsidP="00B5035E">
      <w:pPr>
        <w:spacing w:line="360" w:lineRule="auto"/>
        <w:jc w:val="center"/>
        <w:rPr>
          <w:b/>
          <w:sz w:val="32"/>
          <w:szCs w:val="32"/>
        </w:rPr>
      </w:pPr>
    </w:p>
    <w:p w:rsidR="00AB5518" w:rsidRPr="00536B72" w:rsidRDefault="00F121F6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Зав. № </w:t>
      </w:r>
      <w:r w:rsidR="00F30E76">
        <w:rPr>
          <w:b/>
          <w:sz w:val="32"/>
          <w:szCs w:val="32"/>
        </w:rPr>
        <w:t>1526019962081</w:t>
      </w:r>
    </w:p>
    <w:p w:rsidR="004F124D" w:rsidRDefault="004F124D" w:rsidP="00B5035E">
      <w:pPr>
        <w:jc w:val="center"/>
        <w:rPr>
          <w:b/>
          <w:sz w:val="32"/>
          <w:szCs w:val="32"/>
        </w:rPr>
      </w:pPr>
    </w:p>
    <w:p w:rsidR="004F124D" w:rsidRPr="007A2685" w:rsidRDefault="004F124D" w:rsidP="00B5035E">
      <w:pPr>
        <w:jc w:val="center"/>
        <w:rPr>
          <w:b/>
          <w:sz w:val="52"/>
          <w:szCs w:val="52"/>
        </w:rPr>
      </w:pPr>
      <w:r w:rsidRPr="007A2685">
        <w:rPr>
          <w:b/>
          <w:sz w:val="52"/>
          <w:szCs w:val="52"/>
        </w:rPr>
        <w:t>ФОРМУЛЯР</w:t>
      </w:r>
    </w:p>
    <w:p w:rsidR="004F124D" w:rsidRPr="004360EC" w:rsidRDefault="009E0445" w:rsidP="00B5035E">
      <w:pPr>
        <w:spacing w:line="360" w:lineRule="auto"/>
        <w:jc w:val="center"/>
        <w:rPr>
          <w:b/>
          <w:sz w:val="28"/>
          <w:szCs w:val="28"/>
        </w:rPr>
      </w:pPr>
      <w:r w:rsidRPr="004360EC">
        <w:rPr>
          <w:b/>
          <w:sz w:val="28"/>
          <w:szCs w:val="28"/>
        </w:rPr>
        <w:t>КНПР.464651.026</w:t>
      </w:r>
      <w:r w:rsidR="004F124D" w:rsidRPr="004360EC">
        <w:rPr>
          <w:b/>
          <w:sz w:val="28"/>
          <w:szCs w:val="28"/>
        </w:rPr>
        <w:t xml:space="preserve"> ФО</w:t>
      </w: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9F352B" w:rsidRPr="00840484" w:rsidRDefault="009F352B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  <w:bookmarkStart w:id="0" w:name="_Toc499548223"/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5C1E2E" w:rsidRDefault="005C1E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0484" w:rsidRDefault="00840484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A630BD" w:rsidP="00B5035E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8ADAB" wp14:editId="4D1B78E0">
                <wp:simplePos x="0" y="0"/>
                <wp:positionH relativeFrom="column">
                  <wp:posOffset>2087245</wp:posOffset>
                </wp:positionH>
                <wp:positionV relativeFrom="paragraph">
                  <wp:posOffset>158115</wp:posOffset>
                </wp:positionV>
                <wp:extent cx="3921125" cy="1530350"/>
                <wp:effectExtent l="0" t="0" r="317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7A2685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326402" w:rsidRDefault="00326402" w:rsidP="007A2685">
                            <w:pPr>
                              <w:ind w:firstLine="567"/>
                              <w:jc w:val="both"/>
                            </w:pPr>
                          </w:p>
                          <w:p w:rsidR="00326402" w:rsidRPr="00BA7D77" w:rsidRDefault="00326402" w:rsidP="002000F7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326402" w:rsidRPr="007A2685" w:rsidRDefault="00326402" w:rsidP="002000F7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4.35pt;margin-top:12.45pt;width:308.75pt;height:1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" stroked="f">
                <v:textbox inset="0,,1mm">
                  <w:txbxContent>
                    <w:p w:rsidR="00326402" w:rsidRDefault="00326402" w:rsidP="007A2685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326402" w:rsidRDefault="00326402" w:rsidP="007A2685">
                      <w:pPr>
                        <w:ind w:firstLine="567"/>
                        <w:jc w:val="both"/>
                      </w:pPr>
                    </w:p>
                    <w:p w:rsidR="00326402" w:rsidRPr="00BA7D77" w:rsidRDefault="00326402" w:rsidP="002000F7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326402" w:rsidRPr="007A2685" w:rsidRDefault="00326402" w:rsidP="002000F7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685" w:rsidRDefault="007A2685" w:rsidP="007A2685">
      <w:r w:rsidRPr="007A268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31F8F79A" wp14:editId="373F9AB3">
            <wp:extent cx="1080000" cy="1080000"/>
            <wp:effectExtent l="0" t="0" r="6350" b="6350"/>
            <wp:docPr id="1" name="Рисунок 1" descr="E:\Антенны_АИК_Усилители_Кабель\QR-коды для документации 2022\05_П6-151_П6-25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05_П6-151_П6-25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5C1E2E" w:rsidRDefault="005C1E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2685" w:rsidRDefault="007A2685" w:rsidP="00B5035E">
      <w:pPr>
        <w:rPr>
          <w:sz w:val="28"/>
          <w:szCs w:val="28"/>
        </w:rPr>
      </w:pPr>
    </w:p>
    <w:p w:rsidR="004360EC" w:rsidRDefault="004360EC" w:rsidP="00B5035E">
      <w:pPr>
        <w:rPr>
          <w:sz w:val="28"/>
          <w:szCs w:val="28"/>
        </w:rPr>
      </w:pPr>
    </w:p>
    <w:p w:rsidR="004360EC" w:rsidRPr="00840484" w:rsidRDefault="004360EC" w:rsidP="00B5035E">
      <w:pPr>
        <w:rPr>
          <w:sz w:val="28"/>
          <w:szCs w:val="28"/>
        </w:rPr>
      </w:pPr>
    </w:p>
    <w:p w:rsidR="004F124D" w:rsidRDefault="004F124D" w:rsidP="00B5035E">
      <w:pPr>
        <w:jc w:val="center"/>
      </w:pPr>
      <w:r>
        <w:t>СОДЕРЖАНИЕ</w:t>
      </w:r>
      <w:bookmarkEnd w:id="0"/>
    </w:p>
    <w:p w:rsidR="00840484" w:rsidRDefault="00840484" w:rsidP="00B5035E">
      <w:pPr>
        <w:jc w:val="center"/>
      </w:pPr>
    </w:p>
    <w:p w:rsidR="00840484" w:rsidRPr="00F121F6" w:rsidRDefault="005C1E2E" w:rsidP="00B5035E">
      <w:pPr>
        <w:jc w:val="right"/>
        <w:rPr>
          <w:sz w:val="28"/>
        </w:rPr>
      </w:pPr>
      <w:r>
        <w:rPr>
          <w:sz w:val="28"/>
        </w:rPr>
        <w:t>Лист</w:t>
      </w:r>
    </w:p>
    <w:p w:rsidR="00CD2A28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084597" w:history="1">
        <w:r w:rsidR="00CD2A28" w:rsidRPr="00350788">
          <w:rPr>
            <w:rStyle w:val="af3"/>
            <w:noProof/>
          </w:rPr>
          <w:t>1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ОБЩИЕ УКАЗАНИЯ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598" w:history="1">
        <w:r w:rsidR="00CD2A28" w:rsidRPr="00350788">
          <w:rPr>
            <w:rStyle w:val="af3"/>
            <w:noProof/>
          </w:rPr>
          <w:t>2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ОСНОВНЫЕ СВЕДЕНИЯ ОБ ИЗДЕЛИИ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599" w:history="1">
        <w:r w:rsidR="00CD2A28" w:rsidRPr="00350788">
          <w:rPr>
            <w:rStyle w:val="af3"/>
            <w:noProof/>
          </w:rPr>
          <w:t>3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МЕТРОЛОГИЧЕСКИЕ И ТЕХНИЧЕСКИЕ ХАРАКТЕРИСТИКИ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_Toc216084599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0" w:history="1">
        <w:r w:rsidR="00CD2A28" w:rsidRPr="00350788">
          <w:rPr>
            <w:rStyle w:val="af3"/>
            <w:noProof/>
          </w:rPr>
          <w:t>4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ИНДИВИДУАЛЬНЫЕ ОСОБЕННОСТИ ИЗДЕЛИЯ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_Toc216084600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1" w:history="1">
        <w:r w:rsidR="00CD2A28" w:rsidRPr="00350788">
          <w:rPr>
            <w:rStyle w:val="af3"/>
            <w:noProof/>
          </w:rPr>
          <w:t>5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КОМПЛЕКТНОСТЬ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_Toc216084601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2" w:history="1">
        <w:r w:rsidR="00CD2A28" w:rsidRPr="00350788">
          <w:rPr>
            <w:rStyle w:val="af3"/>
            <w:noProof/>
          </w:rPr>
          <w:t>6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РЕСУРСЫ, СРОКИ СЛУЖБЫ И ХРАНЕНИЯ. ГАРАНТИИ ИЗГОТОВИТЕЛЯ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_Toc216084602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3" w:history="1">
        <w:r w:rsidR="00CD2A28" w:rsidRPr="00350788">
          <w:rPr>
            <w:rStyle w:val="af3"/>
            <w:noProof/>
          </w:rPr>
          <w:t>7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КОНСЕРВАЦИЯ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_Toc216084603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4" w:history="1">
        <w:r w:rsidR="00CD2A28" w:rsidRPr="00350788">
          <w:rPr>
            <w:rStyle w:val="af3"/>
            <w:noProof/>
          </w:rPr>
          <w:t>8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СВИДЕТЕЛЬСТВО ОБ УПАКОВЫВАНИИ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_Toc216084604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5" w:history="1">
        <w:r w:rsidR="00CD2A28" w:rsidRPr="00350788">
          <w:rPr>
            <w:rStyle w:val="af3"/>
            <w:noProof/>
          </w:rPr>
          <w:t>9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СВИДЕТЕЛЬСТВО О ПРИЕМКЕ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_Toc216084605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6" w:history="1">
        <w:r w:rsidR="00CD2A28" w:rsidRPr="00350788">
          <w:rPr>
            <w:rStyle w:val="af3"/>
            <w:noProof/>
          </w:rPr>
          <w:t>10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ДВИЖЕНИЕ ИЗДЕЛИЯ ПРИ ЭКСПЛУАТАЦИИ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_Toc216084606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11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7" w:history="1">
        <w:r w:rsidR="00CD2A28" w:rsidRPr="00350788">
          <w:rPr>
            <w:rStyle w:val="af3"/>
            <w:noProof/>
          </w:rPr>
          <w:t>11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РАБОТЫ ИЗДЕЛИЯ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8" w:history="1">
        <w:r w:rsidR="00CD2A28" w:rsidRPr="00350788">
          <w:rPr>
            <w:rStyle w:val="af3"/>
            <w:noProof/>
          </w:rPr>
          <w:t>12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ТЕХНИЧЕСКОГО ОБСЛУЖИВАНИЯ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9" w:history="1">
        <w:r w:rsidR="00CD2A28" w:rsidRPr="00350788">
          <w:rPr>
            <w:rStyle w:val="af3"/>
            <w:noProof/>
          </w:rPr>
          <w:t>13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РАБОТЫ ПО БЮЛЛЕТЕНЯМ И УКАЗАНИЯМ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_Toc216084609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0" w:history="1">
        <w:r w:rsidR="00CD2A28" w:rsidRPr="00350788">
          <w:rPr>
            <w:rStyle w:val="af3"/>
            <w:noProof/>
          </w:rPr>
          <w:t>14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РАБОТЫ ПРИ ЭКСПЛУАТАЦИИ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_Toc216084610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1" w:history="1">
        <w:r w:rsidR="00CD2A28" w:rsidRPr="00350788">
          <w:rPr>
            <w:rStyle w:val="af3"/>
            <w:noProof/>
          </w:rPr>
          <w:t>15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ПЕРИОДИЧЕСКИЙ КОНТРОЛЬ ОСНОВН</w:t>
        </w:r>
        <w:r w:rsidR="00CD2A28" w:rsidRPr="00350788">
          <w:rPr>
            <w:rStyle w:val="af3"/>
            <w:noProof/>
          </w:rPr>
          <w:t>Ы</w:t>
        </w:r>
        <w:r w:rsidR="00CD2A28" w:rsidRPr="00350788">
          <w:rPr>
            <w:rStyle w:val="af3"/>
            <w:noProof/>
          </w:rPr>
          <w:t>Х ЭКСПЛУАТАЦИОННЫХ И ТЕХНИЧЕСКИХ ХАРАКТЕРИСТИК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_Toc216084611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2" w:history="1">
        <w:r w:rsidR="00CD2A28" w:rsidRPr="00350788">
          <w:rPr>
            <w:rStyle w:val="af3"/>
            <w:noProof/>
          </w:rPr>
          <w:t>16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СВЕДЕНИЯ О ХРАНЕНИИ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_Toc216084612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3" w:history="1">
        <w:r w:rsidR="00CD2A28" w:rsidRPr="00350788">
          <w:rPr>
            <w:rStyle w:val="af3"/>
            <w:noProof/>
          </w:rPr>
          <w:t>17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РЕМОНТ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_Toc216084613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21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4" w:history="1">
        <w:r w:rsidR="00CD2A28" w:rsidRPr="00350788">
          <w:rPr>
            <w:rStyle w:val="af3"/>
            <w:noProof/>
          </w:rPr>
          <w:t>18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ОСОБЫЕ ОТМЕТКИ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_Toc216084614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5" w:history="1">
        <w:r w:rsidR="00CD2A28" w:rsidRPr="00350788">
          <w:rPr>
            <w:rStyle w:val="af3"/>
            <w:noProof/>
          </w:rPr>
          <w:t>19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СВЕДЕНИЯ ОБ УТИЛИЗАЦИИ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_Toc216084615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6" w:history="1">
        <w:r w:rsidR="00CD2A28" w:rsidRPr="00350788">
          <w:rPr>
            <w:rStyle w:val="af3"/>
            <w:noProof/>
          </w:rPr>
          <w:t>20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КОНТРОЛЬ СОСТОЯНИЯ ИЗДЕЛИЯ И ВЕДЕНИЯ ФОРМУЛЯРА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_Toc216084616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7" w:history="1">
        <w:r w:rsidR="00CD2A28" w:rsidRPr="00350788">
          <w:rPr>
            <w:rStyle w:val="af3"/>
            <w:noProof/>
            <w:lang w:val="x-none" w:eastAsia="x-none"/>
          </w:rPr>
          <w:t xml:space="preserve">ПРИЛОЖЕНИЕ А </w:t>
        </w:r>
        <w:r w:rsidR="00CD2A28" w:rsidRPr="00350788">
          <w:rPr>
            <w:rStyle w:val="af3"/>
            <w:noProof/>
          </w:rPr>
          <w:t>График зависимости коэффициента калибровки от частоты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30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A506B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8" w:history="1">
        <w:r w:rsidR="00CD2A28" w:rsidRPr="00350788">
          <w:rPr>
            <w:rStyle w:val="af3"/>
            <w:noProof/>
          </w:rPr>
          <w:t>ПРИЛОЖЕНИЕ Б Значения коэффициента калибровки и усиления для заданной частоты.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31</w:t>
        </w:r>
        <w:r w:rsidR="00CD2A28">
          <w:rPr>
            <w:noProof/>
            <w:webHidden/>
          </w:rPr>
          <w:fldChar w:fldCharType="end"/>
        </w:r>
      </w:hyperlink>
    </w:p>
    <w:p w:rsidR="00EB4507" w:rsidRPr="004B7753" w:rsidRDefault="00EB4507" w:rsidP="00B5035E">
      <w:pPr>
        <w:rPr>
          <w:lang w:val="en-US"/>
        </w:rPr>
      </w:pPr>
      <w:r>
        <w:fldChar w:fldCharType="end"/>
      </w:r>
    </w:p>
    <w:p w:rsidR="00EB4507" w:rsidRDefault="00EB4507" w:rsidP="00B5035E"/>
    <w:p w:rsidR="00EB4507" w:rsidRDefault="00EB4507" w:rsidP="00B5035E"/>
    <w:p w:rsidR="00EB4507" w:rsidRDefault="00EB4507" w:rsidP="00B5035E"/>
    <w:p w:rsidR="00EB4507" w:rsidRDefault="00EB4507" w:rsidP="00B5035E"/>
    <w:p w:rsidR="005C1E2E" w:rsidRDefault="005C1E2E">
      <w:r>
        <w:br w:type="page"/>
      </w:r>
    </w:p>
    <w:p w:rsidR="004F124D" w:rsidRPr="009E162D" w:rsidRDefault="004F124D" w:rsidP="00B5035E">
      <w:pPr>
        <w:pStyle w:val="1"/>
      </w:pPr>
      <w:bookmarkStart w:id="1" w:name="_Toc216084597"/>
      <w:r w:rsidRPr="009E162D">
        <w:lastRenderedPageBreak/>
        <w:t>ОБЩИЕ УКАЗАНИЯ</w:t>
      </w:r>
      <w:bookmarkEnd w:id="1"/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901C60">
        <w:t xml:space="preserve">антенны </w:t>
      </w:r>
      <w:r w:rsidR="009E0445">
        <w:t>логопериодическ</w:t>
      </w:r>
      <w:r w:rsidR="00E503E6">
        <w:t xml:space="preserve">ой </w:t>
      </w:r>
      <w:r w:rsidR="009E0445">
        <w:t>П6-151</w:t>
      </w:r>
      <w:r w:rsidR="003361B3">
        <w:t xml:space="preserve"> (далее – антенны</w:t>
      </w:r>
      <w:r w:rsidR="00E503E6">
        <w:t>, изделия</w:t>
      </w:r>
      <w:r w:rsidR="003361B3">
        <w:t xml:space="preserve">) </w:t>
      </w:r>
      <w:r w:rsidR="006813E8">
        <w:t xml:space="preserve">необходимо ознакомиться с руководством </w:t>
      </w:r>
      <w:r>
        <w:t>по эксплуатации антенны.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DA32C2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82702E" w:rsidRPr="00FF68BF" w:rsidRDefault="0082702E" w:rsidP="0082702E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82702E" w:rsidRPr="00FF68BF" w:rsidRDefault="0082702E" w:rsidP="0082702E">
      <w:pPr>
        <w:pStyle w:val="1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82702E" w:rsidRPr="00FF68BF" w:rsidRDefault="0082702E" w:rsidP="0082702E">
      <w:pPr>
        <w:pStyle w:val="1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DA32C2">
      <w:pPr>
        <w:pStyle w:val="1"/>
      </w:pPr>
      <w:bookmarkStart w:id="2" w:name="_Toc216084598"/>
      <w:r w:rsidRPr="009E162D">
        <w:t>ОСНОВНЫЕ СВЕДЕНИЯ ОБ ИЗДЕЛИИ</w:t>
      </w:r>
      <w:bookmarkEnd w:id="2"/>
    </w:p>
    <w:p w:rsidR="004F124D" w:rsidRDefault="004F124D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Наименование: </w:t>
      </w:r>
      <w:r w:rsidR="00901C60">
        <w:t>Антенна л</w:t>
      </w:r>
      <w:r>
        <w:t>ого</w:t>
      </w:r>
      <w:r w:rsidR="00B5035E">
        <w:t>пе</w:t>
      </w:r>
      <w:r>
        <w:t xml:space="preserve">риодическая </w:t>
      </w:r>
      <w:r w:rsidR="009E0445">
        <w:t>П6-151</w:t>
      </w:r>
      <w:r>
        <w:t>.</w:t>
      </w:r>
    </w:p>
    <w:p w:rsidR="004F124D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Обозначение: </w:t>
      </w:r>
      <w:r w:rsidR="009E0445" w:rsidRPr="00A630BD">
        <w:rPr>
          <w:u w:val="single"/>
        </w:rPr>
        <w:t>КНПР.464651.026</w:t>
      </w:r>
      <w:r w:rsidR="004F124D" w:rsidRPr="00A630BD">
        <w:rPr>
          <w:u w:val="single"/>
        </w:rPr>
        <w:t>.</w:t>
      </w:r>
    </w:p>
    <w:p w:rsidR="00E64E89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A377F6">
        <w:rPr>
          <w:u w:val="single"/>
        </w:rPr>
        <w:t>12 марта</w:t>
      </w:r>
      <w:r w:rsidR="00326402">
        <w:rPr>
          <w:u w:val="single"/>
        </w:rPr>
        <w:t xml:space="preserve"> 2026</w:t>
      </w:r>
      <w:r>
        <w:rPr>
          <w:u w:val="single"/>
        </w:rPr>
        <w:t xml:space="preserve"> г.</w:t>
      </w:r>
    </w:p>
    <w:p w:rsidR="00893BAC" w:rsidRPr="00B61379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F30E76">
        <w:rPr>
          <w:u w:val="single"/>
        </w:rPr>
        <w:t>1526019962081</w:t>
      </w:r>
      <w:r w:rsidRPr="00B61379">
        <w:rPr>
          <w:u w:val="single"/>
        </w:rPr>
        <w:t>.</w:t>
      </w:r>
    </w:p>
    <w:p w:rsidR="00893BAC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Антенна логопериодическая </w:t>
      </w:r>
      <w:r w:rsidR="009E0445">
        <w:t>П6-151</w:t>
      </w:r>
      <w:r>
        <w:t xml:space="preserve">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="00B5035E">
        <w:t>83853-21</w:t>
      </w:r>
      <w:r w:rsidRPr="00172708">
        <w:t>.</w:t>
      </w:r>
    </w:p>
    <w:p w:rsidR="00F71975" w:rsidRPr="00B66B7F" w:rsidRDefault="00F71975" w:rsidP="00F71975">
      <w:pPr>
        <w:pStyle w:val="1"/>
      </w:pPr>
      <w:bookmarkStart w:id="3" w:name="_Toc173744114"/>
      <w:bookmarkStart w:id="4" w:name="_Toc173746544"/>
      <w:bookmarkStart w:id="5" w:name="_Toc173831627"/>
      <w:bookmarkStart w:id="6" w:name="_Toc216084599"/>
      <w:r>
        <w:t>МЕТРОЛОГИЧЕСКИЕ И ТЕХНИЧЕСКИЕ ХАРАКТЕРИСТИКИ</w:t>
      </w:r>
      <w:bookmarkEnd w:id="3"/>
      <w:bookmarkEnd w:id="4"/>
      <w:bookmarkEnd w:id="5"/>
      <w:bookmarkEnd w:id="6"/>
    </w:p>
    <w:p w:rsidR="00F71975" w:rsidRDefault="00F71975" w:rsidP="0018407A">
      <w:pPr>
        <w:spacing w:before="120"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7"/>
        <w:gridCol w:w="2096"/>
      </w:tblGrid>
      <w:tr w:rsidR="00F71975" w:rsidTr="00F71975">
        <w:trPr>
          <w:tblHeader/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0,03 до 6,0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A209C2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Коэффициент калибровки (</w:t>
            </w:r>
            <w:proofErr w:type="spellStart"/>
            <w:r w:rsidRPr="0082702E">
              <w:rPr>
                <w:sz w:val="22"/>
                <w:szCs w:val="22"/>
              </w:rPr>
              <w:t>Кк</w:t>
            </w:r>
            <w:proofErr w:type="spellEnd"/>
            <w:r w:rsidR="00F71975" w:rsidRPr="0082702E">
              <w:rPr>
                <w:sz w:val="22"/>
                <w:szCs w:val="22"/>
              </w:rPr>
              <w:t>) в диапазоне рабочих частот, д</w:t>
            </w:r>
            <w:proofErr w:type="gramStart"/>
            <w:r w:rsidR="00F71975" w:rsidRPr="0082702E">
              <w:rPr>
                <w:sz w:val="22"/>
                <w:szCs w:val="22"/>
              </w:rPr>
              <w:t>Б(</w:t>
            </w:r>
            <w:proofErr w:type="gramEnd"/>
            <w:r w:rsidR="00F71975" w:rsidRPr="0082702E">
              <w:rPr>
                <w:sz w:val="22"/>
                <w:szCs w:val="22"/>
              </w:rPr>
              <w:t>м</w:t>
            </w:r>
            <w:r w:rsidR="00F71975" w:rsidRPr="0082702E">
              <w:rPr>
                <w:sz w:val="22"/>
                <w:szCs w:val="22"/>
                <w:vertAlign w:val="superscript"/>
              </w:rPr>
              <w:t>-1</w:t>
            </w:r>
            <w:r w:rsidR="00F71975" w:rsidRPr="0082702E">
              <w:rPr>
                <w:sz w:val="22"/>
                <w:szCs w:val="22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от 15,0 до 45,0 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± 2,0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3,0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Линейная </w:t>
            </w:r>
          </w:p>
        </w:tc>
      </w:tr>
    </w:tbl>
    <w:p w:rsidR="0082702E" w:rsidRPr="0082702E" w:rsidRDefault="0082702E" w:rsidP="0082702E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2702E">
        <w:rPr>
          <w:b/>
          <w:spacing w:val="40"/>
          <w:sz w:val="22"/>
          <w:szCs w:val="22"/>
        </w:rPr>
        <w:t>Примечание:</w:t>
      </w:r>
      <w:r w:rsidRPr="0082702E">
        <w:rPr>
          <w:sz w:val="22"/>
          <w:szCs w:val="22"/>
        </w:rPr>
        <w:t xml:space="preserve"> </w:t>
      </w:r>
      <w:r w:rsidRPr="0082702E">
        <w:rPr>
          <w:i/>
          <w:sz w:val="22"/>
          <w:szCs w:val="22"/>
        </w:rPr>
        <w:t>Коэффициент калибровки антенны (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2702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82702E">
        <w:rPr>
          <w:i/>
          <w:sz w:val="22"/>
          <w:szCs w:val="22"/>
        </w:rPr>
        <w:t xml:space="preserve"> 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82702E">
        <w:rPr>
          <w:i/>
          <w:color w:val="000000"/>
          <w:sz w:val="22"/>
          <w:szCs w:val="22"/>
        </w:rPr>
        <w:t>антенны.</w:t>
      </w:r>
    </w:p>
    <w:p w:rsidR="00F71975" w:rsidRDefault="00F71975" w:rsidP="0018407A">
      <w:pPr>
        <w:spacing w:before="120"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Pr="0064689C">
        <w:t xml:space="preserve"> – Основные технические </w:t>
      </w:r>
      <w:r>
        <w:t>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5"/>
        <w:gridCol w:w="2098"/>
      </w:tblGrid>
      <w:tr w:rsidR="00F71975" w:rsidRPr="004018C5" w:rsidTr="00F71975">
        <w:trPr>
          <w:tblHeader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Pr="004018C5" w:rsidRDefault="00F71975" w:rsidP="00F71975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Pr="004018C5" w:rsidRDefault="00F71975" w:rsidP="00F71975">
            <w:pPr>
              <w:tabs>
                <w:tab w:val="left" w:pos="1180"/>
              </w:tabs>
              <w:jc w:val="center"/>
            </w:pPr>
            <w:r w:rsidRPr="004018C5">
              <w:t>Данные по ТУ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Линейная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82702E">
              <w:rPr>
                <w:color w:val="000000"/>
                <w:sz w:val="22"/>
                <w:szCs w:val="22"/>
              </w:rPr>
              <w:t xml:space="preserve">СВЧ - вход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  <w:lang w:val="en-US"/>
              </w:rPr>
              <w:t>SMA</w:t>
            </w:r>
            <w:r w:rsidRPr="0082702E">
              <w:rPr>
                <w:sz w:val="22"/>
                <w:szCs w:val="22"/>
              </w:rPr>
              <w:t>(</w:t>
            </w:r>
            <w:r w:rsidRPr="0082702E">
              <w:rPr>
                <w:sz w:val="22"/>
                <w:szCs w:val="22"/>
                <w:lang w:val="en-US"/>
              </w:rPr>
              <w:t>N)</w:t>
            </w:r>
            <w:r w:rsidRPr="0082702E">
              <w:rPr>
                <w:sz w:val="22"/>
                <w:szCs w:val="22"/>
              </w:rPr>
              <w:t>-розетка*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Импеданс входа антенны, 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50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Мощность на входе не более, </w:t>
            </w:r>
            <w:proofErr w:type="gramStart"/>
            <w:r w:rsidRPr="0082702E">
              <w:rPr>
                <w:sz w:val="22"/>
                <w:szCs w:val="22"/>
              </w:rPr>
              <w:t>Вт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0,5</w:t>
            </w: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Габаритные размеры не более, </w:t>
            </w:r>
            <w:proofErr w:type="gramStart"/>
            <w:r w:rsidRPr="0082702E">
              <w:rPr>
                <w:sz w:val="22"/>
                <w:szCs w:val="22"/>
              </w:rPr>
              <w:t>мм</w:t>
            </w:r>
            <w:proofErr w:type="gramEnd"/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длина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ширина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высота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  <w:lang w:eastAsia="ar-SA"/>
              </w:rPr>
            </w:pPr>
            <w:r w:rsidRPr="0082702E">
              <w:rPr>
                <w:sz w:val="22"/>
                <w:szCs w:val="22"/>
                <w:lang w:eastAsia="ar-SA"/>
              </w:rPr>
              <w:t>746</w:t>
            </w:r>
          </w:p>
          <w:p w:rsidR="00F71975" w:rsidRPr="0082702E" w:rsidRDefault="00F71975" w:rsidP="00F71975">
            <w:pPr>
              <w:jc w:val="center"/>
              <w:rPr>
                <w:spacing w:val="4"/>
                <w:sz w:val="22"/>
                <w:szCs w:val="22"/>
              </w:rPr>
            </w:pPr>
            <w:r w:rsidRPr="0082702E">
              <w:rPr>
                <w:spacing w:val="4"/>
                <w:sz w:val="22"/>
                <w:szCs w:val="22"/>
              </w:rPr>
              <w:t>546</w:t>
            </w:r>
          </w:p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pacing w:val="4"/>
                <w:sz w:val="22"/>
                <w:szCs w:val="22"/>
              </w:rPr>
              <w:t>88</w:t>
            </w: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Масса антенны не более, </w:t>
            </w:r>
            <w:proofErr w:type="gramStart"/>
            <w:r w:rsidRPr="0082702E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1,9</w:t>
            </w:r>
          </w:p>
        </w:tc>
      </w:tr>
      <w:tr w:rsidR="00430781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781" w:rsidRPr="0082702E" w:rsidRDefault="00430781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781" w:rsidRPr="0082702E" w:rsidRDefault="00430781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lastRenderedPageBreak/>
              <w:t>Рабочие условия эксплуатации: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82702E">
              <w:rPr>
                <w:sz w:val="22"/>
                <w:szCs w:val="22"/>
              </w:rPr>
              <w:t>С</w:t>
            </w:r>
            <w:proofErr w:type="gramEnd"/>
            <w:r w:rsidRPr="0082702E">
              <w:rPr>
                <w:sz w:val="22"/>
                <w:szCs w:val="22"/>
              </w:rPr>
              <w:t xml:space="preserve"> 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82702E">
              <w:rPr>
                <w:sz w:val="22"/>
                <w:szCs w:val="22"/>
              </w:rPr>
              <w:t>°С</w:t>
            </w:r>
            <w:proofErr w:type="gramEnd"/>
            <w:r w:rsidRPr="0082702E">
              <w:rPr>
                <w:sz w:val="22"/>
                <w:szCs w:val="22"/>
              </w:rPr>
              <w:t xml:space="preserve"> не более, %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82702E">
              <w:rPr>
                <w:sz w:val="22"/>
                <w:szCs w:val="22"/>
              </w:rPr>
              <w:t>.</w:t>
            </w:r>
            <w:proofErr w:type="gramEnd"/>
            <w:r w:rsidRPr="0082702E">
              <w:rPr>
                <w:sz w:val="22"/>
                <w:szCs w:val="22"/>
              </w:rPr>
              <w:t xml:space="preserve"> </w:t>
            </w:r>
            <w:proofErr w:type="gramStart"/>
            <w:r w:rsidRPr="0082702E">
              <w:rPr>
                <w:sz w:val="22"/>
                <w:szCs w:val="22"/>
              </w:rPr>
              <w:t>р</w:t>
            </w:r>
            <w:proofErr w:type="gramEnd"/>
            <w:r w:rsidRPr="0082702E">
              <w:rPr>
                <w:sz w:val="22"/>
                <w:szCs w:val="22"/>
              </w:rPr>
              <w:t>т. ст.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- 40 до + 50</w:t>
            </w: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98</w:t>
            </w: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630 до 800</w:t>
            </w:r>
          </w:p>
        </w:tc>
      </w:tr>
    </w:tbl>
    <w:p w:rsidR="00F71975" w:rsidRDefault="00F71975" w:rsidP="00F71975">
      <w:pPr>
        <w:spacing w:before="120" w:after="120"/>
        <w:ind w:firstLine="709"/>
        <w:jc w:val="both"/>
      </w:pPr>
      <w:r>
        <w:t>*По согласованию с Заказчиком</w:t>
      </w:r>
    </w:p>
    <w:p w:rsidR="00F71975" w:rsidRDefault="00F71975" w:rsidP="0082702E">
      <w:pPr>
        <w:ind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4B285" wp14:editId="0C313B1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KUmpiZF&#10;AgAAXw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B49041" wp14:editId="450EFAF4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5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HXRgIAAF8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kaaHX&#10;RgIAAF8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BE3522" wp14:editId="1E09590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xyEke0QC&#10;AABf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94F29" wp14:editId="654ECE2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9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jgRQIAAF8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JU8+OBF&#10;AgAAXw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46B9F5" wp14:editId="0358AA0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0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S8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D2fbS8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80511E" wp14:editId="04B4E60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1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mVl8i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>Записи о контроле технических параметров изделия производятся в таблице 3. В графе таблицы «Наработка с начала эксплуатации» необходимо указывать параметр в соответствии с разделом формуляра 6</w:t>
      </w:r>
      <w:r w:rsidRPr="0082702E">
        <w:rPr>
          <w:i/>
        </w:rPr>
        <w:t xml:space="preserve"> </w:t>
      </w:r>
      <w:r>
        <w:t>«Ресурсы, сроки службы и хранения. Гарантии изготовителя».</w:t>
      </w:r>
    </w:p>
    <w:p w:rsidR="00F71975" w:rsidRDefault="00F71975" w:rsidP="00F71975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F71975" w:rsidTr="0082702E">
        <w:trPr>
          <w:tblHeader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F71975" w:rsidTr="0082702E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</w:tbl>
    <w:p w:rsidR="00F71975" w:rsidRPr="009E162D" w:rsidRDefault="00F71975" w:rsidP="00F71975">
      <w:pPr>
        <w:pStyle w:val="1"/>
      </w:pPr>
      <w:bookmarkStart w:id="7" w:name="_Toc173831628"/>
      <w:bookmarkStart w:id="8" w:name="_Toc216084600"/>
      <w:r w:rsidRPr="009E162D">
        <w:t>ИНДИВИДУАЛЬНЫЕ ОСОБЕННОСТИ ИЗДЕЛИЯ</w:t>
      </w:r>
      <w:bookmarkEnd w:id="7"/>
      <w:bookmarkEnd w:id="8"/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транспортировании, во избежание смещений и ударов упакованная антенна должна быть надежно закреплена, а также защищена от воздействия атмосферных осадков в соответствии с требованиями, изложенными в руководстве по эксплуатации.</w:t>
      </w: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F71975" w:rsidRPr="009E162D" w:rsidRDefault="00F71975" w:rsidP="00F71975">
      <w:pPr>
        <w:pStyle w:val="1"/>
      </w:pPr>
      <w:bookmarkStart w:id="9" w:name="_Toc173831629"/>
      <w:bookmarkStart w:id="10" w:name="_Toc216084601"/>
      <w:r w:rsidRPr="009E162D">
        <w:t>КОМПЛЕКТНОСТЬ</w:t>
      </w:r>
      <w:bookmarkEnd w:id="9"/>
      <w:bookmarkEnd w:id="10"/>
    </w:p>
    <w:p w:rsidR="00F71975" w:rsidRPr="00893BAC" w:rsidRDefault="00F71975" w:rsidP="00F71975">
      <w:pPr>
        <w:ind w:firstLine="709"/>
      </w:pPr>
      <w:r w:rsidRPr="00893BAC">
        <w:t>5.1</w:t>
      </w:r>
      <w:r>
        <w:t xml:space="preserve"> </w:t>
      </w:r>
      <w:r w:rsidRPr="00893BAC">
        <w:t xml:space="preserve">Комплектность  изделия приведена в таблице </w:t>
      </w:r>
      <w:r>
        <w:t>4</w:t>
      </w:r>
      <w:r w:rsidRPr="00893BAC">
        <w:t>.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 – Комплектность</w:t>
      </w:r>
      <w:r w:rsidRPr="006257E4">
        <w:rPr>
          <w:b/>
          <w:i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648"/>
        <w:gridCol w:w="2725"/>
        <w:gridCol w:w="1042"/>
        <w:gridCol w:w="1813"/>
      </w:tblGrid>
      <w:tr w:rsidR="00F71975" w:rsidRPr="006D2104" w:rsidTr="00F71975">
        <w:trPr>
          <w:trHeight w:val="235"/>
          <w:jc w:val="center"/>
        </w:trPr>
        <w:tc>
          <w:tcPr>
            <w:tcW w:w="695" w:type="dxa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813" w:type="dxa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F71975" w:rsidRPr="00867A10" w:rsidTr="00F71975">
        <w:trPr>
          <w:trHeight w:val="405"/>
          <w:jc w:val="center"/>
        </w:trPr>
        <w:tc>
          <w:tcPr>
            <w:tcW w:w="695" w:type="dxa"/>
            <w:tcBorders>
              <w:top w:val="double" w:sz="4" w:space="0" w:color="auto"/>
            </w:tcBorders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right="132" w:firstLine="0"/>
            </w:pPr>
          </w:p>
        </w:tc>
        <w:tc>
          <w:tcPr>
            <w:tcW w:w="3648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ind w:right="132"/>
            </w:pPr>
            <w:r w:rsidRPr="00867A10">
              <w:t>А</w:t>
            </w:r>
            <w:r w:rsidRPr="00867A10">
              <w:rPr>
                <w:spacing w:val="1"/>
              </w:rPr>
              <w:t xml:space="preserve">нтенна логопериодическая </w:t>
            </w:r>
            <w:r>
              <w:rPr>
                <w:spacing w:val="1"/>
              </w:rPr>
              <w:t>П6-151</w:t>
            </w:r>
          </w:p>
        </w:tc>
        <w:tc>
          <w:tcPr>
            <w:tcW w:w="2725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rPr>
                <w:b/>
              </w:rPr>
            </w:pPr>
            <w:r>
              <w:t>КНПР.464651.026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  <w:tcBorders>
              <w:top w:val="double" w:sz="4" w:space="0" w:color="auto"/>
            </w:tcBorders>
          </w:tcPr>
          <w:p w:rsidR="00F71975" w:rsidRPr="00867A10" w:rsidRDefault="00F30E76" w:rsidP="00F71975">
            <w:pPr>
              <w:jc w:val="center"/>
            </w:pPr>
            <w:r>
              <w:t>1526019962081</w:t>
            </w:r>
          </w:p>
        </w:tc>
      </w:tr>
      <w:tr w:rsidR="00F71975" w:rsidRPr="00867A10" w:rsidTr="00F71975">
        <w:trPr>
          <w:jc w:val="center"/>
        </w:trPr>
        <w:tc>
          <w:tcPr>
            <w:tcW w:w="9923" w:type="dxa"/>
            <w:gridSpan w:val="5"/>
          </w:tcPr>
          <w:p w:rsidR="00F71975" w:rsidRPr="00867A10" w:rsidRDefault="00F71975" w:rsidP="00F71975">
            <w:pPr>
              <w:jc w:val="center"/>
            </w:pPr>
            <w:r w:rsidRPr="006876A3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Формуляр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867A10">
              <w:t xml:space="preserve">КНПР. </w:t>
            </w:r>
            <w:r>
              <w:t>464651.026</w:t>
            </w:r>
            <w:r w:rsidRPr="00867A10">
              <w:t xml:space="preserve"> ФО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Руководство по эксплуатации</w:t>
            </w:r>
            <w: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867A10">
              <w:t xml:space="preserve">КНПР. </w:t>
            </w:r>
            <w:r>
              <w:t>464651.026</w:t>
            </w:r>
            <w:r w:rsidRPr="00867A10">
              <w:t xml:space="preserve"> РЭ</w:t>
            </w:r>
            <w:r w:rsidRPr="00867A10">
              <w:rPr>
                <w:b/>
                <w:bCs/>
              </w:rPr>
              <w:t xml:space="preserve"> 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Методика поверки</w:t>
            </w:r>
            <w: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E503E6">
              <w:t>КНПР.464651.026 МП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9923" w:type="dxa"/>
            <w:gridSpan w:val="5"/>
          </w:tcPr>
          <w:p w:rsidR="00F71975" w:rsidRPr="00867A10" w:rsidRDefault="00F71975" w:rsidP="00F71975">
            <w:pPr>
              <w:jc w:val="center"/>
            </w:pPr>
            <w:r w:rsidRPr="006876A3">
              <w:rPr>
                <w:b/>
                <w:i/>
              </w:rPr>
              <w:t>Прочие изделия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4B7753" w:rsidRDefault="00F71975" w:rsidP="00F71975">
            <w:pPr>
              <w:jc w:val="both"/>
              <w:rPr>
                <w:bCs/>
                <w:sz w:val="22"/>
                <w:szCs w:val="22"/>
              </w:rPr>
            </w:pPr>
            <w:r w:rsidRPr="00BC2840">
              <w:rPr>
                <w:sz w:val="22"/>
                <w:szCs w:val="22"/>
              </w:rPr>
              <w:t>Кронште</w:t>
            </w:r>
            <w:r w:rsidR="004B7753">
              <w:rPr>
                <w:sz w:val="22"/>
                <w:szCs w:val="22"/>
              </w:rPr>
              <w:t>йн для крепления антенны АК-02</w:t>
            </w:r>
            <w:r w:rsidR="004B7753" w:rsidRPr="004B7753">
              <w:rPr>
                <w:sz w:val="22"/>
                <w:szCs w:val="22"/>
              </w:rP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BC2840" w:rsidRDefault="004B7753" w:rsidP="00F71975">
            <w:pPr>
              <w:jc w:val="both"/>
              <w:rPr>
                <w:color w:val="000000"/>
                <w:sz w:val="22"/>
                <w:szCs w:val="22"/>
              </w:rPr>
            </w:pPr>
            <w:r w:rsidRPr="00C14EE0">
              <w:t>КНПР.301532.030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r>
              <w:t>Короб транспортировочный</w:t>
            </w:r>
            <w:r w:rsidRPr="00867A10">
              <w:t xml:space="preserve"> *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-</w:t>
            </w:r>
          </w:p>
        </w:tc>
      </w:tr>
    </w:tbl>
    <w:p w:rsidR="00F71975" w:rsidRDefault="00F71975" w:rsidP="004B7753">
      <w:pPr>
        <w:spacing w:before="60" w:after="60"/>
        <w:ind w:firstLine="709"/>
        <w:jc w:val="both"/>
      </w:pPr>
      <w:r>
        <w:t>*Поставляется по согласованию с заказчиком.</w:t>
      </w:r>
    </w:p>
    <w:p w:rsidR="00F71975" w:rsidRPr="0044733C" w:rsidRDefault="00F71975" w:rsidP="00F71975">
      <w:pPr>
        <w:pStyle w:val="af4"/>
        <w:spacing w:before="120" w:after="120"/>
        <w:ind w:left="0" w:firstLine="709"/>
        <w:jc w:val="both"/>
        <w:rPr>
          <w:b/>
          <w:i/>
        </w:rPr>
      </w:pPr>
      <w:r w:rsidRPr="0044733C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44733C">
        <w:rPr>
          <w:b/>
          <w:i/>
        </w:rPr>
        <w:t>.</w:t>
      </w:r>
    </w:p>
    <w:p w:rsidR="00F71975" w:rsidRDefault="00F71975" w:rsidP="00F71975">
      <w:pPr>
        <w:ind w:firstLine="709"/>
        <w:jc w:val="both"/>
      </w:pPr>
      <w:r>
        <w:t>*</w:t>
      </w: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F71975" w:rsidRPr="0019338B" w:rsidRDefault="00F71975" w:rsidP="00F71975"/>
    <w:p w:rsidR="00F71975" w:rsidRPr="0019338B" w:rsidRDefault="00F71975" w:rsidP="00F71975"/>
    <w:p w:rsidR="00F71975" w:rsidRPr="0019338B" w:rsidRDefault="00F71975" w:rsidP="00F71975"/>
    <w:p w:rsidR="00F71975" w:rsidRDefault="00F71975" w:rsidP="00F71975">
      <w:r>
        <w:br w:type="page"/>
      </w:r>
    </w:p>
    <w:p w:rsidR="00F71975" w:rsidRPr="009E162D" w:rsidRDefault="00F71975" w:rsidP="00F71975">
      <w:pPr>
        <w:pStyle w:val="1"/>
      </w:pPr>
      <w:bookmarkStart w:id="11" w:name="_Toc173831630"/>
      <w:bookmarkStart w:id="12" w:name="_Toc216084602"/>
      <w:r w:rsidRPr="009E162D">
        <w:lastRenderedPageBreak/>
        <w:t>РЕСУРСЫ, СРОКИ СЛУЖБЫ И ХРАНЕНИЯ. ГАРАНТИИ ИЗГОТОВИТЕЛЯ</w:t>
      </w:r>
      <w:bookmarkEnd w:id="11"/>
      <w:bookmarkEnd w:id="12"/>
    </w:p>
    <w:p w:rsidR="00A377F6" w:rsidRDefault="00A377F6" w:rsidP="00A377F6">
      <w:pPr>
        <w:ind w:left="709"/>
        <w:contextualSpacing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 xml:space="preserve">Ресурс антенны до капитального ремонта антенны: </w:t>
      </w:r>
      <w:r w:rsidRPr="00A377F6">
        <w:rPr>
          <w:u w:val="single"/>
        </w:rPr>
        <w:t>36 месяцев.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  <w:rPr>
          <w:kern w:val="32"/>
        </w:rPr>
      </w:pPr>
      <w:r w:rsidRPr="00A377F6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A377F6" w:rsidRPr="00A377F6" w:rsidRDefault="00A377F6" w:rsidP="00A377F6">
      <w:pPr>
        <w:numPr>
          <w:ilvl w:val="0"/>
          <w:numId w:val="37"/>
        </w:numPr>
        <w:ind w:left="0" w:firstLine="709"/>
        <w:contextualSpacing/>
        <w:jc w:val="both"/>
      </w:pPr>
      <w:r w:rsidRPr="00A377F6">
        <w:t>2 года в отапливаемых хранилищах;</w:t>
      </w:r>
    </w:p>
    <w:p w:rsidR="00A377F6" w:rsidRPr="00A377F6" w:rsidRDefault="00A377F6" w:rsidP="00A377F6">
      <w:pPr>
        <w:numPr>
          <w:ilvl w:val="0"/>
          <w:numId w:val="37"/>
        </w:numPr>
        <w:ind w:left="0" w:firstLine="709"/>
        <w:contextualSpacing/>
        <w:jc w:val="both"/>
        <w:rPr>
          <w:kern w:val="32"/>
        </w:rPr>
      </w:pPr>
      <w:r w:rsidRPr="00A377F6">
        <w:t>1 год в неотапливаемых хранилищах.</w:t>
      </w:r>
    </w:p>
    <w:p w:rsidR="00A377F6" w:rsidRPr="00A377F6" w:rsidRDefault="00A377F6" w:rsidP="00A377F6">
      <w:pPr>
        <w:ind w:firstLine="709"/>
        <w:contextualSpacing/>
        <w:jc w:val="both"/>
        <w:rPr>
          <w:kern w:val="32"/>
        </w:rPr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  <w:rPr>
          <w:kern w:val="32"/>
        </w:rPr>
      </w:pPr>
      <w:r w:rsidRPr="00A377F6">
        <w:rPr>
          <w:kern w:val="32"/>
        </w:rPr>
        <w:t>Назначенный срок службы 10 лет, включая гарантийный срок хранения.</w:t>
      </w:r>
    </w:p>
    <w:p w:rsidR="00A377F6" w:rsidRPr="00A377F6" w:rsidRDefault="00A377F6" w:rsidP="00A377F6">
      <w:pPr>
        <w:ind w:firstLine="709"/>
        <w:contextualSpacing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Гарантийный срок эксплуатации антенны: 18 месяцев.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jc w:val="both"/>
      </w:pPr>
      <w:r w:rsidRPr="00A377F6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jc w:val="center"/>
        <w:rPr>
          <w:vertAlign w:val="superscript"/>
        </w:rPr>
      </w:pPr>
      <w:r w:rsidRPr="00A377F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BE44D" wp14:editId="58C24513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A377F6" w:rsidRPr="00A377F6" w:rsidRDefault="00A377F6" w:rsidP="00A377F6">
      <w:pPr>
        <w:jc w:val="center"/>
        <w:rPr>
          <w:vertAlign w:val="superscript"/>
        </w:rPr>
      </w:pPr>
      <w:r w:rsidRPr="00A377F6">
        <w:rPr>
          <w:vertAlign w:val="superscript"/>
        </w:rPr>
        <w:t>линия отреза при поставке на экспорт</w:t>
      </w: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Действие гарантийных обязатель</w:t>
      </w:r>
      <w:proofErr w:type="gramStart"/>
      <w:r w:rsidRPr="00A377F6">
        <w:t>ств пр</w:t>
      </w:r>
      <w:proofErr w:type="gramEnd"/>
      <w:r w:rsidRPr="00A377F6">
        <w:t>екращается при истечении гарантийного срока.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rPr>
          <w:iCs/>
        </w:rPr>
        <w:t>Гарантии предприятия изготовителя снимаются:</w:t>
      </w:r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proofErr w:type="gramStart"/>
      <w:r w:rsidRPr="00A377F6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A377F6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A377F6">
        <w:rPr>
          <w:color w:val="000000"/>
        </w:rPr>
        <w:t>на неисправности, вызванные ремонтом или модификацией изделия</w:t>
      </w:r>
      <w:r w:rsidRPr="00A377F6">
        <w:rPr>
          <w:color w:val="000000"/>
          <w:sz w:val="28"/>
          <w:szCs w:val="28"/>
        </w:rPr>
        <w:t xml:space="preserve"> </w:t>
      </w:r>
      <w:r w:rsidRPr="00A377F6">
        <w:rPr>
          <w:color w:val="000000"/>
        </w:rPr>
        <w:t>лицами, не уполномоченными на это Производителем;</w:t>
      </w:r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A377F6">
        <w:rPr>
          <w:color w:val="000000"/>
        </w:rPr>
        <w:t>на изделие, имеющее внешние дефекты (явные механические повреждения).</w:t>
      </w:r>
    </w:p>
    <w:p w:rsidR="00A377F6" w:rsidRPr="00A377F6" w:rsidRDefault="00A377F6" w:rsidP="00A377F6">
      <w:pPr>
        <w:ind w:firstLine="709"/>
        <w:jc w:val="both"/>
        <w:rPr>
          <w:color w:val="000000"/>
        </w:rPr>
      </w:pPr>
    </w:p>
    <w:p w:rsidR="00A377F6" w:rsidRPr="00A377F6" w:rsidRDefault="00A377F6" w:rsidP="00A377F6">
      <w:pPr>
        <w:ind w:firstLine="709"/>
        <w:jc w:val="both"/>
        <w:rPr>
          <w:iCs/>
        </w:rPr>
      </w:pPr>
      <w:r w:rsidRPr="00A377F6">
        <w:rPr>
          <w:iCs/>
        </w:rPr>
        <w:t xml:space="preserve">Гарантийное и послегарантийное техническое обслуживание, ремонт </w:t>
      </w:r>
      <w:r w:rsidRPr="00A377F6">
        <w:t>антенны</w:t>
      </w:r>
      <w:r w:rsidRPr="00A377F6">
        <w:rPr>
          <w:iCs/>
        </w:rPr>
        <w:t xml:space="preserve"> производит АО «СКАРД-</w:t>
      </w:r>
      <w:proofErr w:type="spellStart"/>
      <w:r w:rsidRPr="00A377F6">
        <w:rPr>
          <w:iCs/>
        </w:rPr>
        <w:t>Электроникс</w:t>
      </w:r>
      <w:proofErr w:type="spellEnd"/>
      <w:r w:rsidRPr="00A377F6">
        <w:rPr>
          <w:iCs/>
        </w:rPr>
        <w:t>» по адресу:</w:t>
      </w:r>
    </w:p>
    <w:p w:rsidR="00A377F6" w:rsidRPr="00A377F6" w:rsidRDefault="00A377F6" w:rsidP="00A377F6">
      <w:pPr>
        <w:ind w:firstLine="709"/>
        <w:jc w:val="both"/>
        <w:rPr>
          <w:iCs/>
        </w:rPr>
      </w:pPr>
      <w:r w:rsidRPr="00A377F6">
        <w:rPr>
          <w:iCs/>
        </w:rPr>
        <w:t>Россия, 305021, Курск, ул. Карла Маркса 70Б,</w:t>
      </w:r>
    </w:p>
    <w:p w:rsidR="00A377F6" w:rsidRPr="00A377F6" w:rsidRDefault="00A377F6" w:rsidP="00A377F6">
      <w:pPr>
        <w:ind w:firstLine="709"/>
        <w:jc w:val="both"/>
        <w:rPr>
          <w:spacing w:val="-4"/>
        </w:rPr>
      </w:pPr>
      <w:r w:rsidRPr="00A377F6">
        <w:rPr>
          <w:spacing w:val="-4"/>
        </w:rPr>
        <w:t xml:space="preserve">Тел/факс: +7 (4712) 390-632, 390-786, </w:t>
      </w:r>
      <w:r w:rsidRPr="00A377F6">
        <w:rPr>
          <w:spacing w:val="-4"/>
          <w:lang w:val="en-US"/>
        </w:rPr>
        <w:t>e</w:t>
      </w:r>
      <w:r w:rsidRPr="00A377F6">
        <w:rPr>
          <w:spacing w:val="-4"/>
        </w:rPr>
        <w:t>-</w:t>
      </w:r>
      <w:r w:rsidRPr="00A377F6">
        <w:rPr>
          <w:spacing w:val="-4"/>
          <w:lang w:val="en-US"/>
        </w:rPr>
        <w:t>mail</w:t>
      </w:r>
      <w:r w:rsidRPr="00A377F6">
        <w:rPr>
          <w:spacing w:val="-4"/>
        </w:rPr>
        <w:t xml:space="preserve">: </w:t>
      </w:r>
      <w:hyperlink r:id="rId12" w:history="1">
        <w:r w:rsidRPr="00A377F6">
          <w:rPr>
            <w:color w:val="0000FF"/>
            <w:spacing w:val="-4"/>
            <w:u w:val="single"/>
            <w:lang w:val="en-US"/>
          </w:rPr>
          <w:t>info</w:t>
        </w:r>
        <w:r w:rsidRPr="00A377F6">
          <w:rPr>
            <w:color w:val="0000FF"/>
            <w:spacing w:val="-4"/>
            <w:u w:val="single"/>
          </w:rPr>
          <w:t>@</w:t>
        </w:r>
        <w:proofErr w:type="spellStart"/>
        <w:r w:rsidRPr="00A377F6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A377F6">
          <w:rPr>
            <w:color w:val="0000FF"/>
            <w:spacing w:val="-4"/>
            <w:u w:val="single"/>
          </w:rPr>
          <w:t>.</w:t>
        </w:r>
        <w:proofErr w:type="spellStart"/>
        <w:r w:rsidRPr="00A377F6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A377F6" w:rsidRPr="00A377F6" w:rsidRDefault="00A377F6" w:rsidP="00A377F6">
      <w:pPr>
        <w:ind w:firstLine="709"/>
        <w:jc w:val="both"/>
        <w:rPr>
          <w:color w:val="000000"/>
          <w:spacing w:val="-4"/>
          <w:u w:val="single"/>
        </w:rPr>
      </w:pPr>
    </w:p>
    <w:p w:rsidR="00F71975" w:rsidRDefault="00F71975" w:rsidP="00F71975">
      <w:pPr>
        <w:jc w:val="both"/>
        <w:rPr>
          <w:spacing w:val="-4"/>
          <w:u w:val="single"/>
        </w:rPr>
      </w:pPr>
    </w:p>
    <w:p w:rsidR="00F71975" w:rsidRDefault="00F71975" w:rsidP="00F71975">
      <w:pPr>
        <w:jc w:val="both"/>
        <w:rPr>
          <w:spacing w:val="-4"/>
          <w:u w:val="single"/>
        </w:rPr>
      </w:pPr>
    </w:p>
    <w:p w:rsidR="00344A52" w:rsidRDefault="00344A52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F71975" w:rsidRPr="009E162D" w:rsidRDefault="00F71975" w:rsidP="00F71975">
      <w:pPr>
        <w:pStyle w:val="1"/>
      </w:pPr>
      <w:bookmarkStart w:id="13" w:name="_Toc173831631"/>
      <w:bookmarkStart w:id="14" w:name="_Toc216084603"/>
      <w:r w:rsidRPr="009E162D">
        <w:lastRenderedPageBreak/>
        <w:t>КОНСЕРВАЦИЯ</w:t>
      </w:r>
      <w:bookmarkEnd w:id="13"/>
      <w:bookmarkEnd w:id="14"/>
    </w:p>
    <w:p w:rsidR="00F71975" w:rsidRDefault="00F71975" w:rsidP="00F71975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344A52">
        <w:t>антенны</w:t>
      </w:r>
      <w:r>
        <w:t xml:space="preserve"> записываются потребителем в таблицу 5.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 – Консервация, </w:t>
      </w:r>
      <w:proofErr w:type="spellStart"/>
      <w:r>
        <w:t>расконсервация</w:t>
      </w:r>
      <w:proofErr w:type="spellEnd"/>
      <w:r>
        <w:t xml:space="preserve">,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F71975" w:rsidTr="00F719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 xml:space="preserve">Срок действия; </w:t>
            </w:r>
          </w:p>
          <w:p w:rsidR="00F71975" w:rsidRDefault="00F71975" w:rsidP="00F71975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</w:tbl>
    <w:p w:rsidR="00E64E89" w:rsidRPr="009E162D" w:rsidRDefault="00E64E89" w:rsidP="00B5035E">
      <w:pPr>
        <w:pStyle w:val="1"/>
      </w:pPr>
      <w:bookmarkStart w:id="15" w:name="_Toc216084604"/>
      <w:r w:rsidRPr="009E162D">
        <w:lastRenderedPageBreak/>
        <w:t>СВИДЕТЕЛЬСТВО ОБ УПАКОВЫВАНИИ</w:t>
      </w:r>
      <w:bookmarkEnd w:id="15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59"/>
        <w:gridCol w:w="540"/>
        <w:gridCol w:w="2683"/>
        <w:gridCol w:w="321"/>
        <w:gridCol w:w="478"/>
        <w:gridCol w:w="2683"/>
      </w:tblGrid>
      <w:tr w:rsidR="009F352B" w:rsidRPr="009F352B" w:rsidTr="00E57179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E0445">
              <w:rPr>
                <w:rFonts w:ascii="Times New Roman" w:hAnsi="Times New Roman"/>
                <w:color w:val="000000"/>
                <w:spacing w:val="1"/>
              </w:rPr>
              <w:t>П6-151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E0445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КНПР.464651.026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F30E76">
              <w:rPr>
                <w:rFonts w:ascii="Times New Roman" w:hAnsi="Times New Roman"/>
                <w:spacing w:val="-4"/>
              </w:rPr>
              <w:t>1526019962081</w:t>
            </w:r>
          </w:p>
        </w:tc>
      </w:tr>
      <w:tr w:rsidR="009F352B" w:rsidRPr="009F352B" w:rsidTr="00E57179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  <w:tr w:rsidR="009F352B" w:rsidRPr="006348EF" w:rsidTr="00E57179">
        <w:tc>
          <w:tcPr>
            <w:tcW w:w="2684" w:type="dxa"/>
          </w:tcPr>
          <w:p w:rsidR="009F352B" w:rsidRDefault="009F352B" w:rsidP="00B5035E">
            <w:pPr>
              <w:jc w:val="center"/>
            </w:pPr>
          </w:p>
        </w:tc>
        <w:tc>
          <w:tcPr>
            <w:tcW w:w="799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799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Default="009F352B" w:rsidP="00B5035E">
            <w:pPr>
              <w:jc w:val="center"/>
            </w:pPr>
          </w:p>
        </w:tc>
      </w:tr>
      <w:tr w:rsidR="009F352B" w:rsidRPr="009F352B" w:rsidTr="00E57179">
        <w:tc>
          <w:tcPr>
            <w:tcW w:w="2684" w:type="dxa"/>
          </w:tcPr>
          <w:p w:rsidR="009F352B" w:rsidRPr="009F352B" w:rsidRDefault="009F352B" w:rsidP="00B5035E">
            <w:pPr>
              <w:jc w:val="right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Упакована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АО «СКАРД – Электроникс»</w:t>
            </w:r>
          </w:p>
        </w:tc>
        <w:tc>
          <w:tcPr>
            <w:tcW w:w="2683" w:type="dxa"/>
          </w:tcPr>
          <w:p w:rsidR="009F352B" w:rsidRPr="009F352B" w:rsidRDefault="00A630BD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согласно </w:t>
            </w:r>
            <w:r w:rsidRPr="009F352B">
              <w:rPr>
                <w:rFonts w:ascii="Times New Roman" w:hAnsi="Times New Roman"/>
                <w:spacing w:val="-4"/>
              </w:rPr>
              <w:t>требова</w:t>
            </w:r>
            <w:r>
              <w:rPr>
                <w:rFonts w:ascii="Times New Roman" w:hAnsi="Times New Roman"/>
                <w:spacing w:val="-4"/>
              </w:rPr>
              <w:t>ниям,</w:t>
            </w:r>
          </w:p>
        </w:tc>
      </w:tr>
      <w:tr w:rsidR="009F352B" w:rsidRPr="009F352B" w:rsidTr="00E57179">
        <w:tc>
          <w:tcPr>
            <w:tcW w:w="2684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rFonts w:ascii="Times New Roman" w:hAnsi="Times New Roman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683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E57179">
        <w:tc>
          <w:tcPr>
            <w:tcW w:w="9648" w:type="dxa"/>
            <w:gridSpan w:val="7"/>
          </w:tcPr>
          <w:p w:rsidR="009F352B" w:rsidRPr="009F352B" w:rsidRDefault="001102E0" w:rsidP="00B5035E">
            <w:pPr>
              <w:rPr>
                <w:rFonts w:ascii="Times New Roman" w:hAnsi="Times New Roman"/>
                <w:spacing w:val="-4"/>
              </w:rPr>
            </w:pPr>
            <w:proofErr w:type="gramStart"/>
            <w:r>
              <w:rPr>
                <w:rFonts w:ascii="Times New Roman" w:hAnsi="Times New Roman"/>
                <w:spacing w:val="-4"/>
              </w:rPr>
              <w:t>предусмотренным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в действующей</w:t>
            </w:r>
            <w:r w:rsidR="003B51BD">
              <w:rPr>
                <w:rFonts w:ascii="Times New Roman" w:hAnsi="Times New Roman"/>
                <w:spacing w:val="-4"/>
              </w:rPr>
              <w:t xml:space="preserve"> технической </w:t>
            </w:r>
            <w:r w:rsidR="009F352B" w:rsidRPr="009F352B">
              <w:rPr>
                <w:rFonts w:ascii="Times New Roman" w:hAnsi="Times New Roman"/>
                <w:spacing w:val="-4"/>
              </w:rPr>
              <w:t>документации.</w:t>
            </w:r>
          </w:p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E57179">
        <w:tc>
          <w:tcPr>
            <w:tcW w:w="2943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6348EF" w:rsidTr="00843D06">
        <w:tc>
          <w:tcPr>
            <w:tcW w:w="2943" w:type="dxa"/>
            <w:gridSpan w:val="2"/>
          </w:tcPr>
          <w:p w:rsidR="009F352B" w:rsidRDefault="009F352B" w:rsidP="00B5035E">
            <w:pPr>
              <w:jc w:val="center"/>
            </w:pPr>
          </w:p>
        </w:tc>
        <w:tc>
          <w:tcPr>
            <w:tcW w:w="540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3004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478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Default="009F352B" w:rsidP="00B5035E">
            <w:pPr>
              <w:jc w:val="center"/>
            </w:pPr>
          </w:p>
        </w:tc>
      </w:tr>
      <w:tr w:rsidR="00843D06" w:rsidRPr="00843D06" w:rsidTr="00843D06"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843D06" w:rsidRPr="00843D06" w:rsidRDefault="00177043" w:rsidP="00843D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540" w:type="dxa"/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843D06" w:rsidRPr="00843D06" w:rsidRDefault="00177043" w:rsidP="00843D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9F352B" w:rsidRPr="008613B3" w:rsidTr="00843D06">
        <w:tc>
          <w:tcPr>
            <w:tcW w:w="2943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540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478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9F352B" w:rsidRPr="008613B3" w:rsidTr="00E57179">
        <w:tc>
          <w:tcPr>
            <w:tcW w:w="2943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52B" w:rsidRPr="008613B3" w:rsidTr="00E57179">
        <w:tc>
          <w:tcPr>
            <w:tcW w:w="2943" w:type="dxa"/>
            <w:gridSpan w:val="2"/>
          </w:tcPr>
          <w:p w:rsidR="009F352B" w:rsidRPr="000B0D3D" w:rsidRDefault="009F352B" w:rsidP="00B5035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9F352B" w:rsidRPr="008613B3" w:rsidRDefault="009F352B" w:rsidP="00B5035E">
            <w:pPr>
              <w:jc w:val="center"/>
              <w:rPr>
                <w:sz w:val="28"/>
                <w:szCs w:val="28"/>
              </w:rPr>
            </w:pPr>
            <w:r w:rsidRPr="00434F12">
              <w:rPr>
                <w:rFonts w:ascii="Times New Roman" w:hAnsi="Times New Roman"/>
                <w:vertAlign w:val="superscript"/>
              </w:rPr>
              <w:t>число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месяц</w:t>
            </w:r>
            <w:r>
              <w:rPr>
                <w:rFonts w:ascii="Times New Roman" w:hAnsi="Times New Roman"/>
                <w:vertAlign w:val="superscript"/>
              </w:rPr>
              <w:t xml:space="preserve">, 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478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</w:tr>
    </w:tbl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Default="004E6922" w:rsidP="00B5035E">
      <w:pPr>
        <w:jc w:val="both"/>
      </w:pPr>
    </w:p>
    <w:p w:rsidR="00E302F0" w:rsidRDefault="00E302F0" w:rsidP="00B5035E">
      <w:pPr>
        <w:jc w:val="both"/>
      </w:pPr>
    </w:p>
    <w:p w:rsidR="00F71975" w:rsidRDefault="00F71975">
      <w:r>
        <w:br w:type="page"/>
      </w:r>
    </w:p>
    <w:p w:rsidR="004F124D" w:rsidRPr="009E162D" w:rsidRDefault="004F124D" w:rsidP="00B5035E">
      <w:pPr>
        <w:pStyle w:val="1"/>
      </w:pPr>
      <w:bookmarkStart w:id="16" w:name="_Toc216084605"/>
      <w:r w:rsidRPr="009E162D">
        <w:lastRenderedPageBreak/>
        <w:t>СВИДЕТЕЛЬСТВО О ПРИЕМКЕ</w:t>
      </w:r>
      <w:bookmarkEnd w:id="16"/>
    </w:p>
    <w:p w:rsidR="004F124D" w:rsidRDefault="004F124D" w:rsidP="00B5035E">
      <w:pPr>
        <w:ind w:left="360"/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9F352B" w:rsidRPr="009F352B" w:rsidTr="004A32E2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E0445">
              <w:rPr>
                <w:rFonts w:ascii="Times New Roman" w:hAnsi="Times New Roman"/>
                <w:color w:val="000000"/>
                <w:spacing w:val="1"/>
              </w:rPr>
              <w:t>П6-151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E0445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КНПР.464651.026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F30E76">
              <w:rPr>
                <w:rFonts w:ascii="Times New Roman" w:hAnsi="Times New Roman"/>
                <w:spacing w:val="-4"/>
              </w:rPr>
              <w:t>1526019962081</w:t>
            </w:r>
          </w:p>
        </w:tc>
      </w:tr>
      <w:tr w:rsidR="009F352B" w:rsidRPr="009F352B" w:rsidTr="004A32E2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</w:tbl>
    <w:p w:rsidR="004F124D" w:rsidRDefault="004F124D" w:rsidP="00B5035E">
      <w:pPr>
        <w:rPr>
          <w:sz w:val="20"/>
          <w:szCs w:val="20"/>
        </w:rPr>
      </w:pPr>
    </w:p>
    <w:p w:rsidR="004F124D" w:rsidRDefault="009E162D" w:rsidP="00B5035E">
      <w:pPr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B5035E">
      <w:pPr>
        <w:ind w:left="360"/>
      </w:pPr>
    </w:p>
    <w:p w:rsidR="00A630BD" w:rsidRPr="008E6288" w:rsidRDefault="00A630BD" w:rsidP="00A630BD">
      <w:pPr>
        <w:ind w:firstLine="708"/>
        <w:rPr>
          <w:spacing w:val="-4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B33EE" w:rsidRPr="000705EF" w:rsidTr="002C2EDE">
        <w:trPr>
          <w:jc w:val="center"/>
        </w:trPr>
        <w:tc>
          <w:tcPr>
            <w:tcW w:w="9923" w:type="dxa"/>
            <w:gridSpan w:val="5"/>
            <w:vAlign w:val="bottom"/>
          </w:tcPr>
          <w:p w:rsidR="001B33EE" w:rsidRPr="000705EF" w:rsidRDefault="001B33EE" w:rsidP="002C2EDE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0705EF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 xml:space="preserve"> число, месяц,  год</w:t>
            </w:r>
          </w:p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A630BD" w:rsidRPr="008E6288" w:rsidRDefault="00A630BD" w:rsidP="00A630BD">
      <w:pPr>
        <w:jc w:val="center"/>
      </w:pPr>
    </w:p>
    <w:p w:rsidR="00A630BD" w:rsidRPr="008E6288" w:rsidRDefault="00A630BD" w:rsidP="00A630BD">
      <w:pPr>
        <w:jc w:val="center"/>
      </w:pPr>
    </w:p>
    <w:tbl>
      <w:tblPr>
        <w:tblStyle w:val="35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DA3EB4" w:rsidRPr="00DA3EB4" w:rsidTr="002C2EDE">
        <w:trPr>
          <w:jc w:val="center"/>
        </w:trPr>
        <w:tc>
          <w:tcPr>
            <w:tcW w:w="9853" w:type="dxa"/>
            <w:gridSpan w:val="5"/>
            <w:vAlign w:val="center"/>
          </w:tcPr>
          <w:p w:rsidR="00DA3EB4" w:rsidRPr="00DA3EB4" w:rsidRDefault="00DA3EB4" w:rsidP="00DA3EB4">
            <w:pPr>
              <w:spacing w:before="120" w:after="120"/>
              <w:jc w:val="center"/>
              <w:rPr>
                <w:spacing w:val="-4"/>
              </w:rPr>
            </w:pPr>
            <w:r w:rsidRPr="00DA3EB4">
              <w:rPr>
                <w:b/>
              </w:rPr>
              <w:t>Инженер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spacing w:val="-4"/>
              </w:rPr>
              <w:t>Захаров А.М.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  <w:p w:rsidR="00DA3EB4" w:rsidRPr="00DA3EB4" w:rsidRDefault="00DA3EB4" w:rsidP="00DA3EB4">
            <w:pPr>
              <w:jc w:val="center"/>
              <w:rPr>
                <w:b/>
              </w:rPr>
            </w:pPr>
            <w:r w:rsidRPr="00DA3EB4">
              <w:rPr>
                <w:b/>
              </w:rPr>
              <w:t>МП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личная подпись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расшифровка подписи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spacing w:val="-4"/>
              </w:rPr>
              <w:t>По доверенности №4 от 27 мая 2024 г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vertAlign w:val="superscript"/>
              </w:rPr>
              <w:t>число, месяц,  год</w:t>
            </w:r>
            <w:r w:rsidRPr="00DA3EB4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  <w:spacing w:val="-4"/>
              </w:rPr>
            </w:pPr>
            <w:r w:rsidRPr="00DA3EB4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  <w:p w:rsidR="00DA3EB4" w:rsidRPr="00DA3EB4" w:rsidRDefault="00DA3EB4" w:rsidP="00DA3EB4">
            <w:pPr>
              <w:jc w:val="center"/>
              <w:rPr>
                <w:b/>
              </w:rPr>
            </w:pPr>
            <w:r w:rsidRPr="00DA3EB4">
              <w:rPr>
                <w:b/>
              </w:rPr>
              <w:t>МП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личная подпись</w:t>
            </w:r>
          </w:p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расшифровка подписи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  <w:r w:rsidRPr="00DA3EB4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</w:tbl>
    <w:p w:rsidR="00A630BD" w:rsidRPr="008E6288" w:rsidRDefault="00A630BD" w:rsidP="00A630BD">
      <w:pPr>
        <w:jc w:val="center"/>
      </w:pPr>
    </w:p>
    <w:p w:rsidR="00A630BD" w:rsidRPr="008E6288" w:rsidRDefault="00A630BD" w:rsidP="00A630BD">
      <w:pPr>
        <w:jc w:val="center"/>
      </w:pPr>
    </w:p>
    <w:p w:rsidR="004E6922" w:rsidRDefault="004E6922" w:rsidP="00B5035E">
      <w:pPr>
        <w:jc w:val="center"/>
      </w:pPr>
    </w:p>
    <w:p w:rsidR="00F71975" w:rsidRDefault="00F71975">
      <w:r>
        <w:br w:type="page"/>
      </w:r>
    </w:p>
    <w:p w:rsidR="00F71975" w:rsidRPr="00F71975" w:rsidRDefault="00F71975" w:rsidP="00F71975">
      <w:pPr>
        <w:pStyle w:val="1"/>
      </w:pPr>
      <w:bookmarkStart w:id="17" w:name="_Toc173831634"/>
      <w:bookmarkStart w:id="18" w:name="_Toc216084606"/>
      <w:r w:rsidRPr="00F71975">
        <w:lastRenderedPageBreak/>
        <w:t>ДВИЖЕНИЕ ИЗДЕЛИЯ ПРИ ЭКСПЛУАТАЦИИ</w:t>
      </w:r>
      <w:bookmarkEnd w:id="17"/>
      <w:bookmarkEnd w:id="18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 – Движение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F71975" w:rsidTr="00F7197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F71975" w:rsidTr="00F71975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F71975" w:rsidTr="00F7197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</w:tbl>
    <w:p w:rsidR="00F71975" w:rsidRDefault="00F71975" w:rsidP="00F71975">
      <w:pPr>
        <w:spacing w:after="120"/>
      </w:pPr>
    </w:p>
    <w:p w:rsidR="00F71975" w:rsidRDefault="00F71975" w:rsidP="00F71975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 – Сведения о закреплении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F71975" w:rsidTr="00F71975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ind w:left="360"/>
        <w:jc w:val="center"/>
      </w:pPr>
    </w:p>
    <w:p w:rsidR="00F71975" w:rsidRDefault="00F71975" w:rsidP="00F71975">
      <w:r>
        <w:br w:type="page"/>
      </w:r>
    </w:p>
    <w:p w:rsidR="00F71975" w:rsidRPr="009E162D" w:rsidRDefault="00F71975" w:rsidP="00F71975">
      <w:pPr>
        <w:pStyle w:val="1"/>
      </w:pPr>
      <w:bookmarkStart w:id="19" w:name="_Toc173831635"/>
      <w:bookmarkStart w:id="20" w:name="_Toc216084607"/>
      <w:r w:rsidRPr="009E162D">
        <w:lastRenderedPageBreak/>
        <w:t>УЧЕТ РАБОТЫ ИЗДЕЛИЯ</w:t>
      </w:r>
      <w:bookmarkEnd w:id="19"/>
      <w:bookmarkEnd w:id="20"/>
      <w:r w:rsidRPr="009E162D">
        <w:t xml:space="preserve"> 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6"/>
        <w:gridCol w:w="995"/>
        <w:gridCol w:w="995"/>
        <w:gridCol w:w="1698"/>
        <w:gridCol w:w="6"/>
        <w:gridCol w:w="1267"/>
        <w:gridCol w:w="10"/>
        <w:gridCol w:w="981"/>
        <w:gridCol w:w="14"/>
        <w:gridCol w:w="835"/>
        <w:gridCol w:w="18"/>
        <w:gridCol w:w="1397"/>
        <w:gridCol w:w="38"/>
      </w:tblGrid>
      <w:tr w:rsidR="00F71975" w:rsidTr="00F71975">
        <w:trPr>
          <w:gridAfter w:val="1"/>
          <w:wAfter w:w="38" w:type="dxa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F71975" w:rsidTr="00F71975">
        <w:trPr>
          <w:gridAfter w:val="1"/>
          <w:wAfter w:w="38" w:type="dxa"/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</w:tbl>
    <w:p w:rsidR="00F71975" w:rsidRPr="009E162D" w:rsidRDefault="00F71975" w:rsidP="00F71975">
      <w:pPr>
        <w:pStyle w:val="1"/>
      </w:pPr>
      <w:bookmarkStart w:id="21" w:name="_Toc173831636"/>
      <w:bookmarkStart w:id="22" w:name="_Toc216084608"/>
      <w:r w:rsidRPr="009E162D">
        <w:lastRenderedPageBreak/>
        <w:t>УЧЕТ ТЕХНИЧЕСКОГО ОБСЛУЖИВАНИЯ</w:t>
      </w:r>
      <w:bookmarkEnd w:id="21"/>
      <w:bookmarkEnd w:id="22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F71975" w:rsidTr="00F7197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71975" w:rsidRDefault="00F71975" w:rsidP="00F719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F71975" w:rsidTr="00F71975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Pr="005D47EB" w:rsidRDefault="00F71975" w:rsidP="00F71975"/>
    <w:p w:rsidR="00F71975" w:rsidRPr="009E162D" w:rsidRDefault="00F71975" w:rsidP="00F71975">
      <w:pPr>
        <w:pStyle w:val="1"/>
      </w:pPr>
      <w:bookmarkStart w:id="23" w:name="_Toc173831637"/>
      <w:bookmarkStart w:id="24" w:name="_Toc216084609"/>
      <w:r w:rsidRPr="009E162D">
        <w:lastRenderedPageBreak/>
        <w:t>УЧЕТ РАБОТЫ ПО БЮЛЛЕТЕНЯМ И УКАЗАНИЯМ</w:t>
      </w:r>
      <w:bookmarkEnd w:id="23"/>
      <w:bookmarkEnd w:id="24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 –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F71975" w:rsidTr="00F71975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Номер бюллетеня</w:t>
            </w:r>
          </w:p>
          <w:p w:rsidR="00F71975" w:rsidRDefault="00F71975" w:rsidP="00F71975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подпись</w:t>
            </w:r>
          </w:p>
        </w:tc>
      </w:tr>
      <w:tr w:rsidR="00F71975" w:rsidTr="00F71975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</w:tbl>
    <w:p w:rsidR="00F71975" w:rsidRPr="006813E8" w:rsidRDefault="00F71975" w:rsidP="00F71975"/>
    <w:p w:rsidR="00F71975" w:rsidRPr="009E162D" w:rsidRDefault="00F71975" w:rsidP="00F71975">
      <w:pPr>
        <w:pStyle w:val="1"/>
      </w:pPr>
      <w:bookmarkStart w:id="25" w:name="_Toc173831638"/>
      <w:bookmarkStart w:id="26" w:name="_Toc216084610"/>
      <w:r w:rsidRPr="009E162D">
        <w:lastRenderedPageBreak/>
        <w:t>РАБОТЫ ПРИ ЭКСПЛУАТАЦИИ</w:t>
      </w:r>
      <w:bookmarkEnd w:id="25"/>
      <w:bookmarkEnd w:id="26"/>
    </w:p>
    <w:p w:rsidR="00F71975" w:rsidRDefault="00F71975" w:rsidP="00F71975">
      <w:pPr>
        <w:ind w:firstLine="709"/>
        <w:jc w:val="both"/>
      </w:pPr>
      <w:r>
        <w:t>14.1 Учет выполнения работ. Записи о внеплановых работах по текущему ремонту антенны при эксплуатации, включая замену отдельных составных частей изделия, потребитель вносит в Таблицу 12.</w:t>
      </w:r>
    </w:p>
    <w:p w:rsidR="00F71975" w:rsidRDefault="00F71975" w:rsidP="00F71975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F71975" w:rsidTr="00F71975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ind w:firstLine="709"/>
        <w:jc w:val="both"/>
      </w:pPr>
    </w:p>
    <w:p w:rsidR="00F71975" w:rsidRDefault="00F71975" w:rsidP="00F71975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записи,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F71975" w:rsidRPr="00970B52" w:rsidRDefault="00F71975" w:rsidP="00F71975">
      <w:pPr>
        <w:pStyle w:val="1"/>
      </w:pPr>
      <w:bookmarkStart w:id="27" w:name="_Toc173831639"/>
      <w:bookmarkStart w:id="28" w:name="_Toc216084611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27"/>
      <w:bookmarkEnd w:id="28"/>
    </w:p>
    <w:p w:rsidR="00F71975" w:rsidRDefault="00F71975" w:rsidP="00F71975">
      <w:pPr>
        <w:ind w:firstLine="709"/>
        <w:jc w:val="both"/>
      </w:pPr>
      <w:r>
        <w:t xml:space="preserve">15.1 Периодический контроль основных эксплуатационных и технических характеристик П6-151 проводится в соответствии с методикой поверки </w:t>
      </w:r>
      <w:r w:rsidRPr="00CA2FC4">
        <w:t>КНПР.</w:t>
      </w:r>
      <w:r>
        <w:t>464651</w:t>
      </w:r>
      <w:r w:rsidRPr="00CA2FC4">
        <w:t>.</w:t>
      </w:r>
      <w:r>
        <w:t>026</w:t>
      </w:r>
      <w:r w:rsidRPr="00CA2FC4">
        <w:t xml:space="preserve"> МП</w:t>
      </w:r>
      <w:r>
        <w:t>.</w:t>
      </w:r>
    </w:p>
    <w:p w:rsidR="00F71975" w:rsidRDefault="00F71975" w:rsidP="00F71975">
      <w:pPr>
        <w:ind w:firstLine="709"/>
        <w:jc w:val="both"/>
      </w:pPr>
      <w:r>
        <w:t>15.2. Записи о результатах контроля антенны потребитель вносит в Таблицу 13.</w:t>
      </w:r>
    </w:p>
    <w:p w:rsidR="00F71975" w:rsidRDefault="00F71975" w:rsidP="00F71975">
      <w:pPr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эксплуатационных и технических характеристик</w:t>
      </w:r>
      <w:r>
        <w:rPr>
          <w:sz w:val="22"/>
          <w:szCs w:val="22"/>
        </w:rPr>
        <w:t>.</w:t>
      </w:r>
    </w:p>
    <w:tbl>
      <w:tblPr>
        <w:tblStyle w:val="af2"/>
        <w:tblW w:w="10093" w:type="dxa"/>
        <w:jc w:val="center"/>
        <w:tblLook w:val="01E0" w:firstRow="1" w:lastRow="1" w:firstColumn="1" w:lastColumn="1" w:noHBand="0" w:noVBand="0"/>
      </w:tblPr>
      <w:tblGrid>
        <w:gridCol w:w="3126"/>
        <w:gridCol w:w="1267"/>
        <w:gridCol w:w="1312"/>
        <w:gridCol w:w="1093"/>
        <w:gridCol w:w="1101"/>
        <w:gridCol w:w="1093"/>
        <w:gridCol w:w="1101"/>
      </w:tblGrid>
      <w:tr w:rsidR="00F71975" w:rsidRPr="001616A4" w:rsidTr="00F651E8">
        <w:trPr>
          <w:jc w:val="center"/>
        </w:trPr>
        <w:tc>
          <w:tcPr>
            <w:tcW w:w="3126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Наименование и единица измерения проверяемой характеристики</w:t>
            </w:r>
          </w:p>
        </w:tc>
        <w:tc>
          <w:tcPr>
            <w:tcW w:w="1267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312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Перио-дичность</w:t>
            </w:r>
            <w:proofErr w:type="spellEnd"/>
            <w:proofErr w:type="gramEnd"/>
            <w:r w:rsidRPr="001616A4">
              <w:rPr>
                <w:rFonts w:ascii="Times New Roman" w:hAnsi="Times New Roman"/>
              </w:rPr>
              <w:t xml:space="preserve"> контроля</w:t>
            </w:r>
          </w:p>
        </w:tc>
        <w:tc>
          <w:tcPr>
            <w:tcW w:w="4388" w:type="dxa"/>
            <w:gridSpan w:val="4"/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Результаты контроля</w:t>
            </w:r>
          </w:p>
        </w:tc>
      </w:tr>
      <w:tr w:rsidR="00F71975" w:rsidRPr="001616A4" w:rsidTr="00F651E8">
        <w:trPr>
          <w:jc w:val="center"/>
        </w:trPr>
        <w:tc>
          <w:tcPr>
            <w:tcW w:w="3126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Дата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Зна-чение</w:t>
            </w:r>
            <w:proofErr w:type="spellEnd"/>
            <w:proofErr w:type="gramEnd"/>
          </w:p>
        </w:tc>
        <w:tc>
          <w:tcPr>
            <w:tcW w:w="109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Дата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Зна-чение</w:t>
            </w:r>
            <w:proofErr w:type="spellEnd"/>
            <w:proofErr w:type="gramEnd"/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top w:val="double" w:sz="4" w:space="0" w:color="auto"/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F71975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F71975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F71975">
            <w:pPr>
              <w:rPr>
                <w:sz w:val="22"/>
                <w:szCs w:val="22"/>
              </w:rPr>
            </w:pPr>
          </w:p>
        </w:tc>
      </w:tr>
      <w:tr w:rsidR="00F651E8" w:rsidRPr="00F71975" w:rsidTr="00F651E8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</w:tbl>
    <w:p w:rsidR="00F71975" w:rsidRPr="005B19C6" w:rsidRDefault="00F71975" w:rsidP="00F71975"/>
    <w:p w:rsidR="00F651E8" w:rsidRDefault="00F651E8">
      <w:r>
        <w:br w:type="page"/>
      </w:r>
    </w:p>
    <w:p w:rsidR="00F71975" w:rsidRPr="009E162D" w:rsidRDefault="00F71975" w:rsidP="00F71975">
      <w:pPr>
        <w:pStyle w:val="1"/>
      </w:pPr>
      <w:bookmarkStart w:id="29" w:name="_Toc173831640"/>
      <w:bookmarkStart w:id="30" w:name="_Toc216084612"/>
      <w:r w:rsidRPr="009E162D">
        <w:lastRenderedPageBreak/>
        <w:t>СВЕДЕНИЯ О ХРАНЕНИИ</w:t>
      </w:r>
      <w:bookmarkEnd w:id="29"/>
      <w:bookmarkEnd w:id="30"/>
    </w:p>
    <w:p w:rsidR="00F71975" w:rsidRDefault="00F71975" w:rsidP="00F71975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F71975" w:rsidTr="00F71975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</w:tbl>
    <w:p w:rsidR="00F71975" w:rsidRPr="009E162D" w:rsidRDefault="00F71975" w:rsidP="00F71975">
      <w:pPr>
        <w:pStyle w:val="1"/>
      </w:pPr>
      <w:bookmarkStart w:id="31" w:name="_Toc173831641"/>
      <w:bookmarkStart w:id="32" w:name="_Toc216084613"/>
      <w:r w:rsidRPr="009E162D">
        <w:lastRenderedPageBreak/>
        <w:t>РЕМОНТ</w:t>
      </w:r>
      <w:bookmarkEnd w:id="31"/>
      <w:bookmarkEnd w:id="32"/>
    </w:p>
    <w:p w:rsidR="00F71975" w:rsidRPr="004F171C" w:rsidRDefault="00F71975" w:rsidP="00F71975">
      <w:pPr>
        <w:pStyle w:val="21"/>
        <w:ind w:left="284"/>
        <w:rPr>
          <w:b w:val="0"/>
          <w:sz w:val="24"/>
        </w:rPr>
      </w:pPr>
    </w:p>
    <w:p w:rsidR="00F71975" w:rsidRPr="004F171C" w:rsidRDefault="00F71975" w:rsidP="00F71975">
      <w:pPr>
        <w:pStyle w:val="21"/>
        <w:ind w:left="284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37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71975" w:rsidRPr="004A32E2" w:rsidTr="00F71975">
        <w:trPr>
          <w:trHeight w:val="461"/>
        </w:trPr>
        <w:tc>
          <w:tcPr>
            <w:tcW w:w="9639" w:type="dxa"/>
            <w:gridSpan w:val="8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rPr>
                <w:rFonts w:ascii="Times New Roman" w:hAnsi="Times New Roman"/>
              </w:rPr>
              <w:t>) годным(ой) для эксплуатации.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</w:t>
            </w:r>
            <w:r>
              <w:rPr>
                <w:rFonts w:ascii="Times New Roman" w:hAnsi="Times New Roman"/>
              </w:rPr>
              <w:t xml:space="preserve">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74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ПРИЕМО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СДАТОЧНЫХ</w:t>
            </w:r>
            <w:proofErr w:type="gramEnd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7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>
              <w:rPr>
                <w:rFonts w:ascii="Times New Roman" w:hAnsi="Times New Roman"/>
              </w:rPr>
              <w:t>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74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7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>
              <w:rPr>
                <w:rFonts w:ascii="Times New Roman" w:hAnsi="Times New Roman"/>
              </w:rPr>
              <w:t>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Ресурс до </w:t>
            </w:r>
            <w:r w:rsidRPr="004A32E2">
              <w:rPr>
                <w:rFonts w:ascii="Times New Roman" w:hAnsi="Times New Roman"/>
              </w:rPr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Pr="009E162D" w:rsidRDefault="00F71975" w:rsidP="00F71975">
      <w:pPr>
        <w:pStyle w:val="1"/>
      </w:pPr>
      <w:bookmarkStart w:id="33" w:name="_Toc173831642"/>
      <w:bookmarkStart w:id="34" w:name="_Toc216084614"/>
      <w:r w:rsidRPr="009E162D">
        <w:lastRenderedPageBreak/>
        <w:t>ОСОБЫЕ ОТМЕТКИ</w:t>
      </w:r>
      <w:bookmarkEnd w:id="33"/>
      <w:bookmarkEnd w:id="34"/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Default="00F71975" w:rsidP="00F71975"/>
    <w:p w:rsidR="00F71975" w:rsidRPr="009E162D" w:rsidRDefault="00F71975" w:rsidP="00F71975">
      <w:pPr>
        <w:pStyle w:val="1"/>
      </w:pPr>
      <w:bookmarkStart w:id="35" w:name="_Toc173831643"/>
      <w:bookmarkStart w:id="36" w:name="_Toc216084615"/>
      <w:r w:rsidRPr="009E162D">
        <w:lastRenderedPageBreak/>
        <w:t>СВЕДЕНИЯ ОБ УТИЛИЗАЦИИ</w:t>
      </w:r>
      <w:bookmarkEnd w:id="35"/>
      <w:bookmarkEnd w:id="36"/>
    </w:p>
    <w:p w:rsidR="00F71975" w:rsidRDefault="00F71975" w:rsidP="00F71975"/>
    <w:p w:rsidR="00F71975" w:rsidRDefault="00F71975" w:rsidP="00F71975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F71975" w:rsidRPr="00B60B67" w:rsidRDefault="00F71975" w:rsidP="00F71975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F71975" w:rsidRPr="00B60B67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Pr="009E162D" w:rsidRDefault="00F71975" w:rsidP="00F71975">
      <w:pPr>
        <w:pStyle w:val="1"/>
      </w:pPr>
      <w:bookmarkStart w:id="37" w:name="_Toc173831644"/>
      <w:bookmarkStart w:id="38" w:name="_Toc216084616"/>
      <w:r w:rsidRPr="009E162D">
        <w:lastRenderedPageBreak/>
        <w:t>КОНТРОЛЬ СОСТОЯНИЯ ИЗДЕЛИЯ И ВЕДЕНИЯ ФОРМУЛЯРА</w:t>
      </w:r>
      <w:bookmarkEnd w:id="37"/>
      <w:bookmarkEnd w:id="38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 состояния изделия и ведения формуляра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F71975" w:rsidTr="00F71975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F71975" w:rsidTr="00F71975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rPr>
          <w:sz w:val="28"/>
          <w:szCs w:val="28"/>
        </w:rPr>
        <w:sectPr w:rsidR="00F71975" w:rsidSect="000B0324">
          <w:footerReference w:type="even" r:id="rId13"/>
          <w:footerReference w:type="default" r:id="rId14"/>
          <w:pgSz w:w="11906" w:h="16838" w:code="9"/>
          <w:pgMar w:top="851" w:right="624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2C2EDE" w:rsidRDefault="006A7E7B" w:rsidP="002C2EDE">
      <w:pPr>
        <w:keepNext/>
        <w:spacing w:after="120"/>
        <w:jc w:val="center"/>
        <w:outlineLvl w:val="2"/>
      </w:pPr>
      <w:bookmarkStart w:id="39" w:name="_Toc501026819"/>
      <w:bookmarkStart w:id="40" w:name="_Toc212712551"/>
      <w:bookmarkStart w:id="41" w:name="_Toc212725832"/>
      <w:bookmarkStart w:id="42" w:name="_Toc213232988"/>
      <w:bookmarkStart w:id="43" w:name="_Toc213245281"/>
      <w:bookmarkStart w:id="44" w:name="_Toc213744965"/>
      <w:bookmarkStart w:id="45" w:name="_Toc213763129"/>
      <w:bookmarkStart w:id="46" w:name="_Toc501981439"/>
      <w:bookmarkStart w:id="47" w:name="_Toc216084617"/>
      <w:r w:rsidRPr="006A7E7B">
        <w:rPr>
          <w:rStyle w:val="30"/>
          <w:lang w:val="x-none" w:eastAsia="x-none"/>
        </w:rPr>
        <w:lastRenderedPageBreak/>
        <w:t>ПРИЛОЖЕНИЕ А</w:t>
      </w:r>
      <w:bookmarkEnd w:id="39"/>
      <w:r w:rsidRPr="006A7E7B">
        <w:rPr>
          <w:rStyle w:val="30"/>
          <w:lang w:val="x-none" w:eastAsia="x-none"/>
        </w:rPr>
        <w:br/>
      </w:r>
      <w:r w:rsidRPr="006A7E7B">
        <w:t xml:space="preserve">График зависимости коэффициента </w:t>
      </w:r>
      <w:r>
        <w:t>калибровки</w:t>
      </w:r>
      <w:r w:rsidRPr="006A7E7B">
        <w:t xml:space="preserve"> от частоты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840484" w:rsidRPr="002C2EDE" w:rsidRDefault="004418D0" w:rsidP="002C2EDE">
      <w:pPr>
        <w:jc w:val="center"/>
      </w:pPr>
      <w:r>
        <w:rPr>
          <w:noProof/>
        </w:rPr>
        <w:drawing>
          <wp:inline distT="0" distB="0" distL="0" distR="0" wp14:anchorId="1793A5A3" wp14:editId="6495683C">
            <wp:extent cx="9398442" cy="5279666"/>
            <wp:effectExtent l="0" t="0" r="12700" b="1651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A7C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53E52" wp14:editId="0954A5BC">
                <wp:simplePos x="0" y="0"/>
                <wp:positionH relativeFrom="column">
                  <wp:posOffset>2425700</wp:posOffset>
                </wp:positionH>
                <wp:positionV relativeFrom="paragraph">
                  <wp:posOffset>120015</wp:posOffset>
                </wp:positionV>
                <wp:extent cx="5031740" cy="300990"/>
                <wp:effectExtent l="0" t="0" r="16510" b="3810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174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402" w:rsidRPr="0082229D" w:rsidRDefault="00326402" w:rsidP="00901C60">
                            <w:pPr>
                              <w:jc w:val="center"/>
                            </w:pPr>
                            <w:r w:rsidRPr="0082229D">
                              <w:rPr>
                                <w:bCs/>
                                <w:color w:val="000000"/>
                              </w:rPr>
                              <w:t>Изделие: Антенна л</w:t>
                            </w:r>
                            <w:r w:rsidRPr="0082229D">
                              <w:t>огопериодическая П6-151 Зав. №</w:t>
                            </w:r>
                            <w:r w:rsidR="00F30E76">
                              <w:rPr>
                                <w:u w:val="single"/>
                              </w:rPr>
                              <w:t>1526019962081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22" o:spid="_x0000_s1033" style="position:absolute;left:0;text-align:left;margin-left:191pt;margin-top:9.45pt;width:396.2pt;height:23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" filled="f" stroked="f">
                <v:textbox inset="0,0,0,0">
                  <w:txbxContent>
                    <w:p w:rsidR="00326402" w:rsidRPr="0082229D" w:rsidRDefault="00326402" w:rsidP="00901C60">
                      <w:pPr>
                        <w:jc w:val="center"/>
                      </w:pPr>
                      <w:r w:rsidRPr="0082229D">
                        <w:rPr>
                          <w:bCs/>
                          <w:color w:val="000000"/>
                        </w:rPr>
                        <w:t>Изделие: Антенна л</w:t>
                      </w:r>
                      <w:r w:rsidRPr="0082229D">
                        <w:t>огопериодическая П6-151 Зав. №</w:t>
                      </w:r>
                      <w:r w:rsidR="00F30E76">
                        <w:rPr>
                          <w:u w:val="single"/>
                        </w:rPr>
                        <w:t>1526019962081</w:t>
                      </w:r>
                    </w:p>
                  </w:txbxContent>
                </v:textbox>
              </v:rect>
            </w:pict>
          </mc:Fallback>
        </mc:AlternateContent>
      </w:r>
    </w:p>
    <w:p w:rsidR="0082702E" w:rsidRDefault="0082702E" w:rsidP="00B5035E">
      <w:pPr>
        <w:jc w:val="center"/>
        <w:rPr>
          <w:sz w:val="28"/>
          <w:szCs w:val="28"/>
        </w:rPr>
      </w:pPr>
    </w:p>
    <w:p w:rsidR="0082702E" w:rsidRPr="00492A91" w:rsidRDefault="0082702E" w:rsidP="00B5035E">
      <w:pPr>
        <w:jc w:val="center"/>
        <w:rPr>
          <w:sz w:val="28"/>
          <w:szCs w:val="28"/>
        </w:rPr>
        <w:sectPr w:rsidR="0082702E" w:rsidRPr="00492A91" w:rsidSect="00003D65">
          <w:footerReference w:type="even" r:id="rId16"/>
          <w:footerReference w:type="default" r:id="rId17"/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A7E7B" w:rsidRPr="007875B4" w:rsidRDefault="006A7E7B" w:rsidP="006A7E7B">
      <w:pPr>
        <w:keepNext/>
        <w:jc w:val="center"/>
        <w:outlineLvl w:val="2"/>
      </w:pPr>
      <w:bookmarkStart w:id="48" w:name="_Toc212712552"/>
      <w:bookmarkStart w:id="49" w:name="_Toc212725833"/>
      <w:bookmarkStart w:id="50" w:name="_Toc213232989"/>
      <w:bookmarkStart w:id="51" w:name="_Toc213245282"/>
      <w:bookmarkStart w:id="52" w:name="_Toc213744966"/>
      <w:bookmarkStart w:id="53" w:name="_Toc213763130"/>
      <w:bookmarkStart w:id="54" w:name="_Toc216084618"/>
      <w:r w:rsidRPr="006A7E7B">
        <w:rPr>
          <w:rStyle w:val="30"/>
        </w:rPr>
        <w:lastRenderedPageBreak/>
        <w:t>ПРИЛОЖЕНИЕ Б</w:t>
      </w:r>
      <w:r w:rsidRPr="006A7E7B">
        <w:rPr>
          <w:rStyle w:val="30"/>
        </w:rPr>
        <w:br/>
      </w:r>
      <w:r w:rsidRPr="007875B4">
        <w:t xml:space="preserve">Значения коэффициента </w:t>
      </w:r>
      <w:r>
        <w:t xml:space="preserve">калибровки и </w:t>
      </w:r>
      <w:r w:rsidRPr="007875B4">
        <w:t>усиления для заданной частоты</w:t>
      </w:r>
      <w:bookmarkEnd w:id="48"/>
      <w:bookmarkEnd w:id="49"/>
      <w:bookmarkEnd w:id="50"/>
      <w:bookmarkEnd w:id="51"/>
      <w:bookmarkEnd w:id="52"/>
      <w:bookmarkEnd w:id="53"/>
      <w:r w:rsidR="00DA7C32">
        <w:t>.</w:t>
      </w:r>
      <w:bookmarkEnd w:id="54"/>
    </w:p>
    <w:p w:rsidR="006813E8" w:rsidRPr="006813E8" w:rsidRDefault="006813E8" w:rsidP="00B5035E"/>
    <w:p w:rsidR="00142F9E" w:rsidRDefault="006A7E7B" w:rsidP="00B5035E">
      <w:pPr>
        <w:shd w:val="clear" w:color="auto" w:fill="FFFFFF"/>
        <w:spacing w:line="300" w:lineRule="auto"/>
        <w:ind w:firstLine="709"/>
        <w:jc w:val="center"/>
      </w:pPr>
      <w:r>
        <w:t xml:space="preserve">Изделие: </w:t>
      </w:r>
      <w:r w:rsidR="00901C60">
        <w:t>Антенна л</w:t>
      </w:r>
      <w:r>
        <w:t>огопериодическая П6-151</w:t>
      </w:r>
      <w:r w:rsidR="00DA7C32">
        <w:t xml:space="preserve"> Зав. №</w:t>
      </w:r>
      <w:r>
        <w:t>.</w:t>
      </w:r>
      <w:r w:rsidR="00F30E76">
        <w:rPr>
          <w:u w:val="single"/>
        </w:rPr>
        <w:t>1526019962081</w:t>
      </w:r>
      <w:r w:rsidR="00DA7C32">
        <w:rPr>
          <w:u w:val="single"/>
        </w:rPr>
        <w:t>.</w:t>
      </w:r>
    </w:p>
    <w:p w:rsidR="006813E8" w:rsidRDefault="006A7E7B" w:rsidP="006A7E7B">
      <w:pPr>
        <w:shd w:val="clear" w:color="auto" w:fill="FFFFFF"/>
        <w:spacing w:line="360" w:lineRule="auto"/>
        <w:ind w:firstLine="709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  <w:r>
        <w:rPr>
          <w:bCs/>
        </w:rPr>
        <w:t>.</w:t>
      </w:r>
      <w:bookmarkStart w:id="55" w:name="_GoBack"/>
      <w:bookmarkEnd w:id="55"/>
    </w:p>
    <w:tbl>
      <w:tblPr>
        <w:tblW w:w="6241" w:type="dxa"/>
        <w:jc w:val="center"/>
        <w:tblLook w:val="04A0" w:firstRow="1" w:lastRow="0" w:firstColumn="1" w:lastColumn="0" w:noHBand="0" w:noVBand="1"/>
      </w:tblPr>
      <w:tblGrid>
        <w:gridCol w:w="1701"/>
        <w:gridCol w:w="2270"/>
        <w:gridCol w:w="2270"/>
      </w:tblGrid>
      <w:tr w:rsidR="001506A3" w:rsidRPr="006813E8" w:rsidTr="001506A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06A3" w:rsidRDefault="001506A3" w:rsidP="007A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Частота, </w:t>
            </w:r>
          </w:p>
          <w:p w:rsidR="001506A3" w:rsidRPr="006813E8" w:rsidRDefault="001506A3" w:rsidP="007A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813E8">
              <w:rPr>
                <w:color w:val="000000"/>
              </w:rPr>
              <w:t>Гц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6A3" w:rsidRPr="00A209C2" w:rsidRDefault="001506A3" w:rsidP="00A209C2">
            <w:pPr>
              <w:jc w:val="center"/>
            </w:pPr>
            <w:r w:rsidRPr="00B50491">
              <w:t>К</w:t>
            </w:r>
            <w:r>
              <w:t xml:space="preserve">оэффициент </w:t>
            </w:r>
            <w:r w:rsidRPr="00B50491">
              <w:t>к</w:t>
            </w:r>
            <w:r>
              <w:t>алибровки, дБ</w:t>
            </w:r>
            <w:r w:rsidR="00A209C2">
              <w:t>(</w:t>
            </w:r>
            <w:r>
              <w:t>м</w:t>
            </w:r>
            <w:r w:rsidR="00A209C2">
              <w:rPr>
                <w:vertAlign w:val="superscript"/>
              </w:rPr>
              <w:t>-1</w:t>
            </w:r>
            <w:r w:rsidR="00A209C2"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06A3" w:rsidRPr="00B50491" w:rsidRDefault="001506A3" w:rsidP="00E57179">
            <w:pPr>
              <w:jc w:val="center"/>
            </w:pPr>
            <w:r>
              <w:t>Коэффициент усиления, дБ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30</w:t>
            </w: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8D0" w:rsidRDefault="004418D0">
            <w:pPr>
              <w:jc w:val="center"/>
            </w:pPr>
            <w:r>
              <w:t>31,9</w:t>
            </w: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-32,1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100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8D0" w:rsidRDefault="004418D0">
            <w:pPr>
              <w:jc w:val="center"/>
            </w:pPr>
            <w:r>
              <w:t>24,5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-14,3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8D0" w:rsidRDefault="004418D0">
            <w:pPr>
              <w:jc w:val="center"/>
            </w:pPr>
            <w:r>
              <w:t>19,5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-3,3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300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8D0" w:rsidRDefault="004418D0">
            <w:pPr>
              <w:jc w:val="center"/>
            </w:pPr>
            <w:r>
              <w:t>20,8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-1,0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400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8D0" w:rsidRDefault="004418D0">
            <w:pPr>
              <w:jc w:val="center"/>
            </w:pPr>
            <w:r>
              <w:t>19,9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2,4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500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8D0" w:rsidRDefault="004418D0">
            <w:pPr>
              <w:jc w:val="center"/>
            </w:pPr>
            <w:r>
              <w:t>20,2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4,0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600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8D0" w:rsidRDefault="004418D0">
            <w:pPr>
              <w:jc w:val="center"/>
            </w:pPr>
            <w:r>
              <w:t>21,7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4,1</w:t>
            </w:r>
          </w:p>
        </w:tc>
      </w:tr>
      <w:tr w:rsidR="004418D0" w:rsidRPr="004A511E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8D0" w:rsidRDefault="004418D0">
            <w:pPr>
              <w:jc w:val="center"/>
            </w:pPr>
            <w:r>
              <w:t>22,9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4,2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800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8D0" w:rsidRDefault="004418D0">
            <w:pPr>
              <w:jc w:val="center"/>
            </w:pPr>
            <w:r>
              <w:t>23,3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5,0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900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8D0" w:rsidRDefault="004418D0">
            <w:pPr>
              <w:jc w:val="center"/>
            </w:pPr>
            <w:r>
              <w:t>24,8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4,5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1000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26,2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4,0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1500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29,0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4,7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2000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32,1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4,1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2500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33,8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4,4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3000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35,2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4,6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3500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37,3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3,8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4000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38,2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4,1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4500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40,3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3,0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5000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40,5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3,7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5500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42,8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2,2</w:t>
            </w:r>
          </w:p>
        </w:tc>
      </w:tr>
      <w:tr w:rsidR="004418D0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6000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D0" w:rsidRDefault="004418D0">
            <w:pPr>
              <w:jc w:val="center"/>
            </w:pPr>
            <w:r>
              <w:t>43,5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8D0" w:rsidRDefault="004418D0">
            <w:pPr>
              <w:jc w:val="center"/>
            </w:pPr>
            <w:r>
              <w:t>2,3</w:t>
            </w:r>
          </w:p>
        </w:tc>
      </w:tr>
    </w:tbl>
    <w:p w:rsidR="00820563" w:rsidRDefault="00820563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tbl>
      <w:tblPr>
        <w:tblStyle w:val="110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1B33EE" w:rsidRPr="00A630BD" w:rsidTr="001B33EE">
        <w:trPr>
          <w:trHeight w:val="340"/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B33EE" w:rsidRPr="00A630BD" w:rsidRDefault="009929B0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</w:tr>
      <w:tr w:rsidR="00A630BD" w:rsidRPr="00A630BD" w:rsidTr="001B33EE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A630BD" w:rsidRPr="00A630BD" w:rsidRDefault="001B33EE" w:rsidP="00A630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Заместитель</w:t>
            </w:r>
            <w:r w:rsidR="00A630BD" w:rsidRPr="00A630BD">
              <w:rPr>
                <w:rFonts w:ascii="Times New Roman" w:hAnsi="Times New Roman"/>
                <w:b/>
                <w:sz w:val="20"/>
                <w:szCs w:val="20"/>
              </w:rPr>
              <w:t xml:space="preserve"> генерального директора по качеству - начальник ОТК и</w:t>
            </w:r>
            <w:proofErr w:type="gramStart"/>
            <w:r w:rsidR="00A630BD" w:rsidRPr="00A630BD">
              <w:rPr>
                <w:rFonts w:ascii="Times New Roman" w:hAnsi="Times New Roman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0BD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Ивлева Е.В.</w:t>
            </w:r>
          </w:p>
        </w:tc>
      </w:tr>
      <w:tr w:rsidR="001B33EE" w:rsidRPr="00A630BD" w:rsidTr="00D86A24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расшифровка подписи</w:t>
            </w:r>
          </w:p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1B33EE" w:rsidRPr="00A630BD" w:rsidTr="00D86A24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</w:tbl>
    <w:p w:rsidR="00442E9C" w:rsidRDefault="00442E9C" w:rsidP="00167B0A">
      <w:pPr>
        <w:jc w:val="center"/>
        <w:rPr>
          <w:sz w:val="28"/>
          <w:szCs w:val="28"/>
        </w:rPr>
      </w:pPr>
    </w:p>
    <w:p w:rsidR="00442E9C" w:rsidRPr="00442E9C" w:rsidRDefault="00442E9C" w:rsidP="00BA7AAB">
      <w:pPr>
        <w:jc w:val="both"/>
        <w:rPr>
          <w:sz w:val="28"/>
          <w:szCs w:val="28"/>
        </w:rPr>
      </w:pPr>
    </w:p>
    <w:sectPr w:rsidR="00442E9C" w:rsidRPr="00442E9C" w:rsidSect="006813E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B7" w:rsidRDefault="00A506B7">
      <w:r>
        <w:separator/>
      </w:r>
    </w:p>
  </w:endnote>
  <w:endnote w:type="continuationSeparator" w:id="0">
    <w:p w:rsidR="00A506B7" w:rsidRDefault="00A5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418D0">
      <w:rPr>
        <w:rStyle w:val="af1"/>
        <w:noProof/>
      </w:rPr>
      <w:t>29</w: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418D0">
      <w:rPr>
        <w:rStyle w:val="af1"/>
        <w:noProof/>
      </w:rPr>
      <w:t>31</w: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B7" w:rsidRDefault="00A506B7">
      <w:r>
        <w:separator/>
      </w:r>
    </w:p>
  </w:footnote>
  <w:footnote w:type="continuationSeparator" w:id="0">
    <w:p w:rsidR="00A506B7" w:rsidRDefault="00A5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C0D6DAB"/>
    <w:multiLevelType w:val="hybridMultilevel"/>
    <w:tmpl w:val="24148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843996"/>
    <w:multiLevelType w:val="multilevel"/>
    <w:tmpl w:val="52F25FC4"/>
    <w:lvl w:ilvl="0">
      <w:start w:val="1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17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994465A"/>
    <w:multiLevelType w:val="multilevel"/>
    <w:tmpl w:val="09C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9">
    <w:nsid w:val="3F16642D"/>
    <w:multiLevelType w:val="hybridMultilevel"/>
    <w:tmpl w:val="41E20E1E"/>
    <w:lvl w:ilvl="0" w:tplc="6E4480DE">
      <w:start w:val="1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AC6C2448">
      <w:start w:val="1"/>
      <w:numFmt w:val="decimal"/>
      <w:lvlText w:val="%20.1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1">
    <w:nsid w:val="4A7D716C"/>
    <w:multiLevelType w:val="hybridMultilevel"/>
    <w:tmpl w:val="35CAE17A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4">
    <w:nsid w:val="54267072"/>
    <w:multiLevelType w:val="hybridMultilevel"/>
    <w:tmpl w:val="C0086AD8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6">
    <w:nsid w:val="5BBF6C29"/>
    <w:multiLevelType w:val="multilevel"/>
    <w:tmpl w:val="090EB15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7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8">
    <w:nsid w:val="62715AB1"/>
    <w:multiLevelType w:val="hybridMultilevel"/>
    <w:tmpl w:val="013EFD94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1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41"/>
  </w:num>
  <w:num w:numId="4">
    <w:abstractNumId w:val="40"/>
  </w:num>
  <w:num w:numId="5">
    <w:abstractNumId w:val="2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1"/>
  </w:num>
  <w:num w:numId="14">
    <w:abstractNumId w:val="36"/>
  </w:num>
  <w:num w:numId="15">
    <w:abstractNumId w:val="17"/>
  </w:num>
  <w:num w:numId="16">
    <w:abstractNumId w:val="11"/>
  </w:num>
  <w:num w:numId="17">
    <w:abstractNumId w:val="35"/>
  </w:num>
  <w:num w:numId="18">
    <w:abstractNumId w:val="13"/>
  </w:num>
  <w:num w:numId="19">
    <w:abstractNumId w:val="22"/>
  </w:num>
  <w:num w:numId="20">
    <w:abstractNumId w:val="33"/>
  </w:num>
  <w:num w:numId="21">
    <w:abstractNumId w:val="3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2"/>
  </w:num>
  <w:num w:numId="33">
    <w:abstractNumId w:val="21"/>
  </w:num>
  <w:num w:numId="34">
    <w:abstractNumId w:val="15"/>
  </w:num>
  <w:num w:numId="35">
    <w:abstractNumId w:val="27"/>
  </w:num>
  <w:num w:numId="36">
    <w:abstractNumId w:val="16"/>
  </w:num>
  <w:num w:numId="37">
    <w:abstractNumId w:val="25"/>
  </w:num>
  <w:num w:numId="38">
    <w:abstractNumId w:val="24"/>
  </w:num>
  <w:num w:numId="39">
    <w:abstractNumId w:val="38"/>
  </w:num>
  <w:num w:numId="40">
    <w:abstractNumId w:val="29"/>
  </w:num>
  <w:num w:numId="41">
    <w:abstractNumId w:val="34"/>
  </w:num>
  <w:num w:numId="42">
    <w:abstractNumId w:val="31"/>
  </w:num>
  <w:num w:numId="43">
    <w:abstractNumId w:val="26"/>
  </w:num>
  <w:num w:numId="44">
    <w:abstractNumId w:val="36"/>
  </w:num>
  <w:num w:numId="45">
    <w:abstractNumId w:val="1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D65"/>
    <w:rsid w:val="0000405C"/>
    <w:rsid w:val="00011E11"/>
    <w:rsid w:val="00013529"/>
    <w:rsid w:val="0002419F"/>
    <w:rsid w:val="000310EB"/>
    <w:rsid w:val="00034BD8"/>
    <w:rsid w:val="00041CC7"/>
    <w:rsid w:val="000468D1"/>
    <w:rsid w:val="0005655A"/>
    <w:rsid w:val="00064B55"/>
    <w:rsid w:val="0007394D"/>
    <w:rsid w:val="00086E84"/>
    <w:rsid w:val="00090A23"/>
    <w:rsid w:val="0009265C"/>
    <w:rsid w:val="000A1FF5"/>
    <w:rsid w:val="000A4EEE"/>
    <w:rsid w:val="000B0324"/>
    <w:rsid w:val="000B0D3D"/>
    <w:rsid w:val="000B2CBE"/>
    <w:rsid w:val="000B63D2"/>
    <w:rsid w:val="000B6A15"/>
    <w:rsid w:val="000C1E92"/>
    <w:rsid w:val="000C25D2"/>
    <w:rsid w:val="000C68B3"/>
    <w:rsid w:val="000D1E96"/>
    <w:rsid w:val="000D2291"/>
    <w:rsid w:val="000D2E90"/>
    <w:rsid w:val="000D491C"/>
    <w:rsid w:val="000E78FC"/>
    <w:rsid w:val="000F0677"/>
    <w:rsid w:val="000F0954"/>
    <w:rsid w:val="0010271B"/>
    <w:rsid w:val="00102F5A"/>
    <w:rsid w:val="00103215"/>
    <w:rsid w:val="001101B6"/>
    <w:rsid w:val="001102E0"/>
    <w:rsid w:val="00114316"/>
    <w:rsid w:val="001230CA"/>
    <w:rsid w:val="00123418"/>
    <w:rsid w:val="00130F25"/>
    <w:rsid w:val="001364E7"/>
    <w:rsid w:val="00141D2A"/>
    <w:rsid w:val="00142F9E"/>
    <w:rsid w:val="001432F6"/>
    <w:rsid w:val="0014562B"/>
    <w:rsid w:val="00146937"/>
    <w:rsid w:val="001506A3"/>
    <w:rsid w:val="00154171"/>
    <w:rsid w:val="0016017A"/>
    <w:rsid w:val="00167B0A"/>
    <w:rsid w:val="00172708"/>
    <w:rsid w:val="0017352C"/>
    <w:rsid w:val="00173C98"/>
    <w:rsid w:val="00177043"/>
    <w:rsid w:val="0018407A"/>
    <w:rsid w:val="001875F3"/>
    <w:rsid w:val="0019338B"/>
    <w:rsid w:val="001947F7"/>
    <w:rsid w:val="001969C8"/>
    <w:rsid w:val="001A2590"/>
    <w:rsid w:val="001A5CBE"/>
    <w:rsid w:val="001A70E2"/>
    <w:rsid w:val="001B0B66"/>
    <w:rsid w:val="001B330E"/>
    <w:rsid w:val="001B33EE"/>
    <w:rsid w:val="001B37E3"/>
    <w:rsid w:val="001B3A77"/>
    <w:rsid w:val="001B7745"/>
    <w:rsid w:val="001C3DFE"/>
    <w:rsid w:val="001D3353"/>
    <w:rsid w:val="001D4AE2"/>
    <w:rsid w:val="001F094A"/>
    <w:rsid w:val="001F567F"/>
    <w:rsid w:val="002000F7"/>
    <w:rsid w:val="0022546A"/>
    <w:rsid w:val="002337CA"/>
    <w:rsid w:val="002347F2"/>
    <w:rsid w:val="00245E1C"/>
    <w:rsid w:val="0025428D"/>
    <w:rsid w:val="00255AC8"/>
    <w:rsid w:val="00262B18"/>
    <w:rsid w:val="00267C56"/>
    <w:rsid w:val="00281C9C"/>
    <w:rsid w:val="0028603D"/>
    <w:rsid w:val="002922B7"/>
    <w:rsid w:val="00292DAA"/>
    <w:rsid w:val="002A3927"/>
    <w:rsid w:val="002B1C06"/>
    <w:rsid w:val="002B496C"/>
    <w:rsid w:val="002B68EA"/>
    <w:rsid w:val="002C2530"/>
    <w:rsid w:val="002C2EDE"/>
    <w:rsid w:val="002C6110"/>
    <w:rsid w:val="002D1506"/>
    <w:rsid w:val="002E2155"/>
    <w:rsid w:val="00300026"/>
    <w:rsid w:val="00304D31"/>
    <w:rsid w:val="00310533"/>
    <w:rsid w:val="00315AF7"/>
    <w:rsid w:val="00326402"/>
    <w:rsid w:val="00332DAB"/>
    <w:rsid w:val="00335D8A"/>
    <w:rsid w:val="003361B3"/>
    <w:rsid w:val="00343E7C"/>
    <w:rsid w:val="00344A52"/>
    <w:rsid w:val="0034715A"/>
    <w:rsid w:val="003503C9"/>
    <w:rsid w:val="00350734"/>
    <w:rsid w:val="00353201"/>
    <w:rsid w:val="00362091"/>
    <w:rsid w:val="003635E1"/>
    <w:rsid w:val="00365F7A"/>
    <w:rsid w:val="003808F1"/>
    <w:rsid w:val="00384530"/>
    <w:rsid w:val="003969C3"/>
    <w:rsid w:val="003A289F"/>
    <w:rsid w:val="003B0E53"/>
    <w:rsid w:val="003B1FB0"/>
    <w:rsid w:val="003B51BD"/>
    <w:rsid w:val="003B6F5A"/>
    <w:rsid w:val="003B7AEC"/>
    <w:rsid w:val="003C7D41"/>
    <w:rsid w:val="003E61D4"/>
    <w:rsid w:val="003E653C"/>
    <w:rsid w:val="003F69AE"/>
    <w:rsid w:val="003F6DD4"/>
    <w:rsid w:val="003F6F5B"/>
    <w:rsid w:val="00430781"/>
    <w:rsid w:val="00432378"/>
    <w:rsid w:val="00434F12"/>
    <w:rsid w:val="004360EC"/>
    <w:rsid w:val="004418D0"/>
    <w:rsid w:val="00442E9C"/>
    <w:rsid w:val="004574DB"/>
    <w:rsid w:val="00460EB0"/>
    <w:rsid w:val="0046292C"/>
    <w:rsid w:val="00462970"/>
    <w:rsid w:val="00463B69"/>
    <w:rsid w:val="00471849"/>
    <w:rsid w:val="00471C1C"/>
    <w:rsid w:val="0049292C"/>
    <w:rsid w:val="00492A91"/>
    <w:rsid w:val="00495E5C"/>
    <w:rsid w:val="00496B59"/>
    <w:rsid w:val="004A32E2"/>
    <w:rsid w:val="004A511E"/>
    <w:rsid w:val="004A574E"/>
    <w:rsid w:val="004B3FAF"/>
    <w:rsid w:val="004B625C"/>
    <w:rsid w:val="004B7753"/>
    <w:rsid w:val="004D5AEE"/>
    <w:rsid w:val="004D5F3D"/>
    <w:rsid w:val="004E6922"/>
    <w:rsid w:val="004E6CF8"/>
    <w:rsid w:val="004F124D"/>
    <w:rsid w:val="004F171C"/>
    <w:rsid w:val="004F5E43"/>
    <w:rsid w:val="00502D31"/>
    <w:rsid w:val="005039FC"/>
    <w:rsid w:val="00523D14"/>
    <w:rsid w:val="00526786"/>
    <w:rsid w:val="00533B09"/>
    <w:rsid w:val="00536B72"/>
    <w:rsid w:val="00544FC9"/>
    <w:rsid w:val="00546D12"/>
    <w:rsid w:val="00561675"/>
    <w:rsid w:val="00562F86"/>
    <w:rsid w:val="00570128"/>
    <w:rsid w:val="00571A74"/>
    <w:rsid w:val="00572BAA"/>
    <w:rsid w:val="00591014"/>
    <w:rsid w:val="00592365"/>
    <w:rsid w:val="0059264E"/>
    <w:rsid w:val="00594E64"/>
    <w:rsid w:val="00597888"/>
    <w:rsid w:val="005B7609"/>
    <w:rsid w:val="005C1E2E"/>
    <w:rsid w:val="005C45C0"/>
    <w:rsid w:val="005D47EB"/>
    <w:rsid w:val="005D5DA8"/>
    <w:rsid w:val="005E0F6E"/>
    <w:rsid w:val="005E5489"/>
    <w:rsid w:val="00600E86"/>
    <w:rsid w:val="006122B9"/>
    <w:rsid w:val="00614AEB"/>
    <w:rsid w:val="006224C6"/>
    <w:rsid w:val="006257E4"/>
    <w:rsid w:val="006336D4"/>
    <w:rsid w:val="00633B1B"/>
    <w:rsid w:val="006348EF"/>
    <w:rsid w:val="006427A3"/>
    <w:rsid w:val="00643AAF"/>
    <w:rsid w:val="00652D43"/>
    <w:rsid w:val="0066135D"/>
    <w:rsid w:val="00672C0F"/>
    <w:rsid w:val="006751CB"/>
    <w:rsid w:val="0067751F"/>
    <w:rsid w:val="006813E8"/>
    <w:rsid w:val="00682B6D"/>
    <w:rsid w:val="00683468"/>
    <w:rsid w:val="00684499"/>
    <w:rsid w:val="006846DC"/>
    <w:rsid w:val="0068546B"/>
    <w:rsid w:val="00691E24"/>
    <w:rsid w:val="00695A39"/>
    <w:rsid w:val="006A19C1"/>
    <w:rsid w:val="006A3AE4"/>
    <w:rsid w:val="006A5F60"/>
    <w:rsid w:val="006A7A4C"/>
    <w:rsid w:val="006A7E7B"/>
    <w:rsid w:val="006B00EB"/>
    <w:rsid w:val="006B06DB"/>
    <w:rsid w:val="006B1A6B"/>
    <w:rsid w:val="006C274B"/>
    <w:rsid w:val="006C29E9"/>
    <w:rsid w:val="006C2DB6"/>
    <w:rsid w:val="006C7D59"/>
    <w:rsid w:val="006D7081"/>
    <w:rsid w:val="006E2877"/>
    <w:rsid w:val="006F6BFC"/>
    <w:rsid w:val="00701F10"/>
    <w:rsid w:val="00702C49"/>
    <w:rsid w:val="00707466"/>
    <w:rsid w:val="00713680"/>
    <w:rsid w:val="00726280"/>
    <w:rsid w:val="00734F98"/>
    <w:rsid w:val="00735576"/>
    <w:rsid w:val="00735BEA"/>
    <w:rsid w:val="00737AE7"/>
    <w:rsid w:val="00741B1B"/>
    <w:rsid w:val="007429C8"/>
    <w:rsid w:val="007506FF"/>
    <w:rsid w:val="00751587"/>
    <w:rsid w:val="00765E91"/>
    <w:rsid w:val="00771940"/>
    <w:rsid w:val="0077389F"/>
    <w:rsid w:val="00774554"/>
    <w:rsid w:val="00776E60"/>
    <w:rsid w:val="007822D5"/>
    <w:rsid w:val="00783005"/>
    <w:rsid w:val="00786B0D"/>
    <w:rsid w:val="007905BA"/>
    <w:rsid w:val="0079560A"/>
    <w:rsid w:val="00795B44"/>
    <w:rsid w:val="007A2685"/>
    <w:rsid w:val="007A7127"/>
    <w:rsid w:val="007A799F"/>
    <w:rsid w:val="007A7D85"/>
    <w:rsid w:val="007C2F1F"/>
    <w:rsid w:val="007C2F4F"/>
    <w:rsid w:val="007C3960"/>
    <w:rsid w:val="007C3F7B"/>
    <w:rsid w:val="007C5AD3"/>
    <w:rsid w:val="007D713E"/>
    <w:rsid w:val="007E3ABA"/>
    <w:rsid w:val="007E6276"/>
    <w:rsid w:val="007F099D"/>
    <w:rsid w:val="007F238B"/>
    <w:rsid w:val="008041C6"/>
    <w:rsid w:val="00804770"/>
    <w:rsid w:val="00805579"/>
    <w:rsid w:val="0080592B"/>
    <w:rsid w:val="00811E36"/>
    <w:rsid w:val="00816918"/>
    <w:rsid w:val="00817198"/>
    <w:rsid w:val="00820563"/>
    <w:rsid w:val="0082157F"/>
    <w:rsid w:val="0082229D"/>
    <w:rsid w:val="0082702E"/>
    <w:rsid w:val="00830297"/>
    <w:rsid w:val="00832A5B"/>
    <w:rsid w:val="008332BA"/>
    <w:rsid w:val="0083492B"/>
    <w:rsid w:val="00834B17"/>
    <w:rsid w:val="00837906"/>
    <w:rsid w:val="00840484"/>
    <w:rsid w:val="00843D06"/>
    <w:rsid w:val="008449AC"/>
    <w:rsid w:val="008535AC"/>
    <w:rsid w:val="00853972"/>
    <w:rsid w:val="0085620E"/>
    <w:rsid w:val="008613B3"/>
    <w:rsid w:val="0086565A"/>
    <w:rsid w:val="00871250"/>
    <w:rsid w:val="00872266"/>
    <w:rsid w:val="008730F0"/>
    <w:rsid w:val="00884CE0"/>
    <w:rsid w:val="00893324"/>
    <w:rsid w:val="00893BAC"/>
    <w:rsid w:val="0089689A"/>
    <w:rsid w:val="008A20F0"/>
    <w:rsid w:val="008A2D34"/>
    <w:rsid w:val="008A7861"/>
    <w:rsid w:val="008B0131"/>
    <w:rsid w:val="008B071C"/>
    <w:rsid w:val="008B1AC5"/>
    <w:rsid w:val="008B4DC1"/>
    <w:rsid w:val="008B6083"/>
    <w:rsid w:val="008C1CB2"/>
    <w:rsid w:val="008C4734"/>
    <w:rsid w:val="008E48FF"/>
    <w:rsid w:val="008F3898"/>
    <w:rsid w:val="00900C3D"/>
    <w:rsid w:val="00901C60"/>
    <w:rsid w:val="009027FC"/>
    <w:rsid w:val="00906153"/>
    <w:rsid w:val="00916BC1"/>
    <w:rsid w:val="00933BE2"/>
    <w:rsid w:val="00933F15"/>
    <w:rsid w:val="00941241"/>
    <w:rsid w:val="00943EE4"/>
    <w:rsid w:val="0094658A"/>
    <w:rsid w:val="00951876"/>
    <w:rsid w:val="009535B1"/>
    <w:rsid w:val="00953629"/>
    <w:rsid w:val="00957D88"/>
    <w:rsid w:val="00971DE5"/>
    <w:rsid w:val="009751DF"/>
    <w:rsid w:val="00990698"/>
    <w:rsid w:val="00991CA1"/>
    <w:rsid w:val="009929B0"/>
    <w:rsid w:val="00992BF2"/>
    <w:rsid w:val="00993282"/>
    <w:rsid w:val="009A06F2"/>
    <w:rsid w:val="009A2AB1"/>
    <w:rsid w:val="009A3E74"/>
    <w:rsid w:val="009B0A71"/>
    <w:rsid w:val="009B2ABD"/>
    <w:rsid w:val="009B2DF3"/>
    <w:rsid w:val="009C1461"/>
    <w:rsid w:val="009C26A4"/>
    <w:rsid w:val="009C3216"/>
    <w:rsid w:val="009C4DA6"/>
    <w:rsid w:val="009E0445"/>
    <w:rsid w:val="009E162D"/>
    <w:rsid w:val="009F0608"/>
    <w:rsid w:val="009F352B"/>
    <w:rsid w:val="00A0352D"/>
    <w:rsid w:val="00A0540A"/>
    <w:rsid w:val="00A07F84"/>
    <w:rsid w:val="00A10701"/>
    <w:rsid w:val="00A11409"/>
    <w:rsid w:val="00A20849"/>
    <w:rsid w:val="00A209C2"/>
    <w:rsid w:val="00A214F5"/>
    <w:rsid w:val="00A224CA"/>
    <w:rsid w:val="00A375DE"/>
    <w:rsid w:val="00A377F6"/>
    <w:rsid w:val="00A401C1"/>
    <w:rsid w:val="00A41517"/>
    <w:rsid w:val="00A506B7"/>
    <w:rsid w:val="00A50B1F"/>
    <w:rsid w:val="00A50C72"/>
    <w:rsid w:val="00A512C0"/>
    <w:rsid w:val="00A5676B"/>
    <w:rsid w:val="00A57A9B"/>
    <w:rsid w:val="00A630BA"/>
    <w:rsid w:val="00A630BD"/>
    <w:rsid w:val="00A6498F"/>
    <w:rsid w:val="00A64B8F"/>
    <w:rsid w:val="00A663C0"/>
    <w:rsid w:val="00A74F45"/>
    <w:rsid w:val="00A76555"/>
    <w:rsid w:val="00A80321"/>
    <w:rsid w:val="00A813B3"/>
    <w:rsid w:val="00A825F8"/>
    <w:rsid w:val="00A856E9"/>
    <w:rsid w:val="00A925FA"/>
    <w:rsid w:val="00AA3C8E"/>
    <w:rsid w:val="00AA78B3"/>
    <w:rsid w:val="00AB17E2"/>
    <w:rsid w:val="00AB356F"/>
    <w:rsid w:val="00AB5518"/>
    <w:rsid w:val="00AB6A8B"/>
    <w:rsid w:val="00AC57A8"/>
    <w:rsid w:val="00AD0229"/>
    <w:rsid w:val="00AD2D6C"/>
    <w:rsid w:val="00AD3DCB"/>
    <w:rsid w:val="00AD4599"/>
    <w:rsid w:val="00AE189E"/>
    <w:rsid w:val="00AE25AC"/>
    <w:rsid w:val="00AE3256"/>
    <w:rsid w:val="00AE3367"/>
    <w:rsid w:val="00AE6923"/>
    <w:rsid w:val="00AF0CEF"/>
    <w:rsid w:val="00B01635"/>
    <w:rsid w:val="00B05455"/>
    <w:rsid w:val="00B06417"/>
    <w:rsid w:val="00B0763D"/>
    <w:rsid w:val="00B07FAE"/>
    <w:rsid w:val="00B11B42"/>
    <w:rsid w:val="00B11EF6"/>
    <w:rsid w:val="00B1494A"/>
    <w:rsid w:val="00B155B1"/>
    <w:rsid w:val="00B26FBC"/>
    <w:rsid w:val="00B3114B"/>
    <w:rsid w:val="00B31CE7"/>
    <w:rsid w:val="00B37A40"/>
    <w:rsid w:val="00B46ACE"/>
    <w:rsid w:val="00B5035E"/>
    <w:rsid w:val="00B50491"/>
    <w:rsid w:val="00B508CB"/>
    <w:rsid w:val="00B52F6A"/>
    <w:rsid w:val="00B60B67"/>
    <w:rsid w:val="00B61379"/>
    <w:rsid w:val="00B7187D"/>
    <w:rsid w:val="00B759BD"/>
    <w:rsid w:val="00B837D9"/>
    <w:rsid w:val="00B87505"/>
    <w:rsid w:val="00B92972"/>
    <w:rsid w:val="00B93866"/>
    <w:rsid w:val="00B96464"/>
    <w:rsid w:val="00BA0020"/>
    <w:rsid w:val="00BA6DFF"/>
    <w:rsid w:val="00BA7AAB"/>
    <w:rsid w:val="00BB3D62"/>
    <w:rsid w:val="00BB5840"/>
    <w:rsid w:val="00BC2D04"/>
    <w:rsid w:val="00BC5950"/>
    <w:rsid w:val="00BC6452"/>
    <w:rsid w:val="00BD2A19"/>
    <w:rsid w:val="00BE220E"/>
    <w:rsid w:val="00BE29FD"/>
    <w:rsid w:val="00BE40E8"/>
    <w:rsid w:val="00BE5BCB"/>
    <w:rsid w:val="00BF48F6"/>
    <w:rsid w:val="00BF51AB"/>
    <w:rsid w:val="00C05BDC"/>
    <w:rsid w:val="00C10A75"/>
    <w:rsid w:val="00C13E4F"/>
    <w:rsid w:val="00C14231"/>
    <w:rsid w:val="00C2631C"/>
    <w:rsid w:val="00C26913"/>
    <w:rsid w:val="00C3077A"/>
    <w:rsid w:val="00C31149"/>
    <w:rsid w:val="00C31973"/>
    <w:rsid w:val="00C31E51"/>
    <w:rsid w:val="00C340D6"/>
    <w:rsid w:val="00C3724A"/>
    <w:rsid w:val="00C41B06"/>
    <w:rsid w:val="00C54B65"/>
    <w:rsid w:val="00C6078F"/>
    <w:rsid w:val="00C61A22"/>
    <w:rsid w:val="00C62ACB"/>
    <w:rsid w:val="00C674EE"/>
    <w:rsid w:val="00C70217"/>
    <w:rsid w:val="00C74EF6"/>
    <w:rsid w:val="00C76D31"/>
    <w:rsid w:val="00C809EB"/>
    <w:rsid w:val="00C85E93"/>
    <w:rsid w:val="00C90007"/>
    <w:rsid w:val="00C92B90"/>
    <w:rsid w:val="00C94395"/>
    <w:rsid w:val="00C949CF"/>
    <w:rsid w:val="00C9765D"/>
    <w:rsid w:val="00CA124D"/>
    <w:rsid w:val="00CA6553"/>
    <w:rsid w:val="00CC290F"/>
    <w:rsid w:val="00CC2C25"/>
    <w:rsid w:val="00CD2A28"/>
    <w:rsid w:val="00CD5691"/>
    <w:rsid w:val="00CD5B28"/>
    <w:rsid w:val="00CE2893"/>
    <w:rsid w:val="00CE4FF8"/>
    <w:rsid w:val="00CF253C"/>
    <w:rsid w:val="00CF3D71"/>
    <w:rsid w:val="00D044DA"/>
    <w:rsid w:val="00D360B4"/>
    <w:rsid w:val="00D46968"/>
    <w:rsid w:val="00D5310F"/>
    <w:rsid w:val="00D74D09"/>
    <w:rsid w:val="00D76243"/>
    <w:rsid w:val="00D8036E"/>
    <w:rsid w:val="00D84293"/>
    <w:rsid w:val="00D86A24"/>
    <w:rsid w:val="00D90F29"/>
    <w:rsid w:val="00D9334F"/>
    <w:rsid w:val="00D9393E"/>
    <w:rsid w:val="00D94815"/>
    <w:rsid w:val="00D9539E"/>
    <w:rsid w:val="00DA13F8"/>
    <w:rsid w:val="00DA32C2"/>
    <w:rsid w:val="00DA355F"/>
    <w:rsid w:val="00DA3EB4"/>
    <w:rsid w:val="00DA4BFC"/>
    <w:rsid w:val="00DA5E4A"/>
    <w:rsid w:val="00DA646C"/>
    <w:rsid w:val="00DA7C32"/>
    <w:rsid w:val="00DB0D59"/>
    <w:rsid w:val="00DB542D"/>
    <w:rsid w:val="00DC61AA"/>
    <w:rsid w:val="00DC65A9"/>
    <w:rsid w:val="00DC6C65"/>
    <w:rsid w:val="00DF08FF"/>
    <w:rsid w:val="00DF6400"/>
    <w:rsid w:val="00E01D51"/>
    <w:rsid w:val="00E1160F"/>
    <w:rsid w:val="00E12072"/>
    <w:rsid w:val="00E15E85"/>
    <w:rsid w:val="00E16652"/>
    <w:rsid w:val="00E16DDF"/>
    <w:rsid w:val="00E302F0"/>
    <w:rsid w:val="00E3041B"/>
    <w:rsid w:val="00E324C3"/>
    <w:rsid w:val="00E409BE"/>
    <w:rsid w:val="00E47EE5"/>
    <w:rsid w:val="00E503E6"/>
    <w:rsid w:val="00E57179"/>
    <w:rsid w:val="00E64E89"/>
    <w:rsid w:val="00E65903"/>
    <w:rsid w:val="00E71BDF"/>
    <w:rsid w:val="00E81DF9"/>
    <w:rsid w:val="00E821FC"/>
    <w:rsid w:val="00E82D7D"/>
    <w:rsid w:val="00E87A3C"/>
    <w:rsid w:val="00E96589"/>
    <w:rsid w:val="00EA2D98"/>
    <w:rsid w:val="00EA446F"/>
    <w:rsid w:val="00EA4755"/>
    <w:rsid w:val="00EA4B15"/>
    <w:rsid w:val="00EA63E8"/>
    <w:rsid w:val="00EA74FE"/>
    <w:rsid w:val="00EA79BF"/>
    <w:rsid w:val="00EB4507"/>
    <w:rsid w:val="00EB7EBE"/>
    <w:rsid w:val="00EE64D7"/>
    <w:rsid w:val="00EE6AB4"/>
    <w:rsid w:val="00F00B45"/>
    <w:rsid w:val="00F10C43"/>
    <w:rsid w:val="00F121F6"/>
    <w:rsid w:val="00F23146"/>
    <w:rsid w:val="00F24ECC"/>
    <w:rsid w:val="00F30518"/>
    <w:rsid w:val="00F30E76"/>
    <w:rsid w:val="00F32AB7"/>
    <w:rsid w:val="00F37E72"/>
    <w:rsid w:val="00F50CB1"/>
    <w:rsid w:val="00F52112"/>
    <w:rsid w:val="00F651E8"/>
    <w:rsid w:val="00F65614"/>
    <w:rsid w:val="00F71975"/>
    <w:rsid w:val="00F725BA"/>
    <w:rsid w:val="00F73E07"/>
    <w:rsid w:val="00F77BBF"/>
    <w:rsid w:val="00F80BCB"/>
    <w:rsid w:val="00F82BA9"/>
    <w:rsid w:val="00F852FC"/>
    <w:rsid w:val="00F90C2A"/>
    <w:rsid w:val="00F93085"/>
    <w:rsid w:val="00F9482B"/>
    <w:rsid w:val="00FA0B9C"/>
    <w:rsid w:val="00FA1EF2"/>
    <w:rsid w:val="00FA428E"/>
    <w:rsid w:val="00FC73C5"/>
    <w:rsid w:val="00FC7809"/>
    <w:rsid w:val="00FD7980"/>
    <w:rsid w:val="00FE601C"/>
    <w:rsid w:val="00FF2032"/>
    <w:rsid w:val="00FF6D1E"/>
    <w:rsid w:val="00FF7D4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2702E"/>
    <w:pPr>
      <w:keepNext/>
      <w:numPr>
        <w:numId w:val="14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6A7E7B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02E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6A7E7B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2"/>
    <w:rsid w:val="001B3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2"/>
    <w:uiPriority w:val="59"/>
    <w:rsid w:val="00D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toc 3"/>
    <w:basedOn w:val="a0"/>
    <w:next w:val="a0"/>
    <w:autoRedefine/>
    <w:uiPriority w:val="39"/>
    <w:rsid w:val="00C90007"/>
    <w:pPr>
      <w:tabs>
        <w:tab w:val="right" w:leader="dot" w:pos="9854"/>
      </w:tabs>
      <w:spacing w:after="100"/>
      <w:ind w:left="284"/>
    </w:pPr>
  </w:style>
  <w:style w:type="paragraph" w:customStyle="1" w:styleId="13">
    <w:name w:val="Абзац списка1"/>
    <w:basedOn w:val="a0"/>
    <w:rsid w:val="008270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2702E"/>
    <w:pPr>
      <w:keepNext/>
      <w:numPr>
        <w:numId w:val="14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6A7E7B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02E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6A7E7B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2"/>
    <w:rsid w:val="001B3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2"/>
    <w:uiPriority w:val="59"/>
    <w:rsid w:val="00D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toc 3"/>
    <w:basedOn w:val="a0"/>
    <w:next w:val="a0"/>
    <w:autoRedefine/>
    <w:uiPriority w:val="39"/>
    <w:rsid w:val="00C90007"/>
    <w:pPr>
      <w:tabs>
        <w:tab w:val="right" w:leader="dot" w:pos="9854"/>
      </w:tabs>
      <w:spacing w:after="100"/>
      <w:ind w:left="284"/>
    </w:pPr>
  </w:style>
  <w:style w:type="paragraph" w:customStyle="1" w:styleId="13">
    <w:name w:val="Абзац списка1"/>
    <w:basedOn w:val="a0"/>
    <w:rsid w:val="008270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'2081'!$A$36:$A$56</c:f>
              <c:numCache>
                <c:formatCode>General</c:formatCode>
                <c:ptCount val="21"/>
                <c:pt idx="0">
                  <c:v>30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1500</c:v>
                </c:pt>
                <c:pt idx="12">
                  <c:v>2000</c:v>
                </c:pt>
                <c:pt idx="13">
                  <c:v>2500</c:v>
                </c:pt>
                <c:pt idx="14">
                  <c:v>3000</c:v>
                </c:pt>
                <c:pt idx="15">
                  <c:v>3500</c:v>
                </c:pt>
                <c:pt idx="16">
                  <c:v>4000</c:v>
                </c:pt>
                <c:pt idx="17">
                  <c:v>4500</c:v>
                </c:pt>
                <c:pt idx="18">
                  <c:v>5000</c:v>
                </c:pt>
                <c:pt idx="19">
                  <c:v>5500</c:v>
                </c:pt>
                <c:pt idx="20">
                  <c:v>6000</c:v>
                </c:pt>
              </c:numCache>
            </c:numRef>
          </c:xVal>
          <c:yVal>
            <c:numRef>
              <c:f>'2081'!$B$36:$B$56</c:f>
              <c:numCache>
                <c:formatCode>0.0</c:formatCode>
                <c:ptCount val="21"/>
                <c:pt idx="0">
                  <c:v>31.9</c:v>
                </c:pt>
                <c:pt idx="1">
                  <c:v>24.5</c:v>
                </c:pt>
                <c:pt idx="2">
                  <c:v>19.5</c:v>
                </c:pt>
                <c:pt idx="3">
                  <c:v>20.8</c:v>
                </c:pt>
                <c:pt idx="4">
                  <c:v>19.899999999999999</c:v>
                </c:pt>
                <c:pt idx="5">
                  <c:v>20.2</c:v>
                </c:pt>
                <c:pt idx="6">
                  <c:v>21.7</c:v>
                </c:pt>
                <c:pt idx="7">
                  <c:v>22.9</c:v>
                </c:pt>
                <c:pt idx="8">
                  <c:v>23.3</c:v>
                </c:pt>
                <c:pt idx="9">
                  <c:v>24.8</c:v>
                </c:pt>
                <c:pt idx="10">
                  <c:v>26.2</c:v>
                </c:pt>
                <c:pt idx="11">
                  <c:v>29</c:v>
                </c:pt>
                <c:pt idx="12">
                  <c:v>32.1</c:v>
                </c:pt>
                <c:pt idx="13">
                  <c:v>33.799999999999997</c:v>
                </c:pt>
                <c:pt idx="14">
                  <c:v>35.200000000000003</c:v>
                </c:pt>
                <c:pt idx="15">
                  <c:v>37.299999999999997</c:v>
                </c:pt>
                <c:pt idx="16">
                  <c:v>38.200000000000003</c:v>
                </c:pt>
                <c:pt idx="17">
                  <c:v>40.299999999999997</c:v>
                </c:pt>
                <c:pt idx="18">
                  <c:v>40.5</c:v>
                </c:pt>
                <c:pt idx="19">
                  <c:v>42.8</c:v>
                </c:pt>
                <c:pt idx="20">
                  <c:v>43.5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4526400"/>
        <c:axId val="304526976"/>
      </c:scatterChart>
      <c:valAx>
        <c:axId val="304526400"/>
        <c:scaling>
          <c:orientation val="minMax"/>
          <c:max val="600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406566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04526976"/>
        <c:crosses val="autoZero"/>
        <c:crossBetween val="midCat"/>
        <c:majorUnit val="500"/>
        <c:minorUnit val="100"/>
      </c:valAx>
      <c:valAx>
        <c:axId val="304526976"/>
        <c:scaling>
          <c:orientation val="minMax"/>
          <c:max val="44"/>
          <c:min val="1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/>
                  <a:t>)</a:t>
                </a:r>
              </a:p>
            </c:rich>
          </c:tx>
          <c:layout>
            <c:manualLayout>
              <c:xMode val="edge"/>
              <c:yMode val="edge"/>
              <c:x val="1.5539305301645339E-2"/>
              <c:y val="5.228758169934640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04526400"/>
        <c:crossesAt val="0"/>
        <c:crossBetween val="midCat"/>
        <c:majorUnit val="5"/>
        <c:minorUnit val="0.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0.49554</cdr:x>
      <cdr:y>0.47984</cdr:y>
    </cdr:from>
    <cdr:to>
      <cdr:x>0.50421</cdr:x>
      <cdr:y>0.52705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D80C-CDCC-4D70-B7B3-5E560988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22637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_Toc527450349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_Toc527450348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_Toc527450347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_Toc527450346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_Toc527450345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_Toc527450344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_Toc527450343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_Toc527450342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_Toc527450341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_Toc527450340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_Toc527450339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_Toc527450338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_Toc527450337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_Toc527450336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_Toc527450335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_Toc527450334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_Toc527450333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_Toc527450332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_Toc527450331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_Toc527450330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_Toc527450329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3</cp:revision>
  <cp:lastPrinted>2023-04-13T07:36:00Z</cp:lastPrinted>
  <dcterms:created xsi:type="dcterms:W3CDTF">2026-04-08T07:38:00Z</dcterms:created>
  <dcterms:modified xsi:type="dcterms:W3CDTF">2026-04-08T07:39:00Z</dcterms:modified>
</cp:coreProperties>
</file>