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Default="004533A5" w:rsidP="00CE28E4">
      <w:pPr>
        <w:rPr>
          <w:sz w:val="32"/>
          <w:szCs w:val="32"/>
        </w:rPr>
      </w:pPr>
    </w:p>
    <w:p w:rsidR="004533A5" w:rsidRDefault="00887DAA" w:rsidP="00CE28E4">
      <w:pPr>
        <w:rPr>
          <w:sz w:val="32"/>
          <w:szCs w:val="32"/>
        </w:rPr>
      </w:pPr>
      <w:r>
        <w:rPr>
          <w:noProof/>
          <w:color w:val="000000"/>
          <w:lang w:eastAsia="ru-RU"/>
        </w:rPr>
        <w:drawing>
          <wp:inline distT="0" distB="0" distL="0" distR="0" wp14:anchorId="739610FA" wp14:editId="5F1635B6">
            <wp:extent cx="1800000" cy="536400"/>
            <wp:effectExtent l="0" t="0" r="0" b="0"/>
            <wp:docPr id="10" name="Рисунок 10"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4533A5" w:rsidRDefault="004533A5" w:rsidP="00CE28E4">
      <w:pPr>
        <w:rPr>
          <w:sz w:val="32"/>
          <w:szCs w:val="32"/>
        </w:rPr>
      </w:pPr>
    </w:p>
    <w:p w:rsidR="004533A5" w:rsidRDefault="004533A5" w:rsidP="00CE28E4">
      <w:pPr>
        <w:rPr>
          <w:sz w:val="32"/>
          <w:szCs w:val="32"/>
        </w:rPr>
      </w:pPr>
    </w:p>
    <w:p w:rsidR="001E2065" w:rsidRDefault="001E2065" w:rsidP="00CE28E4">
      <w:pPr>
        <w:rPr>
          <w:sz w:val="32"/>
          <w:szCs w:val="32"/>
        </w:rPr>
      </w:pPr>
    </w:p>
    <w:p w:rsidR="001E2065" w:rsidRDefault="001E2065" w:rsidP="00CE28E4">
      <w:pPr>
        <w:rPr>
          <w:sz w:val="32"/>
          <w:szCs w:val="32"/>
        </w:rPr>
      </w:pPr>
    </w:p>
    <w:p w:rsidR="004533A5" w:rsidRDefault="004533A5" w:rsidP="00CE28E4">
      <w:pPr>
        <w:rPr>
          <w:sz w:val="32"/>
          <w:szCs w:val="32"/>
        </w:rPr>
      </w:pPr>
    </w:p>
    <w:p w:rsidR="00CA5F4A" w:rsidRPr="0032424E" w:rsidRDefault="00FC0884" w:rsidP="00CE28E4">
      <w:pPr>
        <w:jc w:val="center"/>
        <w:rPr>
          <w:b/>
          <w:color w:val="000000"/>
          <w:spacing w:val="1"/>
          <w:sz w:val="40"/>
          <w:szCs w:val="40"/>
        </w:rPr>
      </w:pPr>
      <w:r w:rsidRPr="0032424E">
        <w:rPr>
          <w:b/>
          <w:caps/>
          <w:sz w:val="40"/>
          <w:szCs w:val="40"/>
        </w:rPr>
        <w:t xml:space="preserve">Антенна </w:t>
      </w:r>
      <w:r w:rsidR="0049320D" w:rsidRPr="0032424E">
        <w:rPr>
          <w:b/>
          <w:color w:val="000000"/>
          <w:spacing w:val="1"/>
          <w:sz w:val="40"/>
          <w:szCs w:val="40"/>
        </w:rPr>
        <w:t>СПИРАЛЬНАЯ</w:t>
      </w:r>
      <w:r w:rsidR="0049320D" w:rsidRPr="0032424E">
        <w:rPr>
          <w:b/>
          <w:color w:val="000000"/>
          <w:spacing w:val="1"/>
          <w:sz w:val="40"/>
          <w:szCs w:val="40"/>
        </w:rPr>
        <w:t xml:space="preserve"> </w:t>
      </w:r>
      <w:r w:rsidR="00CA5F4A" w:rsidRPr="0032424E">
        <w:rPr>
          <w:b/>
          <w:color w:val="000000"/>
          <w:spacing w:val="1"/>
          <w:sz w:val="40"/>
          <w:szCs w:val="40"/>
        </w:rPr>
        <w:t xml:space="preserve">ШИРОКОПОЛОСНАЯ </w:t>
      </w:r>
    </w:p>
    <w:p w:rsidR="00CA5F4A" w:rsidRPr="0032424E" w:rsidRDefault="00517F99" w:rsidP="00CE28E4">
      <w:pPr>
        <w:jc w:val="center"/>
        <w:rPr>
          <w:b/>
          <w:color w:val="000000"/>
          <w:spacing w:val="1"/>
          <w:sz w:val="52"/>
          <w:szCs w:val="52"/>
        </w:rPr>
      </w:pPr>
      <w:r w:rsidRPr="0032424E">
        <w:rPr>
          <w:b/>
          <w:color w:val="000000"/>
          <w:spacing w:val="1"/>
          <w:sz w:val="52"/>
          <w:szCs w:val="52"/>
        </w:rPr>
        <w:t>АС8.33.2</w:t>
      </w:r>
    </w:p>
    <w:p w:rsidR="0032424E" w:rsidRDefault="0032424E" w:rsidP="00CE28E4">
      <w:pPr>
        <w:suppressAutoHyphens w:val="0"/>
        <w:jc w:val="center"/>
        <w:rPr>
          <w:b/>
          <w:color w:val="000000"/>
          <w:sz w:val="28"/>
          <w:szCs w:val="28"/>
        </w:rPr>
      </w:pPr>
      <w:r w:rsidRPr="0032424E">
        <w:rPr>
          <w:b/>
          <w:color w:val="000000"/>
          <w:sz w:val="28"/>
          <w:szCs w:val="28"/>
        </w:rPr>
        <w:t>КНПР.464656.008-01</w:t>
      </w:r>
    </w:p>
    <w:p w:rsidR="001B393B" w:rsidRDefault="001B393B" w:rsidP="00CE28E4">
      <w:pPr>
        <w:suppressAutoHyphens w:val="0"/>
        <w:jc w:val="center"/>
        <w:rPr>
          <w:b/>
          <w:color w:val="000000"/>
          <w:sz w:val="28"/>
          <w:szCs w:val="28"/>
        </w:rPr>
      </w:pPr>
    </w:p>
    <w:p w:rsidR="002E4CA2" w:rsidRPr="00887DAA" w:rsidRDefault="002E4CA2" w:rsidP="00CE28E4">
      <w:pPr>
        <w:suppressAutoHyphens w:val="0"/>
        <w:jc w:val="center"/>
        <w:rPr>
          <w:b/>
          <w:sz w:val="28"/>
        </w:rPr>
      </w:pPr>
      <w:r w:rsidRPr="002E4CA2">
        <w:rPr>
          <w:b/>
          <w:sz w:val="28"/>
        </w:rPr>
        <w:t xml:space="preserve">Заводской номер изделия: </w:t>
      </w:r>
      <w:r w:rsidR="00CC5E2E">
        <w:rPr>
          <w:b/>
          <w:sz w:val="28"/>
        </w:rPr>
        <w:t>1525019971296</w:t>
      </w:r>
    </w:p>
    <w:p w:rsidR="002E4CA2" w:rsidRDefault="002E4CA2" w:rsidP="00CE28E4">
      <w:pPr>
        <w:jc w:val="center"/>
        <w:rPr>
          <w:b/>
          <w:color w:val="000000"/>
          <w:spacing w:val="1"/>
          <w:sz w:val="36"/>
          <w:szCs w:val="36"/>
        </w:rPr>
      </w:pPr>
    </w:p>
    <w:p w:rsidR="001B393B" w:rsidRDefault="001B393B" w:rsidP="00CE28E4">
      <w:pPr>
        <w:jc w:val="center"/>
        <w:rPr>
          <w:b/>
          <w:color w:val="000000"/>
          <w:spacing w:val="1"/>
          <w:sz w:val="36"/>
          <w:szCs w:val="36"/>
        </w:rPr>
      </w:pPr>
    </w:p>
    <w:p w:rsidR="004533A5" w:rsidRPr="00CE28E4" w:rsidRDefault="0032424E" w:rsidP="00CE28E4">
      <w:pPr>
        <w:jc w:val="center"/>
        <w:rPr>
          <w:b/>
          <w:sz w:val="52"/>
          <w:szCs w:val="52"/>
        </w:rPr>
      </w:pPr>
      <w:r w:rsidRPr="00CE28E4">
        <w:rPr>
          <w:b/>
          <w:sz w:val="52"/>
          <w:szCs w:val="52"/>
        </w:rPr>
        <w:t>ПАСПОРТ</w:t>
      </w:r>
    </w:p>
    <w:p w:rsidR="00CA5F4A" w:rsidRPr="0032424E" w:rsidRDefault="00A10482" w:rsidP="00CE28E4">
      <w:pPr>
        <w:tabs>
          <w:tab w:val="left" w:pos="4680"/>
          <w:tab w:val="left" w:pos="6300"/>
        </w:tabs>
        <w:jc w:val="center"/>
        <w:rPr>
          <w:b/>
          <w:sz w:val="28"/>
          <w:szCs w:val="28"/>
        </w:rPr>
      </w:pPr>
      <w:r w:rsidRPr="0032424E">
        <w:rPr>
          <w:b/>
          <w:color w:val="000000"/>
          <w:sz w:val="28"/>
          <w:szCs w:val="28"/>
        </w:rPr>
        <w:t>КНПР.464656.008-01</w:t>
      </w:r>
      <w:r w:rsidR="00517F99" w:rsidRPr="0032424E">
        <w:rPr>
          <w:b/>
          <w:color w:val="000000"/>
          <w:sz w:val="28"/>
          <w:szCs w:val="28"/>
        </w:rPr>
        <w:t xml:space="preserve"> ПС</w:t>
      </w: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32424E" w:rsidRDefault="0032424E" w:rsidP="00CE28E4">
      <w:pPr>
        <w:rPr>
          <w:sz w:val="32"/>
          <w:szCs w:val="32"/>
        </w:rPr>
      </w:pPr>
    </w:p>
    <w:p w:rsidR="0032424E" w:rsidRDefault="0032424E" w:rsidP="00CE28E4">
      <w:pPr>
        <w:rPr>
          <w:sz w:val="32"/>
          <w:szCs w:val="32"/>
        </w:rPr>
      </w:pPr>
    </w:p>
    <w:p w:rsidR="0032424E" w:rsidRDefault="0032424E" w:rsidP="00CE28E4">
      <w:pPr>
        <w:rPr>
          <w:sz w:val="32"/>
          <w:szCs w:val="32"/>
        </w:rPr>
      </w:pPr>
    </w:p>
    <w:p w:rsidR="00CE28E4" w:rsidRDefault="00CE28E4" w:rsidP="00CE28E4">
      <w:pPr>
        <w:rPr>
          <w:sz w:val="32"/>
          <w:szCs w:val="32"/>
        </w:rPr>
      </w:pPr>
    </w:p>
    <w:p w:rsidR="00CE28E4" w:rsidRDefault="00CE28E4" w:rsidP="00CE28E4">
      <w:pPr>
        <w:rPr>
          <w:sz w:val="32"/>
          <w:szCs w:val="32"/>
        </w:rPr>
      </w:pPr>
    </w:p>
    <w:p w:rsidR="00BD14FA" w:rsidRDefault="00BD14FA">
      <w:pPr>
        <w:suppressAutoHyphens w:val="0"/>
        <w:rPr>
          <w:sz w:val="32"/>
          <w:szCs w:val="32"/>
        </w:rPr>
      </w:pPr>
      <w:r>
        <w:rPr>
          <w:sz w:val="32"/>
          <w:szCs w:val="32"/>
        </w:rPr>
        <w:br w:type="page"/>
      </w: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4533A5" w:rsidRPr="003C124D" w:rsidRDefault="004533A5" w:rsidP="00CE28E4">
      <w:pPr>
        <w:jc w:val="center"/>
      </w:pPr>
      <w:r w:rsidRPr="003C124D">
        <w:t>СОДЕРЖАНИЕ</w:t>
      </w:r>
    </w:p>
    <w:p w:rsidR="000441A9" w:rsidRDefault="000441A9" w:rsidP="00CE28E4">
      <w:pPr>
        <w:jc w:val="center"/>
        <w:rPr>
          <w:sz w:val="32"/>
          <w:szCs w:val="32"/>
        </w:rPr>
      </w:pPr>
    </w:p>
    <w:p w:rsidR="004533A5" w:rsidRDefault="003C124D" w:rsidP="000441A9">
      <w:pPr>
        <w:ind w:firstLine="8640"/>
        <w:jc w:val="right"/>
      </w:pPr>
      <w:r>
        <w:t>С</w:t>
      </w:r>
      <w:r w:rsidR="004533A5" w:rsidRPr="000441A9">
        <w:t>тр.</w:t>
      </w:r>
    </w:p>
    <w:p w:rsidR="000441A9" w:rsidRPr="000441A9" w:rsidRDefault="000441A9" w:rsidP="000441A9">
      <w:pPr>
        <w:ind w:firstLine="8640"/>
        <w:jc w:val="right"/>
      </w:pPr>
    </w:p>
    <w:p w:rsidR="000503DE" w:rsidRDefault="00702E3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r w:rsidRPr="00CE28E4">
        <w:fldChar w:fldCharType="begin"/>
      </w:r>
      <w:r w:rsidRPr="00CE28E4">
        <w:instrText xml:space="preserve"> TOC \o "1-3" \h \z \u </w:instrText>
      </w:r>
      <w:r w:rsidRPr="00CE28E4">
        <w:fldChar w:fldCharType="separate"/>
      </w:r>
      <w:hyperlink w:anchor="_Toc193976342" w:history="1">
        <w:r w:rsidR="000503DE" w:rsidRPr="005D4BF7">
          <w:rPr>
            <w:rStyle w:val="ac"/>
            <w:noProof/>
          </w:rPr>
          <w:t>1</w:t>
        </w:r>
        <w:r w:rsidR="000503DE">
          <w:rPr>
            <w:rFonts w:asciiTheme="minorHAnsi" w:eastAsiaTheme="minorEastAsia" w:hAnsiTheme="minorHAnsi" w:cstheme="minorBidi"/>
            <w:noProof/>
            <w:sz w:val="22"/>
            <w:szCs w:val="22"/>
            <w:lang w:eastAsia="ru-RU"/>
          </w:rPr>
          <w:tab/>
        </w:r>
        <w:r w:rsidR="000503DE" w:rsidRPr="005D4BF7">
          <w:rPr>
            <w:rStyle w:val="ac"/>
            <w:noProof/>
          </w:rPr>
          <w:t>ОБЩИЕ УКАЗАНИЯ</w:t>
        </w:r>
        <w:r w:rsidR="000503DE">
          <w:rPr>
            <w:noProof/>
            <w:webHidden/>
          </w:rPr>
          <w:tab/>
        </w:r>
        <w:r w:rsidR="000503DE">
          <w:rPr>
            <w:noProof/>
            <w:webHidden/>
          </w:rPr>
          <w:fldChar w:fldCharType="begin"/>
        </w:r>
        <w:r w:rsidR="000503DE">
          <w:rPr>
            <w:noProof/>
            <w:webHidden/>
          </w:rPr>
          <w:instrText xml:space="preserve"> PAGEREF _Toc193976342 \h </w:instrText>
        </w:r>
        <w:r w:rsidR="000503DE">
          <w:rPr>
            <w:noProof/>
            <w:webHidden/>
          </w:rPr>
        </w:r>
        <w:r w:rsidR="000503DE">
          <w:rPr>
            <w:noProof/>
            <w:webHidden/>
          </w:rPr>
          <w:fldChar w:fldCharType="separate"/>
        </w:r>
        <w:r w:rsidR="000F54AF">
          <w:rPr>
            <w:noProof/>
            <w:webHidden/>
          </w:rPr>
          <w:t>3</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3" w:history="1">
        <w:r w:rsidR="000503DE" w:rsidRPr="005D4BF7">
          <w:rPr>
            <w:rStyle w:val="ac"/>
            <w:noProof/>
          </w:rPr>
          <w:t>2</w:t>
        </w:r>
        <w:r w:rsidR="000503DE">
          <w:rPr>
            <w:rFonts w:asciiTheme="minorHAnsi" w:eastAsiaTheme="minorEastAsia" w:hAnsiTheme="minorHAnsi" w:cstheme="minorBidi"/>
            <w:noProof/>
            <w:sz w:val="22"/>
            <w:szCs w:val="22"/>
            <w:lang w:eastAsia="ru-RU"/>
          </w:rPr>
          <w:tab/>
        </w:r>
        <w:r w:rsidR="000503DE" w:rsidRPr="005D4BF7">
          <w:rPr>
            <w:rStyle w:val="ac"/>
            <w:noProof/>
          </w:rPr>
          <w:t>ОСНОВНЫЕ СВЕДЕНИЯ ОБ ИЗДЕЛИИ</w:t>
        </w:r>
        <w:r w:rsidR="000503DE">
          <w:rPr>
            <w:noProof/>
            <w:webHidden/>
          </w:rPr>
          <w:tab/>
        </w:r>
        <w:r w:rsidR="000503DE">
          <w:rPr>
            <w:noProof/>
            <w:webHidden/>
          </w:rPr>
          <w:fldChar w:fldCharType="begin"/>
        </w:r>
        <w:r w:rsidR="000503DE">
          <w:rPr>
            <w:noProof/>
            <w:webHidden/>
          </w:rPr>
          <w:instrText xml:space="preserve"> PAGEREF _Toc193976343 \h </w:instrText>
        </w:r>
        <w:r w:rsidR="000503DE">
          <w:rPr>
            <w:noProof/>
            <w:webHidden/>
          </w:rPr>
        </w:r>
        <w:r w:rsidR="000503DE">
          <w:rPr>
            <w:noProof/>
            <w:webHidden/>
          </w:rPr>
          <w:fldChar w:fldCharType="separate"/>
        </w:r>
        <w:r w:rsidR="000F54AF">
          <w:rPr>
            <w:noProof/>
            <w:webHidden/>
          </w:rPr>
          <w:t>3</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4" w:history="1">
        <w:r w:rsidR="000503DE" w:rsidRPr="005D4BF7">
          <w:rPr>
            <w:rStyle w:val="ac"/>
            <w:noProof/>
          </w:rPr>
          <w:t>3</w:t>
        </w:r>
        <w:r w:rsidR="000503DE">
          <w:rPr>
            <w:rFonts w:asciiTheme="minorHAnsi" w:eastAsiaTheme="minorEastAsia" w:hAnsiTheme="minorHAnsi" w:cstheme="minorBidi"/>
            <w:noProof/>
            <w:sz w:val="22"/>
            <w:szCs w:val="22"/>
            <w:lang w:eastAsia="ru-RU"/>
          </w:rPr>
          <w:tab/>
        </w:r>
        <w:r w:rsidR="000503DE" w:rsidRPr="005D4BF7">
          <w:rPr>
            <w:rStyle w:val="ac"/>
            <w:noProof/>
          </w:rPr>
          <w:t>ОСНОВНЫЕ МЕТРОЛОГИЧЕСКИЕ И ТЕХНИЧЕСКИЕ ХАРАКТЕРИСТИКИ</w:t>
        </w:r>
        <w:r w:rsidR="000503DE">
          <w:rPr>
            <w:noProof/>
            <w:webHidden/>
          </w:rPr>
          <w:tab/>
        </w:r>
        <w:r w:rsidR="000503DE">
          <w:rPr>
            <w:noProof/>
            <w:webHidden/>
          </w:rPr>
          <w:fldChar w:fldCharType="begin"/>
        </w:r>
        <w:r w:rsidR="000503DE">
          <w:rPr>
            <w:noProof/>
            <w:webHidden/>
          </w:rPr>
          <w:instrText xml:space="preserve"> PAGEREF _Toc193976344 \h </w:instrText>
        </w:r>
        <w:r w:rsidR="000503DE">
          <w:rPr>
            <w:noProof/>
            <w:webHidden/>
          </w:rPr>
        </w:r>
        <w:r w:rsidR="000503DE">
          <w:rPr>
            <w:noProof/>
            <w:webHidden/>
          </w:rPr>
          <w:fldChar w:fldCharType="separate"/>
        </w:r>
        <w:r w:rsidR="000F54AF">
          <w:rPr>
            <w:noProof/>
            <w:webHidden/>
          </w:rPr>
          <w:t>3</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5" w:history="1">
        <w:r w:rsidR="000503DE" w:rsidRPr="005D4BF7">
          <w:rPr>
            <w:rStyle w:val="ac"/>
            <w:noProof/>
          </w:rPr>
          <w:t>4</w:t>
        </w:r>
        <w:r w:rsidR="000503DE">
          <w:rPr>
            <w:rFonts w:asciiTheme="minorHAnsi" w:eastAsiaTheme="minorEastAsia" w:hAnsiTheme="minorHAnsi" w:cstheme="minorBidi"/>
            <w:noProof/>
            <w:sz w:val="22"/>
            <w:szCs w:val="22"/>
            <w:lang w:eastAsia="ru-RU"/>
          </w:rPr>
          <w:tab/>
        </w:r>
        <w:r w:rsidR="000503DE" w:rsidRPr="005D4BF7">
          <w:rPr>
            <w:rStyle w:val="ac"/>
            <w:noProof/>
          </w:rPr>
          <w:t>КОМПЛЕКТНОСТЬ</w:t>
        </w:r>
        <w:r w:rsidR="000503DE">
          <w:rPr>
            <w:noProof/>
            <w:webHidden/>
          </w:rPr>
          <w:tab/>
        </w:r>
        <w:r w:rsidR="000503DE">
          <w:rPr>
            <w:noProof/>
            <w:webHidden/>
          </w:rPr>
          <w:fldChar w:fldCharType="begin"/>
        </w:r>
        <w:r w:rsidR="000503DE">
          <w:rPr>
            <w:noProof/>
            <w:webHidden/>
          </w:rPr>
          <w:instrText xml:space="preserve"> PAGEREF _Toc193976345 \h </w:instrText>
        </w:r>
        <w:r w:rsidR="000503DE">
          <w:rPr>
            <w:noProof/>
            <w:webHidden/>
          </w:rPr>
        </w:r>
        <w:r w:rsidR="000503DE">
          <w:rPr>
            <w:noProof/>
            <w:webHidden/>
          </w:rPr>
          <w:fldChar w:fldCharType="separate"/>
        </w:r>
        <w:r w:rsidR="000F54AF">
          <w:rPr>
            <w:noProof/>
            <w:webHidden/>
          </w:rPr>
          <w:t>4</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6" w:history="1">
        <w:r w:rsidR="000503DE" w:rsidRPr="005D4BF7">
          <w:rPr>
            <w:rStyle w:val="ac"/>
            <w:noProof/>
          </w:rPr>
          <w:t>5</w:t>
        </w:r>
        <w:r w:rsidR="000503DE">
          <w:rPr>
            <w:rFonts w:asciiTheme="minorHAnsi" w:eastAsiaTheme="minorEastAsia" w:hAnsiTheme="minorHAnsi" w:cstheme="minorBidi"/>
            <w:noProof/>
            <w:sz w:val="22"/>
            <w:szCs w:val="22"/>
            <w:lang w:eastAsia="ru-RU"/>
          </w:rPr>
          <w:tab/>
        </w:r>
        <w:r w:rsidR="000503DE" w:rsidRPr="005D4BF7">
          <w:rPr>
            <w:rStyle w:val="ac"/>
            <w:noProof/>
          </w:rPr>
          <w:t>УСТРОЙСТВО АНТЕННЫ</w:t>
        </w:r>
        <w:r w:rsidR="000503DE">
          <w:rPr>
            <w:noProof/>
            <w:webHidden/>
          </w:rPr>
          <w:tab/>
        </w:r>
        <w:r w:rsidR="000503DE">
          <w:rPr>
            <w:noProof/>
            <w:webHidden/>
          </w:rPr>
          <w:fldChar w:fldCharType="begin"/>
        </w:r>
        <w:r w:rsidR="000503DE">
          <w:rPr>
            <w:noProof/>
            <w:webHidden/>
          </w:rPr>
          <w:instrText xml:space="preserve"> PAGEREF _Toc193976346 \h </w:instrText>
        </w:r>
        <w:r w:rsidR="000503DE">
          <w:rPr>
            <w:noProof/>
            <w:webHidden/>
          </w:rPr>
        </w:r>
        <w:r w:rsidR="000503DE">
          <w:rPr>
            <w:noProof/>
            <w:webHidden/>
          </w:rPr>
          <w:fldChar w:fldCharType="separate"/>
        </w:r>
        <w:r w:rsidR="000F54AF">
          <w:rPr>
            <w:noProof/>
            <w:webHidden/>
          </w:rPr>
          <w:t>4</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7" w:history="1">
        <w:r w:rsidR="000503DE" w:rsidRPr="005D4BF7">
          <w:rPr>
            <w:rStyle w:val="ac"/>
            <w:noProof/>
          </w:rPr>
          <w:t>6</w:t>
        </w:r>
        <w:r w:rsidR="000503DE">
          <w:rPr>
            <w:rFonts w:asciiTheme="minorHAnsi" w:eastAsiaTheme="minorEastAsia" w:hAnsiTheme="minorHAnsi" w:cstheme="minorBidi"/>
            <w:noProof/>
            <w:sz w:val="22"/>
            <w:szCs w:val="22"/>
            <w:lang w:eastAsia="ru-RU"/>
          </w:rPr>
          <w:tab/>
        </w:r>
        <w:r w:rsidR="000503DE" w:rsidRPr="005D4BF7">
          <w:rPr>
            <w:rStyle w:val="ac"/>
            <w:noProof/>
          </w:rPr>
          <w:t>ГАРАНТИИ ИЗГОТОВИТЕЛЯ</w:t>
        </w:r>
        <w:r w:rsidR="000503DE">
          <w:rPr>
            <w:noProof/>
            <w:webHidden/>
          </w:rPr>
          <w:tab/>
        </w:r>
        <w:r w:rsidR="000503DE">
          <w:rPr>
            <w:noProof/>
            <w:webHidden/>
          </w:rPr>
          <w:fldChar w:fldCharType="begin"/>
        </w:r>
        <w:r w:rsidR="000503DE">
          <w:rPr>
            <w:noProof/>
            <w:webHidden/>
          </w:rPr>
          <w:instrText xml:space="preserve"> PAGEREF _Toc193976347 \h </w:instrText>
        </w:r>
        <w:r w:rsidR="000503DE">
          <w:rPr>
            <w:noProof/>
            <w:webHidden/>
          </w:rPr>
        </w:r>
        <w:r w:rsidR="000503DE">
          <w:rPr>
            <w:noProof/>
            <w:webHidden/>
          </w:rPr>
          <w:fldChar w:fldCharType="separate"/>
        </w:r>
        <w:r w:rsidR="000F54AF">
          <w:rPr>
            <w:noProof/>
            <w:webHidden/>
          </w:rPr>
          <w:t>5</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8" w:history="1">
        <w:r w:rsidR="000503DE" w:rsidRPr="005D4BF7">
          <w:rPr>
            <w:rStyle w:val="ac"/>
            <w:noProof/>
          </w:rPr>
          <w:t>7</w:t>
        </w:r>
        <w:r w:rsidR="000503DE">
          <w:rPr>
            <w:rFonts w:asciiTheme="minorHAnsi" w:eastAsiaTheme="minorEastAsia" w:hAnsiTheme="minorHAnsi" w:cstheme="minorBidi"/>
            <w:noProof/>
            <w:sz w:val="22"/>
            <w:szCs w:val="22"/>
            <w:lang w:eastAsia="ru-RU"/>
          </w:rPr>
          <w:tab/>
        </w:r>
        <w:r w:rsidR="000503DE" w:rsidRPr="005D4BF7">
          <w:rPr>
            <w:rStyle w:val="ac"/>
            <w:noProof/>
          </w:rPr>
          <w:t>СВИДЕТЕЛЬСТВО ОБ УПАКОВЫВАНИИ</w:t>
        </w:r>
        <w:r w:rsidR="000503DE">
          <w:rPr>
            <w:noProof/>
            <w:webHidden/>
          </w:rPr>
          <w:tab/>
        </w:r>
        <w:r w:rsidR="000503DE">
          <w:rPr>
            <w:noProof/>
            <w:webHidden/>
          </w:rPr>
          <w:fldChar w:fldCharType="begin"/>
        </w:r>
        <w:r w:rsidR="000503DE">
          <w:rPr>
            <w:noProof/>
            <w:webHidden/>
          </w:rPr>
          <w:instrText xml:space="preserve"> PAGEREF _Toc193976348 \h </w:instrText>
        </w:r>
        <w:r w:rsidR="000503DE">
          <w:rPr>
            <w:noProof/>
            <w:webHidden/>
          </w:rPr>
        </w:r>
        <w:r w:rsidR="000503DE">
          <w:rPr>
            <w:noProof/>
            <w:webHidden/>
          </w:rPr>
          <w:fldChar w:fldCharType="separate"/>
        </w:r>
        <w:r w:rsidR="000F54AF">
          <w:rPr>
            <w:noProof/>
            <w:webHidden/>
          </w:rPr>
          <w:t>5</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9" w:history="1">
        <w:r w:rsidR="000503DE" w:rsidRPr="005D4BF7">
          <w:rPr>
            <w:rStyle w:val="ac"/>
            <w:noProof/>
          </w:rPr>
          <w:t>8</w:t>
        </w:r>
        <w:r w:rsidR="000503DE">
          <w:rPr>
            <w:rFonts w:asciiTheme="minorHAnsi" w:eastAsiaTheme="minorEastAsia" w:hAnsiTheme="minorHAnsi" w:cstheme="minorBidi"/>
            <w:noProof/>
            <w:sz w:val="22"/>
            <w:szCs w:val="22"/>
            <w:lang w:eastAsia="ru-RU"/>
          </w:rPr>
          <w:tab/>
        </w:r>
        <w:r w:rsidR="000503DE" w:rsidRPr="005D4BF7">
          <w:rPr>
            <w:rStyle w:val="ac"/>
            <w:noProof/>
          </w:rPr>
          <w:t>СВИДЕТЕЛЬСТВО О ПРИЕМКЕ</w:t>
        </w:r>
        <w:r w:rsidR="000503DE">
          <w:rPr>
            <w:noProof/>
            <w:webHidden/>
          </w:rPr>
          <w:tab/>
        </w:r>
        <w:r w:rsidR="000503DE">
          <w:rPr>
            <w:noProof/>
            <w:webHidden/>
          </w:rPr>
          <w:fldChar w:fldCharType="begin"/>
        </w:r>
        <w:r w:rsidR="000503DE">
          <w:rPr>
            <w:noProof/>
            <w:webHidden/>
          </w:rPr>
          <w:instrText xml:space="preserve"> PAGEREF _Toc193976349 \h </w:instrText>
        </w:r>
        <w:r w:rsidR="000503DE">
          <w:rPr>
            <w:noProof/>
            <w:webHidden/>
          </w:rPr>
        </w:r>
        <w:r w:rsidR="000503DE">
          <w:rPr>
            <w:noProof/>
            <w:webHidden/>
          </w:rPr>
          <w:fldChar w:fldCharType="separate"/>
        </w:r>
        <w:r w:rsidR="000F54AF">
          <w:rPr>
            <w:noProof/>
            <w:webHidden/>
          </w:rPr>
          <w:t>6</w:t>
        </w:r>
        <w:r w:rsidR="000503DE">
          <w:rPr>
            <w:noProof/>
            <w:webHidden/>
          </w:rPr>
          <w:fldChar w:fldCharType="end"/>
        </w:r>
      </w:hyperlink>
    </w:p>
    <w:p w:rsidR="000503DE" w:rsidRDefault="00F145E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50" w:history="1">
        <w:r w:rsidR="000503DE" w:rsidRPr="005D4BF7">
          <w:rPr>
            <w:rStyle w:val="ac"/>
            <w:noProof/>
          </w:rPr>
          <w:t>9</w:t>
        </w:r>
        <w:r w:rsidR="000503DE">
          <w:rPr>
            <w:rFonts w:asciiTheme="minorHAnsi" w:eastAsiaTheme="minorEastAsia" w:hAnsiTheme="minorHAnsi" w:cstheme="minorBidi"/>
            <w:noProof/>
            <w:sz w:val="22"/>
            <w:szCs w:val="22"/>
            <w:lang w:eastAsia="ru-RU"/>
          </w:rPr>
          <w:tab/>
        </w:r>
        <w:r w:rsidR="000503DE" w:rsidRPr="005D4BF7">
          <w:rPr>
            <w:rStyle w:val="ac"/>
            <w:noProof/>
          </w:rPr>
          <w:t>ЗАМЕТКИ ПО ЭКСПЛУАТАЦИИ И ХРАНЕНИЮ</w:t>
        </w:r>
        <w:r w:rsidR="000503DE">
          <w:rPr>
            <w:noProof/>
            <w:webHidden/>
          </w:rPr>
          <w:tab/>
        </w:r>
        <w:r w:rsidR="000503DE">
          <w:rPr>
            <w:noProof/>
            <w:webHidden/>
          </w:rPr>
          <w:fldChar w:fldCharType="begin"/>
        </w:r>
        <w:r w:rsidR="000503DE">
          <w:rPr>
            <w:noProof/>
            <w:webHidden/>
          </w:rPr>
          <w:instrText xml:space="preserve"> PAGEREF _Toc193976350 \h </w:instrText>
        </w:r>
        <w:r w:rsidR="000503DE">
          <w:rPr>
            <w:noProof/>
            <w:webHidden/>
          </w:rPr>
        </w:r>
        <w:r w:rsidR="000503DE">
          <w:rPr>
            <w:noProof/>
            <w:webHidden/>
          </w:rPr>
          <w:fldChar w:fldCharType="separate"/>
        </w:r>
        <w:r w:rsidR="000F54AF">
          <w:rPr>
            <w:noProof/>
            <w:webHidden/>
          </w:rPr>
          <w:t>7</w:t>
        </w:r>
        <w:r w:rsidR="000503DE">
          <w:rPr>
            <w:noProof/>
            <w:webHidden/>
          </w:rPr>
          <w:fldChar w:fldCharType="end"/>
        </w:r>
      </w:hyperlink>
    </w:p>
    <w:p w:rsidR="000503DE" w:rsidRDefault="00F145E0" w:rsidP="000503DE">
      <w:pPr>
        <w:pStyle w:val="10"/>
        <w:tabs>
          <w:tab w:val="left" w:pos="660"/>
          <w:tab w:val="right" w:leader="dot" w:pos="9627"/>
        </w:tabs>
        <w:spacing w:line="360" w:lineRule="auto"/>
        <w:rPr>
          <w:rFonts w:asciiTheme="minorHAnsi" w:eastAsiaTheme="minorEastAsia" w:hAnsiTheme="minorHAnsi" w:cstheme="minorBidi"/>
          <w:noProof/>
          <w:sz w:val="22"/>
          <w:szCs w:val="22"/>
          <w:lang w:eastAsia="ru-RU"/>
        </w:rPr>
      </w:pPr>
      <w:hyperlink w:anchor="_Toc193976351" w:history="1">
        <w:r w:rsidR="000503DE" w:rsidRPr="005D4BF7">
          <w:rPr>
            <w:rStyle w:val="ac"/>
            <w:noProof/>
          </w:rPr>
          <w:t>10</w:t>
        </w:r>
        <w:r w:rsidR="000503DE">
          <w:rPr>
            <w:rFonts w:asciiTheme="minorHAnsi" w:eastAsiaTheme="minorEastAsia" w:hAnsiTheme="minorHAnsi" w:cstheme="minorBidi"/>
            <w:noProof/>
            <w:sz w:val="22"/>
            <w:szCs w:val="22"/>
            <w:lang w:eastAsia="ru-RU"/>
          </w:rPr>
          <w:tab/>
        </w:r>
        <w:r w:rsidR="000503DE" w:rsidRPr="005D4BF7">
          <w:rPr>
            <w:rStyle w:val="ac"/>
            <w:noProof/>
          </w:rPr>
          <w:t>ТЕХНИЧЕСКОЕ ОБСЛУЖИВАНИЕ</w:t>
        </w:r>
        <w:r w:rsidR="000503DE">
          <w:rPr>
            <w:noProof/>
            <w:webHidden/>
          </w:rPr>
          <w:tab/>
        </w:r>
        <w:r w:rsidR="000503DE">
          <w:rPr>
            <w:noProof/>
            <w:webHidden/>
          </w:rPr>
          <w:fldChar w:fldCharType="begin"/>
        </w:r>
        <w:r w:rsidR="000503DE">
          <w:rPr>
            <w:noProof/>
            <w:webHidden/>
          </w:rPr>
          <w:instrText xml:space="preserve"> PAGEREF _Toc193976351 \h </w:instrText>
        </w:r>
        <w:r w:rsidR="000503DE">
          <w:rPr>
            <w:noProof/>
            <w:webHidden/>
          </w:rPr>
        </w:r>
        <w:r w:rsidR="000503DE">
          <w:rPr>
            <w:noProof/>
            <w:webHidden/>
          </w:rPr>
          <w:fldChar w:fldCharType="separate"/>
        </w:r>
        <w:r w:rsidR="000F54AF">
          <w:rPr>
            <w:noProof/>
            <w:webHidden/>
          </w:rPr>
          <w:t>7</w:t>
        </w:r>
        <w:r w:rsidR="000503DE">
          <w:rPr>
            <w:noProof/>
            <w:webHidden/>
          </w:rPr>
          <w:fldChar w:fldCharType="end"/>
        </w:r>
      </w:hyperlink>
    </w:p>
    <w:p w:rsidR="000503DE" w:rsidRDefault="00F145E0" w:rsidP="000503DE">
      <w:pPr>
        <w:pStyle w:val="10"/>
        <w:tabs>
          <w:tab w:val="left" w:pos="660"/>
          <w:tab w:val="right" w:leader="dot" w:pos="9627"/>
        </w:tabs>
        <w:spacing w:line="360" w:lineRule="auto"/>
        <w:rPr>
          <w:rFonts w:asciiTheme="minorHAnsi" w:eastAsiaTheme="minorEastAsia" w:hAnsiTheme="minorHAnsi" w:cstheme="minorBidi"/>
          <w:noProof/>
          <w:sz w:val="22"/>
          <w:szCs w:val="22"/>
          <w:lang w:eastAsia="ru-RU"/>
        </w:rPr>
      </w:pPr>
      <w:hyperlink w:anchor="_Toc193976352" w:history="1">
        <w:r w:rsidR="000503DE" w:rsidRPr="005D4BF7">
          <w:rPr>
            <w:rStyle w:val="ac"/>
            <w:noProof/>
          </w:rPr>
          <w:t>11</w:t>
        </w:r>
        <w:r w:rsidR="000503DE">
          <w:rPr>
            <w:rFonts w:asciiTheme="minorHAnsi" w:eastAsiaTheme="minorEastAsia" w:hAnsiTheme="minorHAnsi" w:cstheme="minorBidi"/>
            <w:noProof/>
            <w:sz w:val="22"/>
            <w:szCs w:val="22"/>
            <w:lang w:eastAsia="ru-RU"/>
          </w:rPr>
          <w:tab/>
        </w:r>
        <w:r w:rsidR="000503DE" w:rsidRPr="005D4BF7">
          <w:rPr>
            <w:rStyle w:val="ac"/>
            <w:noProof/>
          </w:rPr>
          <w:t>КАЛИБРОВКА АНТЕННЫ</w:t>
        </w:r>
        <w:r w:rsidR="000503DE">
          <w:rPr>
            <w:noProof/>
            <w:webHidden/>
          </w:rPr>
          <w:tab/>
        </w:r>
        <w:r w:rsidR="000503DE">
          <w:rPr>
            <w:noProof/>
            <w:webHidden/>
          </w:rPr>
          <w:fldChar w:fldCharType="begin"/>
        </w:r>
        <w:r w:rsidR="000503DE">
          <w:rPr>
            <w:noProof/>
            <w:webHidden/>
          </w:rPr>
          <w:instrText xml:space="preserve"> PAGEREF _Toc193976352 \h </w:instrText>
        </w:r>
        <w:r w:rsidR="000503DE">
          <w:rPr>
            <w:noProof/>
            <w:webHidden/>
          </w:rPr>
        </w:r>
        <w:r w:rsidR="000503DE">
          <w:rPr>
            <w:noProof/>
            <w:webHidden/>
          </w:rPr>
          <w:fldChar w:fldCharType="separate"/>
        </w:r>
        <w:r w:rsidR="000F54AF">
          <w:rPr>
            <w:noProof/>
            <w:webHidden/>
          </w:rPr>
          <w:t>8</w:t>
        </w:r>
        <w:r w:rsidR="000503DE">
          <w:rPr>
            <w:noProof/>
            <w:webHidden/>
          </w:rPr>
          <w:fldChar w:fldCharType="end"/>
        </w:r>
      </w:hyperlink>
    </w:p>
    <w:p w:rsidR="000503DE" w:rsidRDefault="00F145E0" w:rsidP="000503DE">
      <w:pPr>
        <w:pStyle w:val="10"/>
        <w:tabs>
          <w:tab w:val="right" w:leader="dot" w:pos="9627"/>
        </w:tabs>
        <w:spacing w:line="360" w:lineRule="auto"/>
        <w:rPr>
          <w:rFonts w:asciiTheme="minorHAnsi" w:eastAsiaTheme="minorEastAsia" w:hAnsiTheme="minorHAnsi" w:cstheme="minorBidi"/>
          <w:noProof/>
          <w:sz w:val="22"/>
          <w:szCs w:val="22"/>
          <w:lang w:eastAsia="ru-RU"/>
        </w:rPr>
      </w:pPr>
      <w:hyperlink w:anchor="_Toc193976353" w:history="1">
        <w:r w:rsidR="000503DE" w:rsidRPr="005D4BF7">
          <w:rPr>
            <w:rStyle w:val="ac"/>
            <w:noProof/>
          </w:rPr>
          <w:t>ПРИЛОЖЕНИЕ А</w:t>
        </w:r>
        <w:r w:rsidR="000503DE">
          <w:rPr>
            <w:noProof/>
            <w:webHidden/>
          </w:rPr>
          <w:tab/>
        </w:r>
        <w:r w:rsidR="000503DE">
          <w:rPr>
            <w:noProof/>
            <w:webHidden/>
          </w:rPr>
          <w:fldChar w:fldCharType="begin"/>
        </w:r>
        <w:r w:rsidR="000503DE">
          <w:rPr>
            <w:noProof/>
            <w:webHidden/>
          </w:rPr>
          <w:instrText xml:space="preserve"> PAGEREF _Toc193976353 \h </w:instrText>
        </w:r>
        <w:r w:rsidR="000503DE">
          <w:rPr>
            <w:noProof/>
            <w:webHidden/>
          </w:rPr>
        </w:r>
        <w:r w:rsidR="000503DE">
          <w:rPr>
            <w:noProof/>
            <w:webHidden/>
          </w:rPr>
          <w:fldChar w:fldCharType="separate"/>
        </w:r>
        <w:r w:rsidR="000F54AF">
          <w:rPr>
            <w:noProof/>
            <w:webHidden/>
          </w:rPr>
          <w:t>9</w:t>
        </w:r>
        <w:r w:rsidR="000503DE">
          <w:rPr>
            <w:noProof/>
            <w:webHidden/>
          </w:rPr>
          <w:fldChar w:fldCharType="end"/>
        </w:r>
      </w:hyperlink>
    </w:p>
    <w:p w:rsidR="000503DE" w:rsidRDefault="00F145E0" w:rsidP="000503DE">
      <w:pPr>
        <w:pStyle w:val="10"/>
        <w:tabs>
          <w:tab w:val="right" w:leader="dot" w:pos="9627"/>
        </w:tabs>
        <w:spacing w:line="360" w:lineRule="auto"/>
        <w:rPr>
          <w:rFonts w:asciiTheme="minorHAnsi" w:eastAsiaTheme="minorEastAsia" w:hAnsiTheme="minorHAnsi" w:cstheme="minorBidi"/>
          <w:noProof/>
          <w:sz w:val="22"/>
          <w:szCs w:val="22"/>
          <w:lang w:eastAsia="ru-RU"/>
        </w:rPr>
      </w:pPr>
      <w:hyperlink w:anchor="_Toc193976354" w:history="1">
        <w:r w:rsidR="000503DE" w:rsidRPr="005D4BF7">
          <w:rPr>
            <w:rStyle w:val="ac"/>
            <w:noProof/>
          </w:rPr>
          <w:t>ПРИЛОЖЕНИЕ Б</w:t>
        </w:r>
        <w:r w:rsidR="000503DE">
          <w:rPr>
            <w:noProof/>
            <w:webHidden/>
          </w:rPr>
          <w:tab/>
        </w:r>
        <w:r w:rsidR="000503DE">
          <w:rPr>
            <w:noProof/>
            <w:webHidden/>
          </w:rPr>
          <w:fldChar w:fldCharType="begin"/>
        </w:r>
        <w:r w:rsidR="000503DE">
          <w:rPr>
            <w:noProof/>
            <w:webHidden/>
          </w:rPr>
          <w:instrText xml:space="preserve"> PAGEREF _Toc193976354 \h </w:instrText>
        </w:r>
        <w:r w:rsidR="000503DE">
          <w:rPr>
            <w:noProof/>
            <w:webHidden/>
          </w:rPr>
        </w:r>
        <w:r w:rsidR="000503DE">
          <w:rPr>
            <w:noProof/>
            <w:webHidden/>
          </w:rPr>
          <w:fldChar w:fldCharType="separate"/>
        </w:r>
        <w:r w:rsidR="000F54AF">
          <w:rPr>
            <w:noProof/>
            <w:webHidden/>
          </w:rPr>
          <w:t>10</w:t>
        </w:r>
        <w:r w:rsidR="000503DE">
          <w:rPr>
            <w:noProof/>
            <w:webHidden/>
          </w:rPr>
          <w:fldChar w:fldCharType="end"/>
        </w:r>
      </w:hyperlink>
    </w:p>
    <w:p w:rsidR="004533A5" w:rsidRPr="00616AA3" w:rsidRDefault="00702E30" w:rsidP="000503DE">
      <w:pPr>
        <w:spacing w:line="360" w:lineRule="auto"/>
        <w:rPr>
          <w:sz w:val="28"/>
          <w:szCs w:val="28"/>
        </w:rPr>
      </w:pPr>
      <w:r w:rsidRPr="00CE28E4">
        <w:fldChar w:fldCharType="end"/>
      </w:r>
    </w:p>
    <w:p w:rsidR="00B914FA" w:rsidRPr="00616AA3" w:rsidRDefault="00B914FA" w:rsidP="00CE28E4">
      <w:pPr>
        <w:tabs>
          <w:tab w:val="num" w:pos="0"/>
        </w:tabs>
        <w:ind w:right="-1"/>
        <w:rPr>
          <w:b/>
          <w:bCs/>
          <w:sz w:val="28"/>
          <w:szCs w:val="28"/>
        </w:rPr>
      </w:pPr>
      <w:bookmarkStart w:id="0" w:name="_GoBack"/>
      <w:bookmarkEnd w:id="0"/>
    </w:p>
    <w:p w:rsidR="004533A5" w:rsidRPr="00616AA3" w:rsidRDefault="004533A5" w:rsidP="00CE28E4">
      <w:pPr>
        <w:rPr>
          <w:sz w:val="28"/>
          <w:szCs w:val="28"/>
        </w:rPr>
      </w:pPr>
    </w:p>
    <w:p w:rsidR="004533A5" w:rsidRDefault="004533A5"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702E30" w:rsidRDefault="00702E30" w:rsidP="00CE28E4">
      <w:pPr>
        <w:rPr>
          <w:sz w:val="28"/>
          <w:szCs w:val="28"/>
        </w:rPr>
      </w:pPr>
    </w:p>
    <w:p w:rsidR="00702E30" w:rsidRDefault="00702E30" w:rsidP="00CE28E4">
      <w:pPr>
        <w:rPr>
          <w:sz w:val="28"/>
          <w:szCs w:val="28"/>
        </w:rPr>
      </w:pPr>
    </w:p>
    <w:p w:rsidR="00702E30" w:rsidRDefault="00702E30" w:rsidP="00CE28E4">
      <w:pPr>
        <w:rPr>
          <w:sz w:val="28"/>
          <w:szCs w:val="28"/>
        </w:rPr>
      </w:pPr>
    </w:p>
    <w:p w:rsidR="00CE28E4" w:rsidRDefault="00CE28E4" w:rsidP="00CE28E4">
      <w:pPr>
        <w:rPr>
          <w:sz w:val="28"/>
          <w:szCs w:val="28"/>
        </w:rPr>
      </w:pPr>
    </w:p>
    <w:p w:rsidR="00CE28E4" w:rsidRDefault="00CE28E4" w:rsidP="00CE28E4">
      <w:pPr>
        <w:rPr>
          <w:sz w:val="28"/>
          <w:szCs w:val="28"/>
        </w:rPr>
      </w:pPr>
    </w:p>
    <w:p w:rsidR="00BD14FA" w:rsidRDefault="00BD14FA">
      <w:pPr>
        <w:suppressAutoHyphens w:val="0"/>
        <w:rPr>
          <w:sz w:val="28"/>
          <w:szCs w:val="28"/>
        </w:rPr>
      </w:pPr>
      <w:r>
        <w:rPr>
          <w:sz w:val="28"/>
          <w:szCs w:val="28"/>
        </w:rPr>
        <w:br w:type="page"/>
      </w:r>
    </w:p>
    <w:p w:rsidR="004533A5" w:rsidRPr="0032424E" w:rsidRDefault="004533A5" w:rsidP="00CE28E4">
      <w:pPr>
        <w:pStyle w:val="1"/>
      </w:pPr>
      <w:bookmarkStart w:id="1" w:name="_Toc193976342"/>
      <w:r w:rsidRPr="0032424E">
        <w:lastRenderedPageBreak/>
        <w:t>ОБЩИЕ УКАЗАНИЯ</w:t>
      </w:r>
      <w:bookmarkEnd w:id="1"/>
    </w:p>
    <w:p w:rsidR="0049320D" w:rsidRPr="0049320D" w:rsidRDefault="0049320D" w:rsidP="0049320D">
      <w:pPr>
        <w:numPr>
          <w:ilvl w:val="1"/>
          <w:numId w:val="34"/>
        </w:numPr>
        <w:tabs>
          <w:tab w:val="clear" w:pos="1950"/>
        </w:tabs>
        <w:ind w:left="0" w:firstLine="709"/>
        <w:jc w:val="both"/>
      </w:pPr>
      <w:r w:rsidRPr="0049320D">
        <w:t>Настоящий паспорт (ПС) является документом, удостоверяющим гарантированные предприятием-изготовителем АО «СКАРД - Электроникс» основные параметры и технические характеристики антенны спиральной широкополосной АС8.33.2</w:t>
      </w:r>
      <w:r w:rsidR="00395768">
        <w:t xml:space="preserve"> </w:t>
      </w:r>
      <w:r w:rsidRPr="0049320D">
        <w:t>(далее – антенна, изделие).</w:t>
      </w:r>
    </w:p>
    <w:p w:rsidR="004533A5" w:rsidRPr="0032424E" w:rsidRDefault="004533A5" w:rsidP="00CE28E4">
      <w:pPr>
        <w:numPr>
          <w:ilvl w:val="1"/>
          <w:numId w:val="34"/>
        </w:numPr>
        <w:tabs>
          <w:tab w:val="clear" w:pos="1950"/>
        </w:tabs>
        <w:ind w:left="0" w:firstLine="709"/>
        <w:jc w:val="both"/>
      </w:pPr>
      <w:r w:rsidRPr="0032424E">
        <w:t xml:space="preserve">Документ </w:t>
      </w:r>
      <w:r w:rsidR="00D67DD0" w:rsidRPr="0032424E">
        <w:t>предназначен для</w:t>
      </w:r>
      <w:r w:rsidRPr="0032424E">
        <w:t xml:space="preserve"> ознаком</w:t>
      </w:r>
      <w:r w:rsidR="00D67DD0" w:rsidRPr="0032424E">
        <w:t>ления</w:t>
      </w:r>
      <w:r w:rsidRPr="0032424E">
        <w:t xml:space="preserve"> с устройством и принципом работы </w:t>
      </w:r>
      <w:r w:rsidR="00423B6E" w:rsidRPr="0032424E">
        <w:t>антенны</w:t>
      </w:r>
      <w:r w:rsidRPr="0032424E">
        <w:t xml:space="preserve"> и устанавливает правила е</w:t>
      </w:r>
      <w:r w:rsidR="00423B6E" w:rsidRPr="0032424E">
        <w:t>ё</w:t>
      </w:r>
      <w:r w:rsidRPr="0032424E">
        <w:t xml:space="preserve"> эксплуатации, соблюдение которых обеспечивает поддержание </w:t>
      </w:r>
      <w:r w:rsidR="00423B6E" w:rsidRPr="0032424E">
        <w:t>антенны</w:t>
      </w:r>
      <w:r w:rsidRPr="0032424E">
        <w:t xml:space="preserve"> в постоянной работоспособности.</w:t>
      </w:r>
    </w:p>
    <w:p w:rsidR="0032424E" w:rsidRPr="0032424E" w:rsidRDefault="0032424E" w:rsidP="00CE28E4">
      <w:pPr>
        <w:numPr>
          <w:ilvl w:val="1"/>
          <w:numId w:val="34"/>
        </w:numPr>
        <w:tabs>
          <w:tab w:val="clear" w:pos="1950"/>
        </w:tabs>
        <w:ind w:left="0" w:firstLine="709"/>
        <w:jc w:val="both"/>
      </w:pPr>
      <w:r w:rsidRPr="0032424E">
        <w:t>Авторские права на изделие принадлежат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все конструктивные и схематические решения, примененные в изделиях, являются интеллектуальной собственностью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4533A5" w:rsidRDefault="00C3217A" w:rsidP="00CE28E4">
      <w:pPr>
        <w:pStyle w:val="1"/>
        <w:rPr>
          <w:szCs w:val="28"/>
        </w:rPr>
      </w:pPr>
      <w:bookmarkStart w:id="2" w:name="_Toc193976343"/>
      <w:r>
        <w:t>ОСНОВНЫЕ СВЕДЕНИЯ ОБ ИЗДЕЛИИ</w:t>
      </w:r>
      <w:bookmarkEnd w:id="2"/>
    </w:p>
    <w:p w:rsidR="00C775B5" w:rsidRPr="0032424E" w:rsidRDefault="00C775B5" w:rsidP="00CE28E4">
      <w:pPr>
        <w:numPr>
          <w:ilvl w:val="1"/>
          <w:numId w:val="24"/>
        </w:numPr>
        <w:suppressAutoHyphens w:val="0"/>
        <w:ind w:left="0" w:firstLine="709"/>
        <w:jc w:val="both"/>
      </w:pPr>
      <w:r w:rsidRPr="0032424E">
        <w:t xml:space="preserve">Наименование: антенна </w:t>
      </w:r>
      <w:r w:rsidR="0049320D" w:rsidRPr="0032424E">
        <w:t>спиральная</w:t>
      </w:r>
      <w:r w:rsidR="0049320D" w:rsidRPr="0032424E">
        <w:t xml:space="preserve"> </w:t>
      </w:r>
      <w:r w:rsidR="00A167EB" w:rsidRPr="0032424E">
        <w:t xml:space="preserve">широкополосная </w:t>
      </w:r>
      <w:r w:rsidR="00517F99" w:rsidRPr="0032424E">
        <w:t>АС8.33.2</w:t>
      </w:r>
      <w:r w:rsidRPr="0032424E">
        <w:t>.</w:t>
      </w:r>
    </w:p>
    <w:p w:rsidR="00616AA3" w:rsidRPr="0032424E" w:rsidRDefault="00616AA3" w:rsidP="00CE28E4">
      <w:pPr>
        <w:numPr>
          <w:ilvl w:val="1"/>
          <w:numId w:val="24"/>
        </w:numPr>
        <w:suppressAutoHyphens w:val="0"/>
        <w:ind w:left="0" w:firstLine="709"/>
        <w:jc w:val="both"/>
      </w:pPr>
      <w:r w:rsidRPr="0032424E">
        <w:t xml:space="preserve">Обозначение: </w:t>
      </w:r>
      <w:r w:rsidRPr="0032424E">
        <w:rPr>
          <w:color w:val="000000"/>
        </w:rPr>
        <w:t>КНПР.464656.008-01.</w:t>
      </w:r>
    </w:p>
    <w:p w:rsidR="00C775B5" w:rsidRPr="0032424E" w:rsidRDefault="003122FC" w:rsidP="00CE28E4">
      <w:pPr>
        <w:numPr>
          <w:ilvl w:val="1"/>
          <w:numId w:val="29"/>
        </w:numPr>
        <w:suppressAutoHyphens w:val="0"/>
        <w:ind w:left="0" w:firstLine="709"/>
        <w:jc w:val="both"/>
      </w:pPr>
      <w:r w:rsidRPr="0032424E">
        <w:t>И</w:t>
      </w:r>
      <w:r w:rsidR="00C775B5" w:rsidRPr="0032424E">
        <w:t>зготовитель: Акционерное Общество «СКАРД-Электроникс».</w:t>
      </w:r>
    </w:p>
    <w:p w:rsidR="00616AA3" w:rsidRPr="0032424E" w:rsidRDefault="00616AA3" w:rsidP="00CE28E4">
      <w:pPr>
        <w:numPr>
          <w:ilvl w:val="1"/>
          <w:numId w:val="29"/>
        </w:numPr>
        <w:suppressAutoHyphens w:val="0"/>
        <w:ind w:left="0" w:firstLine="709"/>
        <w:jc w:val="both"/>
      </w:pPr>
      <w:r w:rsidRPr="0032424E">
        <w:t>Адрес предприятия - изготовителя: г. Курск, ул. Карла Маркса 70Б, тел./факс + 7 (4712)390-632</w:t>
      </w:r>
    </w:p>
    <w:p w:rsidR="00616AA3" w:rsidRPr="0032424E" w:rsidRDefault="00616AA3" w:rsidP="00CE28E4">
      <w:pPr>
        <w:numPr>
          <w:ilvl w:val="1"/>
          <w:numId w:val="29"/>
        </w:numPr>
        <w:suppressAutoHyphens w:val="0"/>
        <w:ind w:left="0" w:firstLine="709"/>
        <w:jc w:val="both"/>
      </w:pPr>
      <w:r w:rsidRPr="0032424E">
        <w:t xml:space="preserve">Дата изготовления изделия: </w:t>
      </w:r>
      <w:r w:rsidR="00820460">
        <w:rPr>
          <w:u w:val="single"/>
        </w:rPr>
        <w:t>18 февраля 2025</w:t>
      </w:r>
      <w:r w:rsidRPr="0032424E">
        <w:rPr>
          <w:u w:val="single"/>
        </w:rPr>
        <w:t xml:space="preserve"> г.</w:t>
      </w:r>
    </w:p>
    <w:p w:rsidR="00C775B5" w:rsidRPr="0032424E" w:rsidRDefault="00C775B5" w:rsidP="00CE28E4">
      <w:pPr>
        <w:numPr>
          <w:ilvl w:val="1"/>
          <w:numId w:val="30"/>
        </w:numPr>
        <w:suppressAutoHyphens w:val="0"/>
        <w:ind w:left="0" w:firstLine="709"/>
        <w:jc w:val="both"/>
        <w:rPr>
          <w:u w:val="single"/>
        </w:rPr>
      </w:pPr>
      <w:r w:rsidRPr="0032424E">
        <w:t xml:space="preserve">Заводской номер изделия: </w:t>
      </w:r>
      <w:r w:rsidR="00CC5E2E">
        <w:rPr>
          <w:u w:val="single"/>
        </w:rPr>
        <w:t>1525019971296</w:t>
      </w:r>
      <w:r w:rsidR="005E37C5">
        <w:rPr>
          <w:u w:val="single"/>
        </w:rPr>
        <w:t>.</w:t>
      </w:r>
    </w:p>
    <w:p w:rsidR="002131CA" w:rsidRPr="0032424E" w:rsidRDefault="00BD14FA" w:rsidP="00BD14FA">
      <w:pPr>
        <w:pStyle w:val="1"/>
      </w:pPr>
      <w:bookmarkStart w:id="3" w:name="_Toc193976344"/>
      <w:r>
        <w:t>ОСНОВНЫЕ МЕТРОЛОГИЧЕСКИЕ И ТЕХНИЧЕСКИЕ ХАРАКТЕРИСТИКИ</w:t>
      </w:r>
      <w:bookmarkEnd w:id="3"/>
    </w:p>
    <w:p w:rsidR="002131CA" w:rsidRPr="0032424E" w:rsidRDefault="002131CA" w:rsidP="00BD14FA">
      <w:pPr>
        <w:pStyle w:val="a6"/>
        <w:spacing w:before="60" w:beforeAutospacing="0" w:after="60" w:afterAutospacing="0"/>
        <w:ind w:firstLine="709"/>
        <w:jc w:val="both"/>
        <w:rPr>
          <w:color w:val="auto"/>
        </w:rPr>
      </w:pPr>
      <w:r w:rsidRPr="0032424E">
        <w:rPr>
          <w:color w:val="auto"/>
          <w:spacing w:val="22"/>
        </w:rPr>
        <w:t xml:space="preserve">Таблица 1 – </w:t>
      </w:r>
      <w:r w:rsidR="00BD14FA">
        <w:rPr>
          <w:color w:val="auto"/>
        </w:rPr>
        <w:t>Метрологические характеристики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3369"/>
      </w:tblGrid>
      <w:tr w:rsidR="00AD7FDF" w:rsidRPr="003F1C1E" w:rsidTr="00BD14FA">
        <w:trPr>
          <w:tblHeader/>
          <w:jc w:val="center"/>
        </w:trPr>
        <w:tc>
          <w:tcPr>
            <w:tcW w:w="6345" w:type="dxa"/>
            <w:tcBorders>
              <w:bottom w:val="double" w:sz="4" w:space="0" w:color="auto"/>
            </w:tcBorders>
            <w:shd w:val="clear" w:color="auto" w:fill="auto"/>
            <w:vAlign w:val="center"/>
          </w:tcPr>
          <w:p w:rsidR="00AD7FDF" w:rsidRPr="003F1C1E" w:rsidRDefault="00AD7FDF" w:rsidP="00CE28E4">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AD7FDF" w:rsidRPr="003F1C1E" w:rsidRDefault="00AD7FDF" w:rsidP="00CE28E4">
            <w:pPr>
              <w:shd w:val="clear" w:color="auto" w:fill="FFFFFF"/>
              <w:ind w:left="62" w:right="85"/>
              <w:jc w:val="center"/>
            </w:pPr>
            <w:r w:rsidRPr="003F1C1E">
              <w:rPr>
                <w:bCs/>
                <w:color w:val="000000"/>
                <w:spacing w:val="-2"/>
              </w:rPr>
              <w:t xml:space="preserve">Значение </w:t>
            </w:r>
            <w:r w:rsidR="00616AA3" w:rsidRPr="003F1C1E">
              <w:rPr>
                <w:bCs/>
                <w:color w:val="000000"/>
                <w:spacing w:val="-2"/>
              </w:rPr>
              <w:t>по ТУ</w:t>
            </w:r>
          </w:p>
        </w:tc>
      </w:tr>
      <w:tr w:rsidR="00E33461" w:rsidRPr="008B5DF8" w:rsidTr="00E41200">
        <w:trPr>
          <w:jc w:val="center"/>
        </w:trPr>
        <w:tc>
          <w:tcPr>
            <w:tcW w:w="6345" w:type="dxa"/>
            <w:tcBorders>
              <w:top w:val="double" w:sz="4" w:space="0" w:color="auto"/>
            </w:tcBorders>
            <w:shd w:val="clear" w:color="auto" w:fill="auto"/>
            <w:vAlign w:val="center"/>
          </w:tcPr>
          <w:p w:rsidR="00E33461" w:rsidRPr="00215D73" w:rsidRDefault="00E33461" w:rsidP="00CE28E4">
            <w:pPr>
              <w:snapToGrid w:val="0"/>
            </w:pPr>
            <w:r w:rsidRPr="00215D73">
              <w:t xml:space="preserve">Диапазон рабочих частот, </w:t>
            </w:r>
            <w:r w:rsidR="00743BC0" w:rsidRPr="00215D73">
              <w:t>Г</w:t>
            </w:r>
            <w:r w:rsidRPr="00215D73">
              <w:t>Гц</w:t>
            </w:r>
          </w:p>
        </w:tc>
        <w:tc>
          <w:tcPr>
            <w:tcW w:w="3261" w:type="dxa"/>
            <w:tcBorders>
              <w:top w:val="double" w:sz="4" w:space="0" w:color="auto"/>
            </w:tcBorders>
            <w:shd w:val="clear" w:color="auto" w:fill="auto"/>
            <w:vAlign w:val="center"/>
          </w:tcPr>
          <w:p w:rsidR="00E33461" w:rsidRPr="00537FB7" w:rsidRDefault="00743BC0" w:rsidP="00CE28E4">
            <w:pPr>
              <w:snapToGrid w:val="0"/>
              <w:jc w:val="center"/>
            </w:pPr>
            <w:r w:rsidRPr="00215D73">
              <w:t>о</w:t>
            </w:r>
            <w:r w:rsidR="00E33461" w:rsidRPr="00215D73">
              <w:t xml:space="preserve">т </w:t>
            </w:r>
            <w:r w:rsidR="001B393B">
              <w:t>0,9</w:t>
            </w:r>
            <w:r w:rsidR="00E33461" w:rsidRPr="00215D73">
              <w:t xml:space="preserve"> до </w:t>
            </w:r>
            <w:r w:rsidR="00537FB7">
              <w:t>18,0</w:t>
            </w:r>
            <w:r w:rsidR="00215A5C">
              <w:t xml:space="preserve"> (26)</w:t>
            </w:r>
          </w:p>
        </w:tc>
      </w:tr>
      <w:tr w:rsidR="00215A5C" w:rsidRPr="008B5DF8" w:rsidTr="00E41200">
        <w:trPr>
          <w:jc w:val="center"/>
        </w:trPr>
        <w:tc>
          <w:tcPr>
            <w:tcW w:w="6345" w:type="dxa"/>
            <w:shd w:val="clear" w:color="auto" w:fill="auto"/>
          </w:tcPr>
          <w:p w:rsidR="00215A5C" w:rsidRPr="00215D73" w:rsidRDefault="00215A5C" w:rsidP="00A07022">
            <w:pPr>
              <w:spacing w:line="276" w:lineRule="auto"/>
            </w:pPr>
            <w:r w:rsidRPr="00215D73">
              <w:t>Коэффициент усиления антенны</w:t>
            </w:r>
            <w:r>
              <w:t xml:space="preserve"> </w:t>
            </w:r>
            <w:r w:rsidRPr="00215D73">
              <w:t xml:space="preserve"> в диапазоне частот, дБ</w:t>
            </w:r>
            <w:r>
              <w:t>, не менее</w:t>
            </w:r>
          </w:p>
        </w:tc>
        <w:tc>
          <w:tcPr>
            <w:tcW w:w="3261" w:type="dxa"/>
            <w:shd w:val="clear" w:color="auto" w:fill="auto"/>
            <w:vAlign w:val="center"/>
          </w:tcPr>
          <w:p w:rsidR="00215A5C" w:rsidRPr="00215D73" w:rsidRDefault="00215A5C" w:rsidP="00A07022">
            <w:pPr>
              <w:jc w:val="center"/>
            </w:pPr>
            <w:r>
              <w:t>- 6,0</w:t>
            </w:r>
          </w:p>
        </w:tc>
      </w:tr>
      <w:tr w:rsidR="00E33461" w:rsidRPr="008B5DF8" w:rsidTr="00E41200">
        <w:trPr>
          <w:jc w:val="center"/>
        </w:trPr>
        <w:tc>
          <w:tcPr>
            <w:tcW w:w="6345" w:type="dxa"/>
            <w:shd w:val="clear" w:color="auto" w:fill="auto"/>
          </w:tcPr>
          <w:p w:rsidR="00E33461" w:rsidRPr="00215D73" w:rsidRDefault="00E33461" w:rsidP="00CE28E4">
            <w:r w:rsidRPr="00215D73">
              <w:t xml:space="preserve">Пределы </w:t>
            </w:r>
            <w:r w:rsidR="001B393B">
              <w:rPr>
                <w:color w:val="000000"/>
                <w:spacing w:val="8"/>
              </w:rPr>
              <w:t>допускаемой</w:t>
            </w:r>
            <w:r w:rsidR="00BD14FA">
              <w:rPr>
                <w:color w:val="000000"/>
                <w:spacing w:val="8"/>
              </w:rPr>
              <w:t xml:space="preserve"> погрешности </w:t>
            </w:r>
            <w:r w:rsidR="00D90EA2" w:rsidRPr="00215D73">
              <w:rPr>
                <w:color w:val="000000"/>
                <w:spacing w:val="8"/>
              </w:rPr>
              <w:t>измерения</w:t>
            </w:r>
            <w:r w:rsidRPr="00215D73">
              <w:t xml:space="preserve"> коэффициента </w:t>
            </w:r>
            <w:r w:rsidR="00F41250" w:rsidRPr="00215D73">
              <w:t>усиления</w:t>
            </w:r>
            <w:r w:rsidRPr="00215D73">
              <w:t>,</w:t>
            </w:r>
            <w:r w:rsidR="00243C5D" w:rsidRPr="00215D73">
              <w:t xml:space="preserve"> </w:t>
            </w:r>
            <w:r w:rsidRPr="00215D73">
              <w:t>дБ, не более</w:t>
            </w:r>
          </w:p>
        </w:tc>
        <w:tc>
          <w:tcPr>
            <w:tcW w:w="3261" w:type="dxa"/>
            <w:shd w:val="clear" w:color="auto" w:fill="auto"/>
            <w:vAlign w:val="center"/>
          </w:tcPr>
          <w:p w:rsidR="00E33461" w:rsidRPr="00215D73" w:rsidRDefault="00F41250" w:rsidP="00CE28E4">
            <w:pPr>
              <w:jc w:val="center"/>
            </w:pPr>
            <w:r w:rsidRPr="00215D73">
              <w:t>± 2</w:t>
            </w:r>
            <w:r w:rsidR="001B393B">
              <w:t>,0</w:t>
            </w:r>
          </w:p>
        </w:tc>
      </w:tr>
      <w:tr w:rsidR="00E33461" w:rsidRPr="008B5DF8" w:rsidTr="00E41200">
        <w:trPr>
          <w:jc w:val="center"/>
        </w:trPr>
        <w:tc>
          <w:tcPr>
            <w:tcW w:w="6345" w:type="dxa"/>
            <w:shd w:val="clear" w:color="auto" w:fill="auto"/>
            <w:vAlign w:val="center"/>
          </w:tcPr>
          <w:p w:rsidR="00E33461" w:rsidRPr="00215D73" w:rsidRDefault="00743BC0" w:rsidP="00CE28E4">
            <w:r w:rsidRPr="00215D73">
              <w:t xml:space="preserve">КСВН </w:t>
            </w:r>
            <w:r w:rsidR="00243C5D" w:rsidRPr="00215D73">
              <w:t>(</w:t>
            </w:r>
            <w:r w:rsidRPr="00215D73">
              <w:t>типово</w:t>
            </w:r>
            <w:r w:rsidR="00243C5D" w:rsidRPr="00215D73">
              <w:t>й)</w:t>
            </w:r>
          </w:p>
        </w:tc>
        <w:tc>
          <w:tcPr>
            <w:tcW w:w="3261" w:type="dxa"/>
            <w:shd w:val="clear" w:color="auto" w:fill="auto"/>
            <w:vAlign w:val="center"/>
          </w:tcPr>
          <w:p w:rsidR="00E33461" w:rsidRPr="00215D73" w:rsidRDefault="00743BC0" w:rsidP="00CE28E4">
            <w:pPr>
              <w:snapToGrid w:val="0"/>
              <w:jc w:val="center"/>
            </w:pPr>
            <w:r w:rsidRPr="00215D73">
              <w:t>2,0</w:t>
            </w:r>
          </w:p>
        </w:tc>
      </w:tr>
    </w:tbl>
    <w:p w:rsidR="00BD14FA" w:rsidRPr="0032424E" w:rsidRDefault="00BD14FA" w:rsidP="00BD14FA">
      <w:pPr>
        <w:pStyle w:val="a6"/>
        <w:spacing w:before="60" w:beforeAutospacing="0" w:after="60" w:afterAutospacing="0"/>
        <w:ind w:firstLine="709"/>
        <w:jc w:val="both"/>
        <w:rPr>
          <w:color w:val="auto"/>
        </w:rPr>
      </w:pPr>
      <w:r>
        <w:rPr>
          <w:color w:val="auto"/>
          <w:spacing w:val="22"/>
        </w:rPr>
        <w:t>Таблица 2</w:t>
      </w:r>
      <w:r w:rsidRPr="0032424E">
        <w:rPr>
          <w:color w:val="auto"/>
          <w:spacing w:val="22"/>
        </w:rPr>
        <w:t xml:space="preserve"> – </w:t>
      </w:r>
      <w:r>
        <w:rPr>
          <w:color w:val="auto"/>
        </w:rPr>
        <w:t>Технические характеристики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3369"/>
      </w:tblGrid>
      <w:tr w:rsidR="00BD14FA" w:rsidRPr="003F1C1E" w:rsidTr="00BD14FA">
        <w:trPr>
          <w:tblHeader/>
          <w:jc w:val="center"/>
        </w:trPr>
        <w:tc>
          <w:tcPr>
            <w:tcW w:w="6345" w:type="dxa"/>
            <w:tcBorders>
              <w:bottom w:val="double" w:sz="4" w:space="0" w:color="auto"/>
            </w:tcBorders>
            <w:shd w:val="clear" w:color="auto" w:fill="auto"/>
            <w:vAlign w:val="center"/>
          </w:tcPr>
          <w:p w:rsidR="00BD14FA" w:rsidRPr="003F1C1E" w:rsidRDefault="00BD14FA" w:rsidP="00A07022">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BD14FA" w:rsidRPr="003F1C1E" w:rsidRDefault="00BD14FA" w:rsidP="00A07022">
            <w:pPr>
              <w:shd w:val="clear" w:color="auto" w:fill="FFFFFF"/>
              <w:ind w:left="62" w:right="85"/>
              <w:jc w:val="center"/>
            </w:pPr>
            <w:r w:rsidRPr="003F1C1E">
              <w:rPr>
                <w:bCs/>
                <w:color w:val="000000"/>
                <w:spacing w:val="-2"/>
              </w:rPr>
              <w:t>Значение по ТУ</w:t>
            </w:r>
          </w:p>
        </w:tc>
      </w:tr>
      <w:tr w:rsidR="00BD14FA" w:rsidRPr="008B5DF8" w:rsidTr="00BD14FA">
        <w:trPr>
          <w:jc w:val="center"/>
        </w:trPr>
        <w:tc>
          <w:tcPr>
            <w:tcW w:w="6345" w:type="dxa"/>
            <w:shd w:val="clear" w:color="auto" w:fill="auto"/>
          </w:tcPr>
          <w:p w:rsidR="00BD14FA" w:rsidRPr="00215D73" w:rsidRDefault="00BD14FA" w:rsidP="00A07022">
            <w:r w:rsidRPr="00215D73">
              <w:t>Поляризация</w:t>
            </w:r>
          </w:p>
        </w:tc>
        <w:tc>
          <w:tcPr>
            <w:tcW w:w="3261" w:type="dxa"/>
            <w:shd w:val="clear" w:color="auto" w:fill="auto"/>
            <w:vAlign w:val="center"/>
          </w:tcPr>
          <w:p w:rsidR="00BD14FA" w:rsidRPr="00215D73" w:rsidRDefault="00BD14FA" w:rsidP="00A07022">
            <w:pPr>
              <w:snapToGrid w:val="0"/>
              <w:jc w:val="center"/>
            </w:pPr>
            <w:proofErr w:type="gramStart"/>
            <w:r w:rsidRPr="00215D73">
              <w:t>круговая</w:t>
            </w:r>
            <w:proofErr w:type="gramEnd"/>
            <w:r w:rsidRPr="00215D73">
              <w:t xml:space="preserve"> </w:t>
            </w:r>
            <w:r>
              <w:t>правого</w:t>
            </w:r>
            <w:r w:rsidRPr="00215D73">
              <w:t xml:space="preserve"> вращения</w:t>
            </w:r>
          </w:p>
        </w:tc>
      </w:tr>
      <w:tr w:rsidR="00BD14FA" w:rsidRPr="00215D73" w:rsidTr="00BD14FA">
        <w:trPr>
          <w:jc w:val="center"/>
        </w:trPr>
        <w:tc>
          <w:tcPr>
            <w:tcW w:w="6345" w:type="dxa"/>
            <w:shd w:val="clear" w:color="auto" w:fill="auto"/>
          </w:tcPr>
          <w:p w:rsidR="00BD14FA" w:rsidRPr="00215D73" w:rsidRDefault="00BD14FA" w:rsidP="00A07022">
            <w:r w:rsidRPr="00215D73">
              <w:t>Коэффициент эллиптичности, дБ:</w:t>
            </w:r>
          </w:p>
          <w:p w:rsidR="00BD14FA" w:rsidRPr="00215D73" w:rsidRDefault="00BD14FA" w:rsidP="00A07022">
            <w:r w:rsidRPr="00215D73">
              <w:t>-</w:t>
            </w:r>
            <w:r>
              <w:t xml:space="preserve"> </w:t>
            </w:r>
            <w:r w:rsidRPr="00215D73">
              <w:t>типовой</w:t>
            </w:r>
          </w:p>
          <w:p w:rsidR="00BD14FA" w:rsidRPr="00215D73" w:rsidRDefault="00BD14FA" w:rsidP="00A07022">
            <w:r w:rsidRPr="00215D73">
              <w:t>- не более</w:t>
            </w:r>
          </w:p>
        </w:tc>
        <w:tc>
          <w:tcPr>
            <w:tcW w:w="3261" w:type="dxa"/>
            <w:shd w:val="clear" w:color="auto" w:fill="auto"/>
            <w:vAlign w:val="bottom"/>
          </w:tcPr>
          <w:p w:rsidR="00BD14FA" w:rsidRPr="00215D73" w:rsidRDefault="00BD14FA" w:rsidP="00A07022">
            <w:pPr>
              <w:snapToGrid w:val="0"/>
              <w:jc w:val="center"/>
            </w:pPr>
            <w:r w:rsidRPr="00215D73">
              <w:t>2</w:t>
            </w:r>
            <w:r>
              <w:t>,0</w:t>
            </w:r>
          </w:p>
          <w:p w:rsidR="00BD14FA" w:rsidRPr="00215D73" w:rsidRDefault="00BD14FA" w:rsidP="00A07022">
            <w:pPr>
              <w:snapToGrid w:val="0"/>
              <w:jc w:val="center"/>
            </w:pPr>
            <w:r w:rsidRPr="00215D73">
              <w:t>5</w:t>
            </w:r>
            <w:r>
              <w:t>,0</w:t>
            </w:r>
          </w:p>
        </w:tc>
      </w:tr>
      <w:tr w:rsidR="00BD14FA" w:rsidRPr="00215D73" w:rsidTr="00BD14FA">
        <w:trPr>
          <w:jc w:val="center"/>
        </w:trPr>
        <w:tc>
          <w:tcPr>
            <w:tcW w:w="6345" w:type="dxa"/>
            <w:shd w:val="clear" w:color="auto" w:fill="auto"/>
            <w:vAlign w:val="center"/>
          </w:tcPr>
          <w:p w:rsidR="00BD14FA" w:rsidRPr="00215D73" w:rsidRDefault="00BD14FA" w:rsidP="00A07022">
            <w:r w:rsidRPr="00215D73">
              <w:t>Тип СВЧ соединителя</w:t>
            </w:r>
          </w:p>
        </w:tc>
        <w:tc>
          <w:tcPr>
            <w:tcW w:w="3261" w:type="dxa"/>
            <w:shd w:val="clear" w:color="auto" w:fill="auto"/>
            <w:vAlign w:val="center"/>
          </w:tcPr>
          <w:p w:rsidR="00BD14FA" w:rsidRPr="00215D73" w:rsidRDefault="00BD14FA" w:rsidP="00A07022">
            <w:pPr>
              <w:jc w:val="center"/>
            </w:pPr>
            <w:r w:rsidRPr="00215D73">
              <w:t xml:space="preserve">розетка </w:t>
            </w:r>
            <w:r w:rsidRPr="00215D73">
              <w:rPr>
                <w:lang w:val="en-US"/>
              </w:rPr>
              <w:t>SMA</w:t>
            </w:r>
            <w:r w:rsidRPr="00215D73">
              <w:t xml:space="preserve"> </w:t>
            </w:r>
          </w:p>
        </w:tc>
      </w:tr>
      <w:tr w:rsidR="00BD14FA" w:rsidRPr="00215D73" w:rsidTr="00BD14FA">
        <w:trPr>
          <w:jc w:val="center"/>
        </w:trPr>
        <w:tc>
          <w:tcPr>
            <w:tcW w:w="6345" w:type="dxa"/>
            <w:shd w:val="clear" w:color="auto" w:fill="auto"/>
          </w:tcPr>
          <w:p w:rsidR="00BD14FA" w:rsidRPr="00215D73" w:rsidRDefault="00BD14FA" w:rsidP="00A07022">
            <w:pPr>
              <w:snapToGrid w:val="0"/>
            </w:pPr>
            <w:r w:rsidRPr="00215D73">
              <w:rPr>
                <w:color w:val="000000"/>
                <w:spacing w:val="4"/>
              </w:rPr>
              <w:t xml:space="preserve">Габаритные размеры, </w:t>
            </w:r>
            <w:proofErr w:type="gramStart"/>
            <w:r w:rsidRPr="00215D73">
              <w:rPr>
                <w:color w:val="000000"/>
                <w:spacing w:val="-10"/>
              </w:rPr>
              <w:t>мм</w:t>
            </w:r>
            <w:proofErr w:type="gramEnd"/>
            <w:r w:rsidRPr="00215D73">
              <w:rPr>
                <w:color w:val="000000"/>
                <w:spacing w:val="-10"/>
              </w:rPr>
              <w:t>, не более</w:t>
            </w:r>
          </w:p>
        </w:tc>
        <w:tc>
          <w:tcPr>
            <w:tcW w:w="3261" w:type="dxa"/>
            <w:shd w:val="clear" w:color="auto" w:fill="auto"/>
            <w:vAlign w:val="center"/>
          </w:tcPr>
          <w:p w:rsidR="00BD14FA" w:rsidRPr="00215D73" w:rsidRDefault="00BD14FA" w:rsidP="00A07022">
            <w:pPr>
              <w:snapToGrid w:val="0"/>
              <w:jc w:val="center"/>
              <w:rPr>
                <w:highlight w:val="yellow"/>
              </w:rPr>
            </w:pPr>
            <w:r w:rsidRPr="00215D73">
              <w:t>Ø106</w:t>
            </w:r>
            <w:r>
              <w:t>,0</w:t>
            </w:r>
            <w:r w:rsidRPr="00215D73">
              <w:t>×77</w:t>
            </w:r>
            <w:r>
              <w:t>,0</w:t>
            </w:r>
          </w:p>
        </w:tc>
      </w:tr>
      <w:tr w:rsidR="00BD14FA" w:rsidRPr="00215D73" w:rsidTr="00BD14FA">
        <w:trPr>
          <w:jc w:val="center"/>
        </w:trPr>
        <w:tc>
          <w:tcPr>
            <w:tcW w:w="6345" w:type="dxa"/>
            <w:shd w:val="clear" w:color="auto" w:fill="auto"/>
          </w:tcPr>
          <w:p w:rsidR="00BD14FA" w:rsidRPr="00215D73" w:rsidRDefault="00BD14FA" w:rsidP="00A07022">
            <w:r w:rsidRPr="00215D73">
              <w:rPr>
                <w:color w:val="000000"/>
                <w:spacing w:val="-2"/>
              </w:rPr>
              <w:t xml:space="preserve">Масса, </w:t>
            </w:r>
            <w:proofErr w:type="gramStart"/>
            <w:r w:rsidRPr="00215D73">
              <w:rPr>
                <w:color w:val="000000"/>
                <w:spacing w:val="-2"/>
              </w:rPr>
              <w:t>кг</w:t>
            </w:r>
            <w:proofErr w:type="gramEnd"/>
            <w:r w:rsidRPr="00215D73">
              <w:rPr>
                <w:color w:val="000000"/>
                <w:spacing w:val="-2"/>
              </w:rPr>
              <w:t>,  не более</w:t>
            </w:r>
          </w:p>
        </w:tc>
        <w:tc>
          <w:tcPr>
            <w:tcW w:w="3261" w:type="dxa"/>
            <w:shd w:val="clear" w:color="auto" w:fill="auto"/>
            <w:vAlign w:val="center"/>
          </w:tcPr>
          <w:p w:rsidR="00BD14FA" w:rsidRPr="00215D73" w:rsidRDefault="00BD14FA" w:rsidP="00A07022">
            <w:pPr>
              <w:jc w:val="center"/>
              <w:rPr>
                <w:highlight w:val="yellow"/>
              </w:rPr>
            </w:pPr>
            <w:r w:rsidRPr="00215D73">
              <w:t>0,17</w:t>
            </w:r>
          </w:p>
        </w:tc>
      </w:tr>
      <w:tr w:rsidR="00BD14FA" w:rsidRPr="00215D73" w:rsidTr="00BD14FA">
        <w:trPr>
          <w:jc w:val="center"/>
        </w:trPr>
        <w:tc>
          <w:tcPr>
            <w:tcW w:w="6345" w:type="dxa"/>
            <w:shd w:val="clear" w:color="auto" w:fill="auto"/>
          </w:tcPr>
          <w:p w:rsidR="00BD14FA" w:rsidRPr="0032424E" w:rsidRDefault="00BD14FA" w:rsidP="00BD14FA">
            <w:pPr>
              <w:ind w:left="453" w:hanging="340"/>
            </w:pPr>
            <w:r w:rsidRPr="0032424E">
              <w:t>Рабочие условия эксплуатации:</w:t>
            </w:r>
          </w:p>
          <w:p w:rsidR="00BD14FA" w:rsidRPr="0032424E" w:rsidRDefault="00BD14FA" w:rsidP="00BD14FA">
            <w:pPr>
              <w:numPr>
                <w:ilvl w:val="0"/>
                <w:numId w:val="32"/>
              </w:numPr>
              <w:ind w:left="453" w:hanging="340"/>
            </w:pPr>
            <w:r w:rsidRPr="0032424E">
              <w:t>температура воздуха, °</w:t>
            </w:r>
            <w:proofErr w:type="gramStart"/>
            <w:r w:rsidRPr="0032424E">
              <w:t>С</w:t>
            </w:r>
            <w:proofErr w:type="gramEnd"/>
            <w:r>
              <w:t xml:space="preserve"> </w:t>
            </w:r>
          </w:p>
          <w:p w:rsidR="00BD14FA" w:rsidRPr="0032424E" w:rsidRDefault="00BD14FA" w:rsidP="00BD14FA">
            <w:pPr>
              <w:numPr>
                <w:ilvl w:val="0"/>
                <w:numId w:val="32"/>
              </w:numPr>
              <w:ind w:left="453" w:hanging="340"/>
            </w:pPr>
            <w:r w:rsidRPr="0032424E">
              <w:t xml:space="preserve">относительная </w:t>
            </w:r>
            <w:r>
              <w:t>влажность при температуре 35</w:t>
            </w:r>
            <w:proofErr w:type="gramStart"/>
            <w:r>
              <w:t xml:space="preserve"> °С</w:t>
            </w:r>
            <w:proofErr w:type="gramEnd"/>
            <w:r w:rsidRPr="0032424E">
              <w:t xml:space="preserve"> не более %</w:t>
            </w:r>
          </w:p>
          <w:p w:rsidR="00BD14FA" w:rsidRPr="00215D73" w:rsidRDefault="00BD14FA" w:rsidP="00BD14FA">
            <w:pPr>
              <w:numPr>
                <w:ilvl w:val="0"/>
                <w:numId w:val="32"/>
              </w:numPr>
              <w:ind w:left="453" w:hanging="340"/>
              <w:rPr>
                <w:color w:val="000000"/>
                <w:spacing w:val="-2"/>
              </w:rPr>
            </w:pPr>
            <w:r w:rsidRPr="0032424E">
              <w:t>атмосферное да</w:t>
            </w:r>
            <w:r>
              <w:t>вление, мм</w:t>
            </w:r>
            <w:proofErr w:type="gramStart"/>
            <w:r w:rsidR="00E41200">
              <w:t>.</w:t>
            </w:r>
            <w:proofErr w:type="gramEnd"/>
            <w:r>
              <w:t xml:space="preserve"> </w:t>
            </w:r>
            <w:proofErr w:type="spellStart"/>
            <w:proofErr w:type="gramStart"/>
            <w:r>
              <w:t>р</w:t>
            </w:r>
            <w:proofErr w:type="gramEnd"/>
            <w:r>
              <w:t>т.ст</w:t>
            </w:r>
            <w:proofErr w:type="spellEnd"/>
            <w:r>
              <w:t>.</w:t>
            </w:r>
          </w:p>
        </w:tc>
        <w:tc>
          <w:tcPr>
            <w:tcW w:w="3261" w:type="dxa"/>
            <w:shd w:val="clear" w:color="auto" w:fill="auto"/>
          </w:tcPr>
          <w:p w:rsidR="00BD14FA" w:rsidRDefault="00BD14FA" w:rsidP="00A07022">
            <w:pPr>
              <w:jc w:val="center"/>
            </w:pPr>
          </w:p>
          <w:p w:rsidR="00BD14FA" w:rsidRDefault="00BD14FA" w:rsidP="00A07022">
            <w:pPr>
              <w:jc w:val="center"/>
            </w:pPr>
            <w:proofErr w:type="gramStart"/>
            <w:r>
              <w:t>от</w:t>
            </w:r>
            <w:proofErr w:type="gramEnd"/>
            <w:r w:rsidRPr="0032424E">
              <w:t xml:space="preserve"> минус 40 до плюс 50;</w:t>
            </w:r>
          </w:p>
          <w:p w:rsidR="00BD14FA" w:rsidRDefault="00BD14FA" w:rsidP="00A07022">
            <w:pPr>
              <w:jc w:val="center"/>
            </w:pPr>
          </w:p>
          <w:p w:rsidR="00BD14FA" w:rsidRDefault="00BD14FA" w:rsidP="00A07022">
            <w:pPr>
              <w:jc w:val="center"/>
            </w:pPr>
            <w:r w:rsidRPr="0032424E">
              <w:t>95;</w:t>
            </w:r>
          </w:p>
          <w:p w:rsidR="00BD14FA" w:rsidRPr="00215D73" w:rsidRDefault="00BD14FA" w:rsidP="00A07022">
            <w:pPr>
              <w:jc w:val="center"/>
            </w:pPr>
            <w:r w:rsidRPr="0032424E">
              <w:t>от 460 до 800</w:t>
            </w:r>
          </w:p>
        </w:tc>
      </w:tr>
    </w:tbl>
    <w:p w:rsidR="00775BA5" w:rsidRDefault="00215D73" w:rsidP="00820460">
      <w:pPr>
        <w:shd w:val="clear" w:color="auto" w:fill="FFFFFF"/>
        <w:spacing w:before="120"/>
        <w:ind w:left="-142" w:right="28" w:firstLine="567"/>
        <w:jc w:val="both"/>
        <w:rPr>
          <w:sz w:val="20"/>
          <w:szCs w:val="20"/>
        </w:rPr>
      </w:pPr>
      <w:r w:rsidRPr="00616AA3">
        <w:rPr>
          <w:spacing w:val="20"/>
        </w:rPr>
        <w:t>Примечани</w:t>
      </w:r>
      <w:r w:rsidR="006E75D6" w:rsidRPr="00616AA3">
        <w:rPr>
          <w:spacing w:val="20"/>
        </w:rPr>
        <w:t>е</w:t>
      </w:r>
      <w:r w:rsidRPr="00616AA3">
        <w:rPr>
          <w:spacing w:val="20"/>
        </w:rPr>
        <w:t xml:space="preserve"> -</w:t>
      </w:r>
      <w:r w:rsidR="00775BA5" w:rsidRPr="00616AA3">
        <w:t xml:space="preserve"> </w:t>
      </w:r>
      <w:r w:rsidR="00775BA5" w:rsidRPr="00CE28E4">
        <w:rPr>
          <w:sz w:val="20"/>
          <w:szCs w:val="20"/>
        </w:rPr>
        <w:t xml:space="preserve">Коэффициент </w:t>
      </w:r>
      <w:r w:rsidR="00413324" w:rsidRPr="00CE28E4">
        <w:rPr>
          <w:sz w:val="20"/>
          <w:szCs w:val="20"/>
        </w:rPr>
        <w:t>усиления</w:t>
      </w:r>
      <w:r w:rsidR="001B393B" w:rsidRPr="00CE28E4">
        <w:rPr>
          <w:sz w:val="20"/>
          <w:szCs w:val="20"/>
        </w:rPr>
        <w:t xml:space="preserve"> </w:t>
      </w:r>
      <w:r w:rsidR="00775BA5" w:rsidRPr="00CE28E4">
        <w:rPr>
          <w:sz w:val="20"/>
          <w:szCs w:val="20"/>
        </w:rPr>
        <w:t>антенны для заданной</w:t>
      </w:r>
      <w:r w:rsidR="00CE28E4" w:rsidRPr="00CE28E4">
        <w:rPr>
          <w:sz w:val="20"/>
          <w:szCs w:val="20"/>
        </w:rPr>
        <w:t xml:space="preserve"> частоты определяется по графикам</w:t>
      </w:r>
      <w:r w:rsidR="00775BA5" w:rsidRPr="00CE28E4">
        <w:rPr>
          <w:sz w:val="20"/>
          <w:szCs w:val="20"/>
        </w:rPr>
        <w:t xml:space="preserve"> (Приложение </w:t>
      </w:r>
      <w:r w:rsidR="00F554F7" w:rsidRPr="00CE28E4">
        <w:rPr>
          <w:sz w:val="20"/>
          <w:szCs w:val="20"/>
        </w:rPr>
        <w:t>А</w:t>
      </w:r>
      <w:r w:rsidR="00775BA5" w:rsidRPr="00CE28E4">
        <w:rPr>
          <w:sz w:val="20"/>
          <w:szCs w:val="20"/>
        </w:rPr>
        <w:t xml:space="preserve">) или таблице (Приложение </w:t>
      </w:r>
      <w:r w:rsidR="00F554F7" w:rsidRPr="00CE28E4">
        <w:rPr>
          <w:sz w:val="20"/>
          <w:szCs w:val="20"/>
        </w:rPr>
        <w:t>Б</w:t>
      </w:r>
      <w:r w:rsidR="001B393B" w:rsidRPr="00CE28E4">
        <w:rPr>
          <w:sz w:val="20"/>
          <w:szCs w:val="20"/>
        </w:rPr>
        <w:t>), придаваемым к антенне,</w:t>
      </w:r>
      <w:r w:rsidR="00820460">
        <w:rPr>
          <w:sz w:val="20"/>
          <w:szCs w:val="20"/>
        </w:rPr>
        <w:t xml:space="preserve"> или по значениям табличной части Сертификата Калибровки</w:t>
      </w:r>
      <w:r w:rsidR="001B393B" w:rsidRPr="00CE28E4">
        <w:rPr>
          <w:sz w:val="20"/>
          <w:szCs w:val="20"/>
        </w:rPr>
        <w:t xml:space="preserve"> </w:t>
      </w:r>
      <w:r w:rsidR="00775BA5" w:rsidRPr="00CE28E4">
        <w:rPr>
          <w:sz w:val="20"/>
          <w:szCs w:val="20"/>
        </w:rPr>
        <w:t xml:space="preserve">и может корректироваться в процессе эксплуатации по результатам периодических </w:t>
      </w:r>
      <w:r w:rsidR="00413324" w:rsidRPr="00CE28E4">
        <w:rPr>
          <w:sz w:val="20"/>
          <w:szCs w:val="20"/>
        </w:rPr>
        <w:t>калибровок</w:t>
      </w:r>
      <w:r w:rsidR="00775BA5" w:rsidRPr="00CE28E4">
        <w:rPr>
          <w:sz w:val="20"/>
          <w:szCs w:val="20"/>
        </w:rPr>
        <w:t>.</w:t>
      </w:r>
    </w:p>
    <w:p w:rsidR="00BD14FA" w:rsidRDefault="00BD14FA">
      <w:pPr>
        <w:suppressAutoHyphens w:val="0"/>
        <w:rPr>
          <w:sz w:val="20"/>
          <w:szCs w:val="20"/>
        </w:rPr>
      </w:pPr>
      <w:r>
        <w:rPr>
          <w:sz w:val="20"/>
          <w:szCs w:val="20"/>
        </w:rPr>
        <w:br w:type="page"/>
      </w:r>
    </w:p>
    <w:p w:rsidR="002131CA" w:rsidRDefault="002131CA" w:rsidP="00CE28E4">
      <w:pPr>
        <w:pStyle w:val="1"/>
      </w:pPr>
      <w:bookmarkStart w:id="4" w:name="_Toc193976345"/>
      <w:r>
        <w:lastRenderedPageBreak/>
        <w:t>КОМПЛЕКТНОСТЬ</w:t>
      </w:r>
      <w:bookmarkEnd w:id="4"/>
      <w:r w:rsidR="00CE28E4" w:rsidRPr="00CE28E4">
        <w:t xml:space="preserve"> </w:t>
      </w:r>
    </w:p>
    <w:p w:rsidR="002131CA" w:rsidRPr="003F1C1E" w:rsidRDefault="003E1D40" w:rsidP="00CE28E4">
      <w:pPr>
        <w:ind w:left="720" w:hanging="436"/>
      </w:pPr>
      <w:r>
        <w:rPr>
          <w:spacing w:val="22"/>
        </w:rPr>
        <w:t>Таблица 3</w:t>
      </w:r>
      <w:r w:rsidR="002131CA" w:rsidRPr="003F1C1E">
        <w:t xml:space="preserve"> - Комплектность</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894"/>
        <w:gridCol w:w="3446"/>
        <w:gridCol w:w="1035"/>
        <w:gridCol w:w="1723"/>
      </w:tblGrid>
      <w:tr w:rsidR="00CE28E4" w:rsidRPr="0032424E" w:rsidTr="00BD14FA">
        <w:trPr>
          <w:tblHeader/>
          <w:jc w:val="center"/>
        </w:trPr>
        <w:tc>
          <w:tcPr>
            <w:tcW w:w="802" w:type="dxa"/>
            <w:tcBorders>
              <w:top w:val="single" w:sz="4" w:space="0" w:color="auto"/>
              <w:left w:val="single" w:sz="4" w:space="0" w:color="auto"/>
              <w:bottom w:val="double" w:sz="4" w:space="0" w:color="auto"/>
              <w:right w:val="single" w:sz="4" w:space="0" w:color="auto"/>
            </w:tcBorders>
          </w:tcPr>
          <w:p w:rsidR="00CE28E4" w:rsidRPr="0032424E" w:rsidRDefault="00CE28E4" w:rsidP="00CE28E4">
            <w:pPr>
              <w:jc w:val="center"/>
            </w:pPr>
            <w:r>
              <w:t xml:space="preserve">№ </w:t>
            </w:r>
            <w:proofErr w:type="gramStart"/>
            <w:r>
              <w:t>п</w:t>
            </w:r>
            <w:proofErr w:type="gramEnd"/>
            <w:r>
              <w:t>/п</w:t>
            </w:r>
          </w:p>
        </w:tc>
        <w:tc>
          <w:tcPr>
            <w:tcW w:w="2811"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Обозначение изделия</w:t>
            </w:r>
          </w:p>
        </w:tc>
        <w:tc>
          <w:tcPr>
            <w:tcW w:w="3347"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Наименование изделия</w:t>
            </w:r>
          </w:p>
        </w:tc>
        <w:tc>
          <w:tcPr>
            <w:tcW w:w="1005"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Кол-во</w:t>
            </w:r>
          </w:p>
        </w:tc>
        <w:tc>
          <w:tcPr>
            <w:tcW w:w="1674"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Зав</w:t>
            </w:r>
            <w:r>
              <w:t>.</w:t>
            </w:r>
            <w:r w:rsidRPr="0032424E">
              <w:t xml:space="preserve"> номер</w:t>
            </w:r>
          </w:p>
        </w:tc>
      </w:tr>
      <w:tr w:rsidR="00CE28E4" w:rsidRPr="0032424E" w:rsidTr="00BD14FA">
        <w:trPr>
          <w:jc w:val="center"/>
        </w:trPr>
        <w:tc>
          <w:tcPr>
            <w:tcW w:w="802" w:type="dxa"/>
            <w:tcBorders>
              <w:top w:val="double" w:sz="4" w:space="0" w:color="auto"/>
              <w:left w:val="single" w:sz="4" w:space="0" w:color="auto"/>
              <w:bottom w:val="single" w:sz="4" w:space="0" w:color="auto"/>
              <w:right w:val="single" w:sz="4" w:space="0" w:color="auto"/>
            </w:tcBorders>
            <w:vAlign w:val="bottom"/>
          </w:tcPr>
          <w:p w:rsidR="00CE28E4" w:rsidRPr="00CE28E4" w:rsidRDefault="00CE28E4" w:rsidP="00CE28E4">
            <w:pPr>
              <w:pStyle w:val="a5"/>
              <w:numPr>
                <w:ilvl w:val="0"/>
                <w:numId w:val="44"/>
              </w:numPr>
              <w:jc w:val="center"/>
              <w:rPr>
                <w:color w:val="000000"/>
              </w:rPr>
            </w:pPr>
          </w:p>
        </w:tc>
        <w:tc>
          <w:tcPr>
            <w:tcW w:w="2811"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rPr>
                <w:color w:val="000000"/>
              </w:rPr>
              <w:t>КНПР.464656.008-01</w:t>
            </w:r>
          </w:p>
        </w:tc>
        <w:tc>
          <w:tcPr>
            <w:tcW w:w="3347"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49320D">
            <w:r w:rsidRPr="0032424E">
              <w:t xml:space="preserve">Антенна </w:t>
            </w:r>
            <w:r w:rsidR="0049320D" w:rsidRPr="0032424E">
              <w:t>спиральная</w:t>
            </w:r>
            <w:r w:rsidR="0049320D">
              <w:t xml:space="preserve"> </w:t>
            </w:r>
            <w:r w:rsidRPr="0032424E">
              <w:t>широкополосная АС8.33.2</w:t>
            </w:r>
          </w:p>
        </w:tc>
        <w:tc>
          <w:tcPr>
            <w:tcW w:w="1005"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CE28E4" w:rsidRDefault="00CC5E2E" w:rsidP="001676C6">
            <w:pPr>
              <w:suppressAutoHyphens w:val="0"/>
              <w:jc w:val="center"/>
            </w:pPr>
            <w:r>
              <w:t>1525019971296</w:t>
            </w:r>
          </w:p>
        </w:tc>
      </w:tr>
      <w:tr w:rsidR="00CE28E4" w:rsidRPr="0032424E" w:rsidTr="00BD14FA">
        <w:trPr>
          <w:trHeight w:val="209"/>
          <w:jc w:val="center"/>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Эксплуатационная документация</w:t>
            </w:r>
          </w:p>
        </w:tc>
      </w:tr>
      <w:tr w:rsidR="00CE28E4" w:rsidRPr="0032424E" w:rsidTr="00BD14FA">
        <w:trPr>
          <w:trHeight w:val="209"/>
          <w:jc w:val="center"/>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7"/>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pStyle w:val="a7"/>
              <w:rPr>
                <w:lang w:val="ru-RU"/>
              </w:rPr>
            </w:pPr>
            <w:r w:rsidRPr="0032424E">
              <w:t>КНПР.464656.008-01 ПС</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Паспорт</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r w:rsidR="00CE28E4" w:rsidRPr="0032424E" w:rsidTr="00BD14FA">
        <w:trPr>
          <w:jc w:val="center"/>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Упаковка</w:t>
            </w:r>
          </w:p>
        </w:tc>
      </w:tr>
      <w:tr w:rsidR="00CE28E4" w:rsidRPr="0032424E" w:rsidTr="00BD14FA">
        <w:trPr>
          <w:jc w:val="center"/>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5"/>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rPr>
                <w:highlight w:val="yellow"/>
              </w:rPr>
            </w:pPr>
            <w:r w:rsidRPr="0032424E">
              <w:t>-</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rPr>
                <w:highlight w:val="yellow"/>
              </w:rPr>
            </w:pPr>
            <w:r>
              <w:t>Короб транспортировочный</w:t>
            </w:r>
            <w:r w:rsidR="00D91075">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bl>
    <w:p w:rsidR="00BD14FA" w:rsidRDefault="001676C6" w:rsidP="00BD14FA">
      <w:pPr>
        <w:shd w:val="clear" w:color="auto" w:fill="FFFFFF"/>
        <w:ind w:left="-142" w:right="29" w:firstLine="568"/>
        <w:jc w:val="both"/>
        <w:rPr>
          <w:spacing w:val="20"/>
        </w:rPr>
      </w:pPr>
      <w:r>
        <w:t>*П</w:t>
      </w:r>
      <w:r w:rsidRPr="001676C6">
        <w:t>о согласованию с Заказчиком</w:t>
      </w:r>
      <w:r>
        <w:t>.</w:t>
      </w:r>
      <w:r w:rsidR="00BD14FA" w:rsidRPr="00BD14FA">
        <w:rPr>
          <w:spacing w:val="20"/>
        </w:rPr>
        <w:t xml:space="preserve"> </w:t>
      </w:r>
    </w:p>
    <w:p w:rsidR="00BD14FA" w:rsidRDefault="00BD14FA" w:rsidP="00BD14FA">
      <w:pPr>
        <w:shd w:val="clear" w:color="auto" w:fill="FFFFFF"/>
        <w:ind w:left="-142" w:right="29" w:firstLine="568"/>
        <w:jc w:val="both"/>
        <w:rPr>
          <w:spacing w:val="20"/>
        </w:rPr>
      </w:pPr>
      <w:r>
        <w:rPr>
          <w:spacing w:val="20"/>
        </w:rPr>
        <w:t>Изделие не содержит драгметаллы</w:t>
      </w:r>
    </w:p>
    <w:p w:rsidR="00532603" w:rsidRPr="00532603" w:rsidRDefault="00532603" w:rsidP="00CE28E4">
      <w:pPr>
        <w:pStyle w:val="1"/>
        <w:rPr>
          <w:color w:val="2D2D2D"/>
        </w:rPr>
      </w:pPr>
      <w:bookmarkStart w:id="5" w:name="_Toc193976346"/>
      <w:r>
        <w:t>УСТРОЙСТВО АНТЕННЫ</w:t>
      </w:r>
      <w:bookmarkEnd w:id="5"/>
    </w:p>
    <w:p w:rsidR="00170803" w:rsidRPr="00173019" w:rsidRDefault="00170803" w:rsidP="00CE28E4">
      <w:pPr>
        <w:ind w:firstLine="709"/>
        <w:jc w:val="both"/>
        <w:rPr>
          <w:color w:val="2D2D2D"/>
        </w:rPr>
      </w:pPr>
      <w:r w:rsidRPr="00173019">
        <w:t xml:space="preserve">Антенна </w:t>
      </w:r>
      <w:r w:rsidR="00517F99" w:rsidRPr="00173019">
        <w:t>АС8.33.2</w:t>
      </w:r>
      <w:r w:rsidRPr="00173019">
        <w:t xml:space="preserve"> </w:t>
      </w:r>
      <w:r w:rsidRPr="00173019">
        <w:rPr>
          <w:color w:val="000000"/>
          <w:spacing w:val="-1"/>
        </w:rPr>
        <w:t xml:space="preserve">совместно </w:t>
      </w:r>
      <w:r w:rsidRPr="00173019">
        <w:rPr>
          <w:b/>
          <w:bCs/>
          <w:color w:val="000000"/>
          <w:spacing w:val="-1"/>
        </w:rPr>
        <w:t xml:space="preserve">с </w:t>
      </w:r>
      <w:r w:rsidR="001B393B">
        <w:rPr>
          <w:color w:val="000000"/>
          <w:spacing w:val="-1"/>
        </w:rPr>
        <w:t xml:space="preserve">приемными устройствами </w:t>
      </w:r>
      <w:r w:rsidRPr="00173019">
        <w:rPr>
          <w:color w:val="000000"/>
          <w:spacing w:val="-1"/>
        </w:rPr>
        <w:t>предназначена</w:t>
      </w:r>
      <w:r w:rsidRPr="00173019">
        <w:rPr>
          <w:color w:val="000000"/>
        </w:rPr>
        <w:t xml:space="preserve"> </w:t>
      </w:r>
      <w:r w:rsidRPr="00173019">
        <w:rPr>
          <w:color w:val="2D2D2D"/>
        </w:rPr>
        <w:t xml:space="preserve">для приема </w:t>
      </w:r>
      <w:r w:rsidR="002C6843" w:rsidRPr="00173019">
        <w:rPr>
          <w:color w:val="2D2D2D"/>
        </w:rPr>
        <w:t xml:space="preserve">или передачи </w:t>
      </w:r>
      <w:r w:rsidRPr="00173019">
        <w:rPr>
          <w:color w:val="2D2D2D"/>
        </w:rPr>
        <w:t xml:space="preserve">сигнала </w:t>
      </w:r>
      <w:r w:rsidR="0011221F" w:rsidRPr="00173019">
        <w:rPr>
          <w:color w:val="2D2D2D"/>
        </w:rPr>
        <w:t xml:space="preserve">круговой поляризации </w:t>
      </w:r>
      <w:r w:rsidR="00517F99" w:rsidRPr="00173019">
        <w:rPr>
          <w:color w:val="2D2D2D"/>
        </w:rPr>
        <w:t>правого</w:t>
      </w:r>
      <w:r w:rsidR="0011221F" w:rsidRPr="00173019">
        <w:rPr>
          <w:color w:val="2D2D2D"/>
        </w:rPr>
        <w:t xml:space="preserve"> направления вращения </w:t>
      </w:r>
      <w:r w:rsidRPr="00173019">
        <w:rPr>
          <w:color w:val="2D2D2D"/>
        </w:rPr>
        <w:t xml:space="preserve">в диапазоне от </w:t>
      </w:r>
      <w:r w:rsidR="00AC134A" w:rsidRPr="00173019">
        <w:rPr>
          <w:color w:val="2D2D2D"/>
        </w:rPr>
        <w:t>1,0</w:t>
      </w:r>
      <w:r w:rsidRPr="00173019">
        <w:rPr>
          <w:color w:val="2D2D2D"/>
        </w:rPr>
        <w:t xml:space="preserve"> до </w:t>
      </w:r>
      <w:r w:rsidR="00AC134A" w:rsidRPr="00173019">
        <w:rPr>
          <w:color w:val="2D2D2D"/>
        </w:rPr>
        <w:t>18,0</w:t>
      </w:r>
      <w:r w:rsidRPr="00173019">
        <w:rPr>
          <w:color w:val="2D2D2D"/>
        </w:rPr>
        <w:t xml:space="preserve"> ГГц.</w:t>
      </w:r>
      <w:r w:rsidR="00616AA3" w:rsidRPr="00173019">
        <w:rPr>
          <w:color w:val="2D2D2D"/>
        </w:rPr>
        <w:t xml:space="preserve"> </w:t>
      </w:r>
      <w:r w:rsidRPr="00173019">
        <w:rPr>
          <w:color w:val="2D2D2D"/>
        </w:rPr>
        <w:t>Рекоменд</w:t>
      </w:r>
      <w:r w:rsidR="00491BDD" w:rsidRPr="00173019">
        <w:rPr>
          <w:color w:val="2D2D2D"/>
        </w:rPr>
        <w:t>уется</w:t>
      </w:r>
      <w:r w:rsidRPr="00173019">
        <w:rPr>
          <w:color w:val="2D2D2D"/>
        </w:rPr>
        <w:t xml:space="preserve"> для использования в </w:t>
      </w:r>
      <w:r w:rsidR="0011221F" w:rsidRPr="00173019">
        <w:rPr>
          <w:color w:val="2D2D2D"/>
        </w:rPr>
        <w:t>качестве элемента многолучевых антенных решёток</w:t>
      </w:r>
      <w:r w:rsidRPr="00173019">
        <w:rPr>
          <w:color w:val="2D2D2D"/>
        </w:rPr>
        <w:t>.</w:t>
      </w:r>
    </w:p>
    <w:p w:rsidR="00491BDD" w:rsidRPr="00173019" w:rsidRDefault="006D4CC4" w:rsidP="00CE28E4">
      <w:pPr>
        <w:pStyle w:val="a6"/>
        <w:spacing w:before="0" w:beforeAutospacing="0" w:after="0" w:afterAutospacing="0"/>
        <w:ind w:firstLine="709"/>
        <w:jc w:val="both"/>
        <w:rPr>
          <w:color w:val="000000"/>
        </w:rPr>
      </w:pPr>
      <w:r w:rsidRPr="00173019">
        <w:rPr>
          <w:color w:val="000000"/>
        </w:rPr>
        <w:t>Антенна может использоваться для работы в лабораторных, заводских и полевых условиях.</w:t>
      </w:r>
    </w:p>
    <w:p w:rsidR="00491BDD" w:rsidRPr="00173019" w:rsidRDefault="00491BDD" w:rsidP="00CE28E4">
      <w:pPr>
        <w:pStyle w:val="a6"/>
        <w:spacing w:before="0" w:beforeAutospacing="0" w:after="0" w:afterAutospacing="0"/>
        <w:ind w:firstLine="709"/>
        <w:jc w:val="both"/>
      </w:pPr>
      <w:r w:rsidRPr="00173019">
        <w:rPr>
          <w:color w:val="000000"/>
          <w:spacing w:val="-1"/>
        </w:rPr>
        <w:t xml:space="preserve">Антенна осуществляет преобразование напряжённости электрического </w:t>
      </w:r>
      <w:r w:rsidRPr="00173019">
        <w:rPr>
          <w:color w:val="000000"/>
        </w:rPr>
        <w:t>поля в соответствующее ему высокочастотное напряжение.</w:t>
      </w:r>
    </w:p>
    <w:p w:rsidR="00574A9F" w:rsidRPr="00173019" w:rsidRDefault="00574A9F" w:rsidP="00CE28E4">
      <w:pPr>
        <w:pStyle w:val="a6"/>
        <w:spacing w:before="0" w:beforeAutospacing="0" w:after="0" w:afterAutospacing="0"/>
        <w:ind w:firstLine="709"/>
        <w:jc w:val="both"/>
        <w:rPr>
          <w:color w:val="auto"/>
        </w:rPr>
      </w:pPr>
      <w:r w:rsidRPr="00173019">
        <w:rPr>
          <w:color w:val="000000"/>
          <w:spacing w:val="-1"/>
        </w:rPr>
        <w:t xml:space="preserve">Антенна </w:t>
      </w:r>
      <w:r w:rsidR="00517F99" w:rsidRPr="00173019">
        <w:rPr>
          <w:color w:val="000000"/>
          <w:spacing w:val="1"/>
        </w:rPr>
        <w:t>АС8.33.2</w:t>
      </w:r>
      <w:r w:rsidR="007620D2" w:rsidRPr="00173019">
        <w:rPr>
          <w:color w:val="000000"/>
          <w:spacing w:val="1"/>
        </w:rPr>
        <w:t xml:space="preserve"> </w:t>
      </w:r>
      <w:r w:rsidR="00B12F9B" w:rsidRPr="00173019">
        <w:rPr>
          <w:color w:val="000000"/>
          <w:spacing w:val="1"/>
        </w:rPr>
        <w:t>состоит из плоской спиральной антенны</w:t>
      </w:r>
      <w:r w:rsidR="00F945F3" w:rsidRPr="00173019">
        <w:rPr>
          <w:color w:val="000000"/>
          <w:spacing w:val="1"/>
        </w:rPr>
        <w:t>,</w:t>
      </w:r>
      <w:r w:rsidR="00532603" w:rsidRPr="00173019">
        <w:rPr>
          <w:color w:val="000000"/>
          <w:spacing w:val="1"/>
        </w:rPr>
        <w:t xml:space="preserve"> </w:t>
      </w:r>
      <w:r w:rsidR="00B12F9B" w:rsidRPr="00173019">
        <w:rPr>
          <w:color w:val="000000"/>
          <w:spacing w:val="1"/>
        </w:rPr>
        <w:t xml:space="preserve">корпуса с согласующим устройством </w:t>
      </w:r>
      <w:r w:rsidR="002A0C75" w:rsidRPr="00173019">
        <w:rPr>
          <w:color w:val="000000"/>
          <w:spacing w:val="1"/>
        </w:rPr>
        <w:t>и СВЧ-входом</w:t>
      </w:r>
      <w:r w:rsidR="00992694" w:rsidRPr="00173019">
        <w:rPr>
          <w:color w:val="000000"/>
          <w:spacing w:val="1"/>
        </w:rPr>
        <w:t xml:space="preserve"> и кронштейном для крепления</w:t>
      </w:r>
      <w:r w:rsidR="00581EE5" w:rsidRPr="00173019">
        <w:rPr>
          <w:color w:val="000000"/>
          <w:spacing w:val="1"/>
        </w:rPr>
        <w:t>. П</w:t>
      </w:r>
      <w:r w:rsidR="007620D2" w:rsidRPr="00173019">
        <w:rPr>
          <w:color w:val="2D2D2D"/>
          <w:shd w:val="clear" w:color="auto" w:fill="FFFFFF"/>
        </w:rPr>
        <w:t>лоск</w:t>
      </w:r>
      <w:r w:rsidR="00581EE5" w:rsidRPr="00173019">
        <w:rPr>
          <w:color w:val="2D2D2D"/>
          <w:shd w:val="clear" w:color="auto" w:fill="FFFFFF"/>
        </w:rPr>
        <w:t>ая</w:t>
      </w:r>
      <w:r w:rsidR="007620D2" w:rsidRPr="00173019">
        <w:rPr>
          <w:color w:val="2D2D2D"/>
          <w:shd w:val="clear" w:color="auto" w:fill="FFFFFF"/>
        </w:rPr>
        <w:t xml:space="preserve"> спираль</w:t>
      </w:r>
      <w:r w:rsidR="00581EE5" w:rsidRPr="00173019">
        <w:rPr>
          <w:color w:val="2D2D2D"/>
          <w:shd w:val="clear" w:color="auto" w:fill="FFFFFF"/>
        </w:rPr>
        <w:t xml:space="preserve">ная </w:t>
      </w:r>
      <w:r w:rsidR="007620D2" w:rsidRPr="00173019">
        <w:rPr>
          <w:color w:val="2D2D2D"/>
          <w:shd w:val="clear" w:color="auto" w:fill="FFFFFF"/>
        </w:rPr>
        <w:t>антенн</w:t>
      </w:r>
      <w:r w:rsidR="00616AA3" w:rsidRPr="00173019">
        <w:rPr>
          <w:color w:val="2D2D2D"/>
          <w:shd w:val="clear" w:color="auto" w:fill="FFFFFF"/>
        </w:rPr>
        <w:t>а</w:t>
      </w:r>
      <w:r w:rsidR="00B12F9B" w:rsidRPr="00173019">
        <w:rPr>
          <w:color w:val="2D2D2D"/>
          <w:shd w:val="clear" w:color="auto" w:fill="FFFFFF"/>
        </w:rPr>
        <w:t xml:space="preserve"> выполнен</w:t>
      </w:r>
      <w:r w:rsidR="00581EE5" w:rsidRPr="00173019">
        <w:rPr>
          <w:color w:val="2D2D2D"/>
          <w:shd w:val="clear" w:color="auto" w:fill="FFFFFF"/>
        </w:rPr>
        <w:t xml:space="preserve">а </w:t>
      </w:r>
      <w:r w:rsidR="00B12F9B" w:rsidRPr="00173019">
        <w:rPr>
          <w:color w:val="2D2D2D"/>
          <w:shd w:val="clear" w:color="auto" w:fill="FFFFFF"/>
        </w:rPr>
        <w:t>в виде двухпроводной линии, каждый проводник (плечо) которой имеет форму архимедовой спирали. С</w:t>
      </w:r>
      <w:r w:rsidR="007620D2" w:rsidRPr="00173019">
        <w:rPr>
          <w:color w:val="2D2D2D"/>
          <w:shd w:val="clear" w:color="auto" w:fill="FFFFFF"/>
        </w:rPr>
        <w:t>пирал</w:t>
      </w:r>
      <w:r w:rsidR="00B12F9B" w:rsidRPr="00173019">
        <w:rPr>
          <w:color w:val="2D2D2D"/>
          <w:shd w:val="clear" w:color="auto" w:fill="FFFFFF"/>
        </w:rPr>
        <w:t>и</w:t>
      </w:r>
      <w:r w:rsidR="007620D2" w:rsidRPr="00173019">
        <w:rPr>
          <w:color w:val="2D2D2D"/>
          <w:shd w:val="clear" w:color="auto" w:fill="FFFFFF"/>
        </w:rPr>
        <w:t xml:space="preserve"> </w:t>
      </w:r>
      <w:r w:rsidR="00581EE5" w:rsidRPr="00173019">
        <w:rPr>
          <w:color w:val="2D2D2D"/>
          <w:shd w:val="clear" w:color="auto" w:fill="FFFFFF"/>
        </w:rPr>
        <w:t>изготовлены</w:t>
      </w:r>
      <w:r w:rsidR="007620D2" w:rsidRPr="00173019">
        <w:rPr>
          <w:color w:val="2D2D2D"/>
          <w:shd w:val="clear" w:color="auto" w:fill="FFFFFF"/>
        </w:rPr>
        <w:t xml:space="preserve"> и</w:t>
      </w:r>
      <w:r w:rsidR="00B12F9B" w:rsidRPr="00173019">
        <w:rPr>
          <w:color w:val="2D2D2D"/>
          <w:shd w:val="clear" w:color="auto" w:fill="FFFFFF"/>
        </w:rPr>
        <w:t>з</w:t>
      </w:r>
      <w:r w:rsidR="007620D2" w:rsidRPr="00173019">
        <w:rPr>
          <w:color w:val="2D2D2D"/>
          <w:shd w:val="clear" w:color="auto" w:fill="FFFFFF"/>
        </w:rPr>
        <w:t xml:space="preserve"> фольгированного </w:t>
      </w:r>
      <w:r w:rsidR="00581EE5" w:rsidRPr="00173019">
        <w:rPr>
          <w:color w:val="2D2D2D"/>
          <w:shd w:val="clear" w:color="auto" w:fill="FFFFFF"/>
        </w:rPr>
        <w:t xml:space="preserve">СВЧ </w:t>
      </w:r>
      <w:r w:rsidR="007620D2" w:rsidRPr="00173019">
        <w:rPr>
          <w:color w:val="2D2D2D"/>
          <w:shd w:val="clear" w:color="auto" w:fill="FFFFFF"/>
        </w:rPr>
        <w:t>диэлектрика и ра</w:t>
      </w:r>
      <w:r w:rsidR="005E37C5">
        <w:rPr>
          <w:color w:val="2D2D2D"/>
          <w:shd w:val="clear" w:color="auto" w:fill="FFFFFF"/>
        </w:rPr>
        <w:t xml:space="preserve">сположены симметрично </w:t>
      </w:r>
      <w:r w:rsidR="007620D2" w:rsidRPr="00173019">
        <w:rPr>
          <w:color w:val="2D2D2D"/>
          <w:shd w:val="clear" w:color="auto" w:fill="FFFFFF"/>
        </w:rPr>
        <w:t>в плоскости ант</w:t>
      </w:r>
      <w:r w:rsidR="00310ADA" w:rsidRPr="00173019">
        <w:rPr>
          <w:color w:val="2D2D2D"/>
          <w:shd w:val="clear" w:color="auto" w:fill="FFFFFF"/>
        </w:rPr>
        <w:t>е</w:t>
      </w:r>
      <w:r w:rsidR="007620D2" w:rsidRPr="00173019">
        <w:rPr>
          <w:color w:val="2D2D2D"/>
          <w:shd w:val="clear" w:color="auto" w:fill="FFFFFF"/>
        </w:rPr>
        <w:t>нны</w:t>
      </w:r>
      <w:r w:rsidR="00B12F9B" w:rsidRPr="00173019">
        <w:rPr>
          <w:color w:val="2D2D2D"/>
          <w:shd w:val="clear" w:color="auto" w:fill="FFFFFF"/>
        </w:rPr>
        <w:t xml:space="preserve">. </w:t>
      </w:r>
      <w:r w:rsidR="002A0C75" w:rsidRPr="00173019">
        <w:rPr>
          <w:color w:val="auto"/>
        </w:rPr>
        <w:t>Согласование спиральной антенны с СВЧ</w:t>
      </w:r>
      <w:r w:rsidR="005E37C5">
        <w:rPr>
          <w:color w:val="auto"/>
        </w:rPr>
        <w:t xml:space="preserve"> </w:t>
      </w:r>
      <w:proofErr w:type="gramStart"/>
      <w:r w:rsidR="002A0C75" w:rsidRPr="00173019">
        <w:rPr>
          <w:color w:val="auto"/>
        </w:rPr>
        <w:t>-в</w:t>
      </w:r>
      <w:proofErr w:type="gramEnd"/>
      <w:r w:rsidR="002A0C75" w:rsidRPr="00173019">
        <w:rPr>
          <w:color w:val="auto"/>
        </w:rPr>
        <w:t xml:space="preserve">ходом осуществляется при помощи согласующего устройства, представляющего собой </w:t>
      </w:r>
      <w:proofErr w:type="spellStart"/>
      <w:r w:rsidR="002A0C75" w:rsidRPr="00173019">
        <w:rPr>
          <w:color w:val="auto"/>
        </w:rPr>
        <w:t>микрополосковую</w:t>
      </w:r>
      <w:proofErr w:type="spellEnd"/>
      <w:r w:rsidR="002A0C75" w:rsidRPr="00173019">
        <w:rPr>
          <w:color w:val="auto"/>
        </w:rPr>
        <w:t xml:space="preserve"> двухпроводную линию переменного сечения.</w:t>
      </w:r>
    </w:p>
    <w:p w:rsidR="00574A9F" w:rsidRPr="00173019" w:rsidRDefault="00574A9F" w:rsidP="00CE28E4">
      <w:pPr>
        <w:shd w:val="clear" w:color="auto" w:fill="FFFFFF"/>
        <w:ind w:firstLine="709"/>
        <w:jc w:val="both"/>
      </w:pPr>
      <w:r w:rsidRPr="00173019">
        <w:rPr>
          <w:color w:val="000000"/>
        </w:rPr>
        <w:t>Антенна имеет коаксиальный ВЧ</w:t>
      </w:r>
      <w:r w:rsidR="005E37C5">
        <w:rPr>
          <w:color w:val="000000"/>
        </w:rPr>
        <w:t xml:space="preserve"> </w:t>
      </w:r>
      <w:r w:rsidRPr="00173019">
        <w:rPr>
          <w:color w:val="000000"/>
        </w:rPr>
        <w:t>-</w:t>
      </w:r>
      <w:r w:rsidR="005E37C5">
        <w:rPr>
          <w:color w:val="000000"/>
        </w:rPr>
        <w:t xml:space="preserve"> </w:t>
      </w:r>
      <w:r w:rsidRPr="00173019">
        <w:rPr>
          <w:color w:val="000000"/>
        </w:rPr>
        <w:t>вход с волновым сопротивлением</w:t>
      </w:r>
      <w:r w:rsidR="00616AA3" w:rsidRPr="00173019">
        <w:rPr>
          <w:color w:val="000000"/>
        </w:rPr>
        <w:t xml:space="preserve"> </w:t>
      </w:r>
      <w:r w:rsidRPr="00173019">
        <w:rPr>
          <w:color w:val="000000"/>
        </w:rPr>
        <w:t xml:space="preserve">50 Ом - </w:t>
      </w:r>
      <w:r w:rsidRPr="00173019">
        <w:t xml:space="preserve">соединитель </w:t>
      </w:r>
      <w:r w:rsidRPr="00173019">
        <w:rPr>
          <w:lang w:val="en-US"/>
        </w:rPr>
        <w:t>SMA</w:t>
      </w:r>
      <w:r w:rsidRPr="00173019">
        <w:t>-</w:t>
      </w:r>
      <w:r w:rsidRPr="00173019">
        <w:rPr>
          <w:lang w:val="en-US"/>
        </w:rPr>
        <w:t>female</w:t>
      </w:r>
      <w:r w:rsidRPr="00173019">
        <w:t xml:space="preserve"> (розетка 32</w:t>
      </w:r>
      <w:r w:rsidRPr="00173019">
        <w:rPr>
          <w:lang w:val="en-US"/>
        </w:rPr>
        <w:t>K</w:t>
      </w:r>
      <w:r w:rsidRPr="00173019">
        <w:t>601-272</w:t>
      </w:r>
      <w:r w:rsidRPr="00173019">
        <w:rPr>
          <w:lang w:val="en-US"/>
        </w:rPr>
        <w:t>L</w:t>
      </w:r>
      <w:r w:rsidRPr="00173019">
        <w:t>5 или аналогичная)</w:t>
      </w:r>
      <w:r w:rsidR="00532603" w:rsidRPr="00173019">
        <w:t>.</w:t>
      </w:r>
    </w:p>
    <w:p w:rsidR="00574A9F" w:rsidRPr="00173019" w:rsidRDefault="00574A9F" w:rsidP="00CE28E4">
      <w:pPr>
        <w:shd w:val="clear" w:color="auto" w:fill="FFFFFF"/>
        <w:ind w:firstLine="709"/>
        <w:jc w:val="both"/>
      </w:pPr>
      <w:r w:rsidRPr="00173019">
        <w:t>Отличительными особенностями антенны являются широкий частотный диапазон, круговая диаграмма направленности, малые масса и габариты.</w:t>
      </w:r>
    </w:p>
    <w:p w:rsidR="00D800EF" w:rsidRDefault="00C3217A" w:rsidP="00CE28E4">
      <w:pPr>
        <w:jc w:val="center"/>
        <w:rPr>
          <w:color w:val="000000"/>
          <w:spacing w:val="1"/>
        </w:rPr>
      </w:pPr>
      <w:r w:rsidRPr="00173019">
        <w:t>Общий вид антенны</w:t>
      </w:r>
      <w:r w:rsidR="009D6463" w:rsidRPr="00173019">
        <w:t xml:space="preserve"> </w:t>
      </w:r>
      <w:r w:rsidR="00517F99" w:rsidRPr="00173019">
        <w:t>АС8.33.2</w:t>
      </w:r>
      <w:r w:rsidR="00C2691D">
        <w:rPr>
          <w:color w:val="000000"/>
          <w:spacing w:val="1"/>
        </w:rPr>
        <w:t xml:space="preserve"> </w:t>
      </w:r>
      <w:r w:rsidRPr="00173019">
        <w:rPr>
          <w:color w:val="000000"/>
          <w:spacing w:val="1"/>
        </w:rPr>
        <w:t>представлен на рис</w:t>
      </w:r>
      <w:r w:rsidR="006A5053" w:rsidRPr="00173019">
        <w:rPr>
          <w:color w:val="000000"/>
          <w:spacing w:val="1"/>
        </w:rPr>
        <w:t>унке</w:t>
      </w:r>
      <w:r w:rsidR="00E42166" w:rsidRPr="00173019">
        <w:rPr>
          <w:color w:val="000000"/>
          <w:spacing w:val="1"/>
        </w:rPr>
        <w:t xml:space="preserve"> 1.</w:t>
      </w:r>
    </w:p>
    <w:p w:rsidR="005E37C5" w:rsidRPr="00173019" w:rsidRDefault="005E37C5" w:rsidP="00CE28E4">
      <w:pPr>
        <w:ind w:firstLine="709"/>
        <w:jc w:val="both"/>
        <w:rPr>
          <w:color w:val="000000"/>
          <w:spacing w:val="1"/>
        </w:rPr>
      </w:pPr>
    </w:p>
    <w:p w:rsidR="00C3217A" w:rsidRPr="00173019" w:rsidRDefault="00FF45B9" w:rsidP="00CE28E4">
      <w:pPr>
        <w:shd w:val="clear" w:color="auto" w:fill="FFFFFF"/>
        <w:ind w:left="14" w:right="29" w:hanging="14"/>
        <w:jc w:val="center"/>
        <w:rPr>
          <w:spacing w:val="1"/>
        </w:rPr>
      </w:pPr>
      <w:r>
        <w:rPr>
          <w:noProof/>
          <w:spacing w:val="1"/>
          <w:lang w:eastAsia="ru-RU"/>
        </w:rPr>
        <w:drawing>
          <wp:inline distT="0" distB="0" distL="0" distR="0" wp14:anchorId="4AAB02E5" wp14:editId="1D9AE76E">
            <wp:extent cx="6414770" cy="2625725"/>
            <wp:effectExtent l="0" t="0" r="5080" b="3175"/>
            <wp:docPr id="1" name="Рисунок 1" descr="Для 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па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4770" cy="2625725"/>
                    </a:xfrm>
                    <a:prstGeom prst="rect">
                      <a:avLst/>
                    </a:prstGeom>
                    <a:noFill/>
                    <a:ln>
                      <a:noFill/>
                    </a:ln>
                  </pic:spPr>
                </pic:pic>
              </a:graphicData>
            </a:graphic>
          </wp:inline>
        </w:drawing>
      </w:r>
    </w:p>
    <w:p w:rsidR="00D800EF" w:rsidRPr="00173019" w:rsidRDefault="005070FD" w:rsidP="00CE28E4">
      <w:pPr>
        <w:ind w:firstLine="720"/>
        <w:jc w:val="center"/>
      </w:pPr>
      <w:r w:rsidRPr="00173019">
        <w:t>Рисунок</w:t>
      </w:r>
      <w:r w:rsidR="00E42166" w:rsidRPr="00173019">
        <w:t xml:space="preserve"> 1</w:t>
      </w:r>
      <w:r w:rsidR="00532603" w:rsidRPr="00173019">
        <w:t xml:space="preserve"> </w:t>
      </w:r>
      <w:r w:rsidRPr="00173019">
        <w:t>–</w:t>
      </w:r>
      <w:r w:rsidR="00F6472B" w:rsidRPr="00173019">
        <w:t xml:space="preserve"> </w:t>
      </w:r>
      <w:r w:rsidR="009D6463" w:rsidRPr="00173019">
        <w:t>Общий вид</w:t>
      </w:r>
      <w:r w:rsidRPr="00173019">
        <w:t xml:space="preserve"> антенны</w:t>
      </w:r>
      <w:r w:rsidR="00266490" w:rsidRPr="00173019">
        <w:t xml:space="preserve"> </w:t>
      </w:r>
      <w:r w:rsidR="00517F99" w:rsidRPr="00173019">
        <w:t>АС8.33.2</w:t>
      </w:r>
    </w:p>
    <w:p w:rsidR="00173019" w:rsidRDefault="00173019" w:rsidP="00CE28E4">
      <w:pPr>
        <w:ind w:firstLine="720"/>
        <w:jc w:val="center"/>
        <w:rPr>
          <w:sz w:val="28"/>
          <w:szCs w:val="28"/>
        </w:rPr>
      </w:pPr>
    </w:p>
    <w:p w:rsidR="00BD14FA" w:rsidRDefault="00BD14FA">
      <w:pPr>
        <w:suppressAutoHyphens w:val="0"/>
        <w:rPr>
          <w:sz w:val="28"/>
          <w:szCs w:val="28"/>
        </w:rPr>
      </w:pPr>
      <w:r>
        <w:rPr>
          <w:sz w:val="28"/>
          <w:szCs w:val="28"/>
        </w:rPr>
        <w:br w:type="page"/>
      </w:r>
    </w:p>
    <w:p w:rsidR="00C3217A" w:rsidRDefault="00C3217A" w:rsidP="00CE28E4">
      <w:pPr>
        <w:pStyle w:val="1"/>
      </w:pPr>
      <w:bookmarkStart w:id="6" w:name="_Toc193976347"/>
      <w:r>
        <w:lastRenderedPageBreak/>
        <w:t>ГАРАНТИИ ИЗГОТОВИТЕЛЯ</w:t>
      </w:r>
      <w:bookmarkEnd w:id="6"/>
    </w:p>
    <w:p w:rsidR="003E1D40" w:rsidRPr="003E1D40" w:rsidRDefault="003E1D40" w:rsidP="003E1D40">
      <w:pPr>
        <w:ind w:firstLine="709"/>
        <w:jc w:val="both"/>
        <w:rPr>
          <w:spacing w:val="-4"/>
        </w:rPr>
      </w:pPr>
      <w:r w:rsidRPr="003E1D40">
        <w:t>Изготовитель гарантирует соответствие изделия</w:t>
      </w:r>
      <w:r w:rsidRPr="003E1D40">
        <w:rPr>
          <w:spacing w:val="-4"/>
        </w:rPr>
        <w:t xml:space="preserve"> заявленным параметрам при соблюдении условий транспортирования, хранения, монтажа и эксплуатации.</w:t>
      </w:r>
    </w:p>
    <w:p w:rsidR="003E1D40" w:rsidRPr="003E1D40" w:rsidRDefault="003E1D40" w:rsidP="003E1D40">
      <w:pPr>
        <w:ind w:firstLine="709"/>
        <w:jc w:val="both"/>
        <w:rPr>
          <w:spacing w:val="-4"/>
        </w:rPr>
      </w:pPr>
      <w:r w:rsidRPr="003E1D40">
        <w:rPr>
          <w:spacing w:val="-4"/>
        </w:rPr>
        <w:t>Гарантийный срок эксплуатации – 12 месяцев со дня ввода изделия в эксплуатацию.</w:t>
      </w:r>
    </w:p>
    <w:p w:rsidR="003E1D40" w:rsidRPr="003E1D40" w:rsidRDefault="003E1D40" w:rsidP="003E1D40">
      <w:pPr>
        <w:ind w:firstLine="709"/>
        <w:contextualSpacing/>
        <w:jc w:val="both"/>
      </w:pPr>
      <w:r w:rsidRPr="003E1D40">
        <w:t>Гарантийный срок хранения исчисляется со дня приёмки изделия ОТК на предприятии изготовителе. Гарантийный срок эксплуатации исчисляется со дня ввода изделия в эксплуатацию в пределах гарантийного срока хранения.</w:t>
      </w:r>
    </w:p>
    <w:p w:rsidR="003E1D40" w:rsidRPr="003E1D40" w:rsidRDefault="003E1D40" w:rsidP="003E1D40">
      <w:pPr>
        <w:ind w:firstLine="709"/>
        <w:contextualSpacing/>
        <w:jc w:val="both"/>
      </w:pPr>
      <w:r w:rsidRPr="003E1D40">
        <w:t>Гарантийный срок эксплуатации продлевается на период от получения рекламации до введения изделия в эксплуатацию силами предприятия-изготовителя.</w:t>
      </w:r>
    </w:p>
    <w:p w:rsidR="003E1D40" w:rsidRPr="003E1D40" w:rsidRDefault="003E1D40" w:rsidP="003E1D40">
      <w:pPr>
        <w:ind w:firstLine="709"/>
        <w:contextualSpacing/>
        <w:jc w:val="both"/>
      </w:pPr>
      <w:r w:rsidRPr="003E1D40">
        <w:t>Действие гарантийных обязатель</w:t>
      </w:r>
      <w:proofErr w:type="gramStart"/>
      <w:r w:rsidRPr="003E1D40">
        <w:t>ств пр</w:t>
      </w:r>
      <w:proofErr w:type="gramEnd"/>
      <w:r w:rsidRPr="003E1D40">
        <w:t>екращается при истечении гарантийного срока.</w:t>
      </w:r>
    </w:p>
    <w:p w:rsidR="003E1D40" w:rsidRPr="003E1D40" w:rsidRDefault="003E1D40" w:rsidP="003E1D40">
      <w:pPr>
        <w:ind w:firstLine="709"/>
        <w:contextualSpacing/>
        <w:jc w:val="both"/>
      </w:pPr>
      <w:r w:rsidRPr="003E1D40">
        <w:t>Гарантии предприятия изготовителя не распространяются на неисправности, вызванные нарушением правил транспортировки, хранения и эксплуатации.</w:t>
      </w:r>
    </w:p>
    <w:p w:rsidR="003E1D40" w:rsidRPr="003E1D40" w:rsidRDefault="003E1D40" w:rsidP="003E1D40">
      <w:pPr>
        <w:ind w:firstLine="709"/>
        <w:jc w:val="both"/>
        <w:rPr>
          <w:spacing w:val="-4"/>
        </w:rPr>
      </w:pPr>
      <w:r w:rsidRPr="003E1D40">
        <w:rPr>
          <w:iCs/>
        </w:rPr>
        <w:t>Гарантийное и послегарантийное техническое обслуживание и ремонт изделия производит</w:t>
      </w:r>
      <w:r w:rsidRPr="003E1D40">
        <w:rPr>
          <w:spacing w:val="-4"/>
        </w:rPr>
        <w:t xml:space="preserve"> АО «СКАРД-Электроникс» по адресу:</w:t>
      </w:r>
    </w:p>
    <w:p w:rsidR="003E1D40" w:rsidRPr="003E1D40" w:rsidRDefault="003E1D40" w:rsidP="003E1D40">
      <w:pPr>
        <w:ind w:firstLine="709"/>
        <w:jc w:val="both"/>
        <w:rPr>
          <w:spacing w:val="-4"/>
        </w:rPr>
      </w:pPr>
      <w:r w:rsidRPr="003E1D40">
        <w:rPr>
          <w:spacing w:val="-4"/>
        </w:rPr>
        <w:t xml:space="preserve">Россия, </w:t>
      </w:r>
      <w:smartTag w:uri="urn:schemas-microsoft-com:office:smarttags" w:element="metricconverter">
        <w:smartTagPr>
          <w:attr w:name="ProductID" w:val="305021, г"/>
        </w:smartTagPr>
        <w:smartTag w:uri="urn:schemas-microsoft-com:office:smarttags" w:element="date">
          <w:smartTagPr>
            <w:attr w:name="ProductID" w:val="305021, г"/>
          </w:smartTagPr>
          <w:r w:rsidRPr="003E1D40">
            <w:rPr>
              <w:spacing w:val="-4"/>
            </w:rPr>
            <w:t>305021, г</w:t>
          </w:r>
        </w:smartTag>
      </w:smartTag>
      <w:r w:rsidRPr="003E1D40">
        <w:rPr>
          <w:spacing w:val="-4"/>
        </w:rPr>
        <w:t>. Курск, ул. Карла Маркса, 70</w:t>
      </w:r>
      <w:proofErr w:type="gramStart"/>
      <w:r w:rsidRPr="003E1D40">
        <w:rPr>
          <w:spacing w:val="-4"/>
        </w:rPr>
        <w:t xml:space="preserve"> Б</w:t>
      </w:r>
      <w:proofErr w:type="gramEnd"/>
      <w:r w:rsidRPr="003E1D40">
        <w:rPr>
          <w:spacing w:val="-4"/>
        </w:rPr>
        <w:t>,</w:t>
      </w:r>
    </w:p>
    <w:p w:rsidR="003E1D40" w:rsidRPr="003E1D40" w:rsidRDefault="003E1D40" w:rsidP="003E1D40">
      <w:pPr>
        <w:ind w:firstLine="709"/>
        <w:jc w:val="both"/>
        <w:rPr>
          <w:spacing w:val="-4"/>
          <w:u w:val="single"/>
        </w:rPr>
      </w:pPr>
      <w:r w:rsidRPr="003E1D40">
        <w:rPr>
          <w:spacing w:val="-4"/>
        </w:rPr>
        <w:t>Тел/факс: +7 (4712) 390-632, 390-786,</w:t>
      </w:r>
      <w:r w:rsidRPr="003E1D40">
        <w:rPr>
          <w:spacing w:val="-4"/>
          <w:lang w:val="en-US"/>
        </w:rPr>
        <w:t>e</w:t>
      </w:r>
      <w:r w:rsidRPr="003E1D40">
        <w:rPr>
          <w:spacing w:val="-4"/>
        </w:rPr>
        <w:t>-</w:t>
      </w:r>
      <w:r w:rsidRPr="003E1D40">
        <w:rPr>
          <w:spacing w:val="-4"/>
          <w:lang w:val="en-US"/>
        </w:rPr>
        <w:t>mail</w:t>
      </w:r>
      <w:r w:rsidRPr="003E1D40">
        <w:rPr>
          <w:spacing w:val="-4"/>
        </w:rPr>
        <w:t xml:space="preserve">: </w:t>
      </w:r>
      <w:hyperlink r:id="rId11" w:history="1">
        <w:r w:rsidRPr="003E1D40">
          <w:rPr>
            <w:color w:val="0000FF"/>
            <w:spacing w:val="-4"/>
            <w:u w:val="single"/>
            <w:lang w:val="en-US"/>
          </w:rPr>
          <w:t>info</w:t>
        </w:r>
        <w:r w:rsidRPr="003E1D40">
          <w:rPr>
            <w:color w:val="0000FF"/>
            <w:spacing w:val="-4"/>
            <w:u w:val="single"/>
          </w:rPr>
          <w:t>@</w:t>
        </w:r>
        <w:proofErr w:type="spellStart"/>
        <w:r w:rsidRPr="003E1D40">
          <w:rPr>
            <w:color w:val="0000FF"/>
            <w:spacing w:val="-4"/>
            <w:u w:val="single"/>
            <w:lang w:val="en-US"/>
          </w:rPr>
          <w:t>skard</w:t>
        </w:r>
        <w:proofErr w:type="spellEnd"/>
        <w:r w:rsidRPr="003E1D40">
          <w:rPr>
            <w:color w:val="0000FF"/>
            <w:spacing w:val="-4"/>
            <w:u w:val="single"/>
          </w:rPr>
          <w:t>.</w:t>
        </w:r>
        <w:proofErr w:type="spellStart"/>
        <w:r w:rsidRPr="003E1D40">
          <w:rPr>
            <w:color w:val="0000FF"/>
            <w:spacing w:val="-4"/>
            <w:u w:val="single"/>
            <w:lang w:val="en-US"/>
          </w:rPr>
          <w:t>ru</w:t>
        </w:r>
        <w:proofErr w:type="spellEnd"/>
      </w:hyperlink>
      <w:r w:rsidRPr="003E1D40">
        <w:rPr>
          <w:spacing w:val="-4"/>
          <w:u w:val="single"/>
        </w:rPr>
        <w:t xml:space="preserve"> </w:t>
      </w:r>
    </w:p>
    <w:p w:rsidR="003C43F8" w:rsidRDefault="003C43F8" w:rsidP="00CE28E4">
      <w:pPr>
        <w:pStyle w:val="1"/>
      </w:pPr>
      <w:bookmarkStart w:id="7" w:name="_Toc193976348"/>
      <w:r>
        <w:t>СВИДЕТЕЛЬСТВО ОБ УПАКОВЫВАНИИ</w:t>
      </w:r>
      <w:bookmarkEnd w:id="7"/>
    </w:p>
    <w:p w:rsidR="003C43F8" w:rsidRDefault="003C43F8" w:rsidP="00CE28E4">
      <w:pPr>
        <w:ind w:firstLine="720"/>
        <w:jc w:val="center"/>
        <w:rPr>
          <w:spacing w:val="-4"/>
          <w:sz w:val="28"/>
          <w:szCs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61"/>
        <w:gridCol w:w="498"/>
        <w:gridCol w:w="3517"/>
        <w:gridCol w:w="388"/>
        <w:gridCol w:w="2759"/>
      </w:tblGrid>
      <w:tr w:rsidR="00930342" w:rsidRPr="000E272C" w:rsidTr="00E41200">
        <w:trPr>
          <w:jc w:val="center"/>
        </w:trPr>
        <w:tc>
          <w:tcPr>
            <w:tcW w:w="2761"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98" w:type="dxa"/>
          </w:tcPr>
          <w:p w:rsidR="00930342" w:rsidRPr="000E272C" w:rsidRDefault="00930342" w:rsidP="00CE28E4">
            <w:pPr>
              <w:jc w:val="center"/>
            </w:pPr>
          </w:p>
        </w:tc>
        <w:tc>
          <w:tcPr>
            <w:tcW w:w="3517"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88" w:type="dxa"/>
          </w:tcPr>
          <w:p w:rsidR="00930342" w:rsidRPr="000E272C" w:rsidRDefault="00930342" w:rsidP="00CE28E4">
            <w:pPr>
              <w:jc w:val="center"/>
            </w:pPr>
          </w:p>
        </w:tc>
        <w:tc>
          <w:tcPr>
            <w:tcW w:w="2759" w:type="dxa"/>
            <w:tcBorders>
              <w:bottom w:val="single" w:sz="4" w:space="0" w:color="auto"/>
            </w:tcBorders>
          </w:tcPr>
          <w:p w:rsidR="00930342" w:rsidRPr="00930342" w:rsidRDefault="00930342" w:rsidP="00CE28E4">
            <w:pPr>
              <w:jc w:val="center"/>
            </w:pPr>
            <w:r w:rsidRPr="00930342">
              <w:rPr>
                <w:spacing w:val="-4"/>
              </w:rPr>
              <w:t xml:space="preserve">№ </w:t>
            </w:r>
            <w:r w:rsidR="00CC5E2E">
              <w:t>1525019971296</w:t>
            </w:r>
          </w:p>
        </w:tc>
      </w:tr>
      <w:tr w:rsidR="00930342" w:rsidTr="00E41200">
        <w:trPr>
          <w:jc w:val="center"/>
        </w:trPr>
        <w:tc>
          <w:tcPr>
            <w:tcW w:w="2761"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98" w:type="dxa"/>
          </w:tcPr>
          <w:p w:rsidR="00930342" w:rsidRDefault="00930342" w:rsidP="00CE28E4">
            <w:pPr>
              <w:jc w:val="center"/>
            </w:pPr>
          </w:p>
        </w:tc>
        <w:tc>
          <w:tcPr>
            <w:tcW w:w="3517"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88" w:type="dxa"/>
          </w:tcPr>
          <w:p w:rsidR="00930342" w:rsidRDefault="00930342" w:rsidP="00CE28E4">
            <w:pPr>
              <w:jc w:val="center"/>
            </w:pPr>
          </w:p>
        </w:tc>
        <w:tc>
          <w:tcPr>
            <w:tcW w:w="2759"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r w:rsidR="00930342" w:rsidRPr="000E272C" w:rsidTr="00E41200">
        <w:trPr>
          <w:jc w:val="center"/>
        </w:trPr>
        <w:tc>
          <w:tcPr>
            <w:tcW w:w="2761" w:type="dxa"/>
          </w:tcPr>
          <w:p w:rsidR="00930342" w:rsidRPr="000E272C" w:rsidRDefault="00930342" w:rsidP="00CE28E4">
            <w:pPr>
              <w:jc w:val="right"/>
            </w:pPr>
            <w:r w:rsidRPr="000E272C">
              <w:rPr>
                <w:spacing w:val="-4"/>
              </w:rPr>
              <w:t>Упакована</w:t>
            </w:r>
          </w:p>
        </w:tc>
        <w:tc>
          <w:tcPr>
            <w:tcW w:w="498" w:type="dxa"/>
          </w:tcPr>
          <w:p w:rsidR="00930342" w:rsidRPr="000E272C" w:rsidRDefault="00930342" w:rsidP="00CE28E4"/>
        </w:tc>
        <w:tc>
          <w:tcPr>
            <w:tcW w:w="3517" w:type="dxa"/>
            <w:tcBorders>
              <w:bottom w:val="single" w:sz="4" w:space="0" w:color="auto"/>
            </w:tcBorders>
          </w:tcPr>
          <w:p w:rsidR="00930342" w:rsidRPr="000E272C" w:rsidRDefault="00930342" w:rsidP="00CE28E4">
            <w:r w:rsidRPr="000E272C">
              <w:rPr>
                <w:spacing w:val="-4"/>
              </w:rPr>
              <w:t>АО «СКАРД</w:t>
            </w:r>
            <w:r w:rsidR="00173019">
              <w:rPr>
                <w:spacing w:val="-4"/>
              </w:rPr>
              <w:t xml:space="preserve"> </w:t>
            </w:r>
            <w:r w:rsidRPr="000E272C">
              <w:rPr>
                <w:spacing w:val="-4"/>
              </w:rPr>
              <w:t>-</w:t>
            </w:r>
            <w:r w:rsidR="00173019">
              <w:rPr>
                <w:spacing w:val="-4"/>
              </w:rPr>
              <w:t xml:space="preserve"> </w:t>
            </w:r>
            <w:r w:rsidRPr="000E272C">
              <w:rPr>
                <w:spacing w:val="-4"/>
              </w:rPr>
              <w:t>Электроникс»</w:t>
            </w:r>
          </w:p>
        </w:tc>
        <w:tc>
          <w:tcPr>
            <w:tcW w:w="388" w:type="dxa"/>
          </w:tcPr>
          <w:p w:rsidR="00930342" w:rsidRPr="000E272C" w:rsidRDefault="00930342" w:rsidP="00CE28E4"/>
        </w:tc>
        <w:tc>
          <w:tcPr>
            <w:tcW w:w="2759" w:type="dxa"/>
          </w:tcPr>
          <w:p w:rsidR="00930342" w:rsidRPr="000E272C" w:rsidRDefault="00930342" w:rsidP="00CE28E4">
            <w:pPr>
              <w:jc w:val="center"/>
            </w:pPr>
            <w:r>
              <w:rPr>
                <w:spacing w:val="-4"/>
              </w:rPr>
              <w:t xml:space="preserve">согласно </w:t>
            </w:r>
            <w:r w:rsidRPr="003269F6">
              <w:rPr>
                <w:spacing w:val="-4"/>
              </w:rPr>
              <w:t>требованиям,</w:t>
            </w:r>
          </w:p>
        </w:tc>
      </w:tr>
      <w:tr w:rsidR="00930342" w:rsidTr="00E41200">
        <w:trPr>
          <w:jc w:val="center"/>
        </w:trPr>
        <w:tc>
          <w:tcPr>
            <w:tcW w:w="2761" w:type="dxa"/>
          </w:tcPr>
          <w:p w:rsidR="00930342" w:rsidRDefault="00930342" w:rsidP="00CE28E4">
            <w:pPr>
              <w:jc w:val="center"/>
            </w:pPr>
          </w:p>
        </w:tc>
        <w:tc>
          <w:tcPr>
            <w:tcW w:w="498" w:type="dxa"/>
          </w:tcPr>
          <w:p w:rsidR="00930342" w:rsidRDefault="00930342" w:rsidP="00CE28E4"/>
        </w:tc>
        <w:tc>
          <w:tcPr>
            <w:tcW w:w="3517" w:type="dxa"/>
            <w:tcBorders>
              <w:top w:val="single" w:sz="4" w:space="0" w:color="auto"/>
            </w:tcBorders>
          </w:tcPr>
          <w:p w:rsidR="00930342" w:rsidRPr="000E272C" w:rsidRDefault="00930342" w:rsidP="00CE28E4">
            <w:pPr>
              <w:jc w:val="center"/>
              <w:rPr>
                <w:vertAlign w:val="superscript"/>
              </w:rPr>
            </w:pPr>
            <w:r w:rsidRPr="000E272C">
              <w:rPr>
                <w:vertAlign w:val="superscript"/>
              </w:rPr>
              <w:t>наименование предприятия</w:t>
            </w:r>
          </w:p>
        </w:tc>
        <w:tc>
          <w:tcPr>
            <w:tcW w:w="388" w:type="dxa"/>
          </w:tcPr>
          <w:p w:rsidR="00930342" w:rsidRDefault="00930342" w:rsidP="00CE28E4"/>
        </w:tc>
        <w:tc>
          <w:tcPr>
            <w:tcW w:w="2759" w:type="dxa"/>
          </w:tcPr>
          <w:p w:rsidR="00930342" w:rsidRDefault="00930342" w:rsidP="00CE28E4">
            <w:pPr>
              <w:jc w:val="center"/>
            </w:pPr>
          </w:p>
        </w:tc>
      </w:tr>
      <w:tr w:rsidR="00930342" w:rsidTr="00E41200">
        <w:trPr>
          <w:jc w:val="center"/>
        </w:trPr>
        <w:tc>
          <w:tcPr>
            <w:tcW w:w="9923" w:type="dxa"/>
            <w:gridSpan w:val="5"/>
          </w:tcPr>
          <w:p w:rsidR="00930342" w:rsidRDefault="001B393B" w:rsidP="00CE28E4">
            <w:proofErr w:type="gramStart"/>
            <w:r>
              <w:rPr>
                <w:spacing w:val="-4"/>
              </w:rPr>
              <w:t>предусмотренным</w:t>
            </w:r>
            <w:proofErr w:type="gramEnd"/>
            <w:r>
              <w:rPr>
                <w:spacing w:val="-4"/>
              </w:rPr>
              <w:t xml:space="preserve"> в действующей т</w:t>
            </w:r>
            <w:r w:rsidR="00930342" w:rsidRPr="003269F6">
              <w:rPr>
                <w:spacing w:val="-4"/>
              </w:rPr>
              <w:t>ехнической документации.</w:t>
            </w:r>
          </w:p>
        </w:tc>
      </w:tr>
      <w:tr w:rsidR="00930342" w:rsidTr="00E41200">
        <w:trPr>
          <w:jc w:val="center"/>
        </w:trPr>
        <w:tc>
          <w:tcPr>
            <w:tcW w:w="2761" w:type="dxa"/>
            <w:tcBorders>
              <w:bottom w:val="single" w:sz="8" w:space="0" w:color="auto"/>
            </w:tcBorders>
          </w:tcPr>
          <w:p w:rsidR="00930342" w:rsidRPr="00D54ED8" w:rsidRDefault="00887DAA" w:rsidP="00CE28E4">
            <w:pPr>
              <w:jc w:val="center"/>
            </w:pPr>
            <w:r>
              <w:t>упаковщик</w:t>
            </w:r>
          </w:p>
        </w:tc>
        <w:tc>
          <w:tcPr>
            <w:tcW w:w="498" w:type="dxa"/>
          </w:tcPr>
          <w:p w:rsidR="00930342" w:rsidRDefault="00930342" w:rsidP="00CE28E4"/>
        </w:tc>
        <w:tc>
          <w:tcPr>
            <w:tcW w:w="3517" w:type="dxa"/>
            <w:tcBorders>
              <w:bottom w:val="single" w:sz="8" w:space="0" w:color="auto"/>
            </w:tcBorders>
          </w:tcPr>
          <w:p w:rsidR="00930342" w:rsidRDefault="00930342" w:rsidP="00CE28E4"/>
        </w:tc>
        <w:tc>
          <w:tcPr>
            <w:tcW w:w="388" w:type="dxa"/>
          </w:tcPr>
          <w:p w:rsidR="00930342" w:rsidRDefault="00930342" w:rsidP="00CE28E4"/>
        </w:tc>
        <w:tc>
          <w:tcPr>
            <w:tcW w:w="2759" w:type="dxa"/>
            <w:tcBorders>
              <w:bottom w:val="single" w:sz="8" w:space="0" w:color="auto"/>
            </w:tcBorders>
          </w:tcPr>
          <w:p w:rsidR="00930342" w:rsidRDefault="00887DAA" w:rsidP="00CE28E4">
            <w:pPr>
              <w:jc w:val="center"/>
            </w:pPr>
            <w:r>
              <w:t>Натаров Р.В.</w:t>
            </w:r>
          </w:p>
        </w:tc>
      </w:tr>
      <w:tr w:rsidR="00930342" w:rsidTr="00E41200">
        <w:trPr>
          <w:jc w:val="center"/>
        </w:trPr>
        <w:tc>
          <w:tcPr>
            <w:tcW w:w="2761" w:type="dxa"/>
            <w:tcBorders>
              <w:top w:val="single" w:sz="8" w:space="0" w:color="auto"/>
            </w:tcBorders>
          </w:tcPr>
          <w:p w:rsidR="00930342" w:rsidRPr="00AB4E3E" w:rsidRDefault="00930342" w:rsidP="00CE28E4">
            <w:pPr>
              <w:jc w:val="center"/>
              <w:rPr>
                <w:vertAlign w:val="superscript"/>
              </w:rPr>
            </w:pPr>
            <w:r w:rsidRPr="00AB4E3E">
              <w:rPr>
                <w:vertAlign w:val="superscript"/>
              </w:rPr>
              <w:t>должность</w:t>
            </w:r>
          </w:p>
        </w:tc>
        <w:tc>
          <w:tcPr>
            <w:tcW w:w="498" w:type="dxa"/>
          </w:tcPr>
          <w:p w:rsidR="00930342" w:rsidRDefault="00930342" w:rsidP="00CE28E4"/>
        </w:tc>
        <w:tc>
          <w:tcPr>
            <w:tcW w:w="3517" w:type="dxa"/>
            <w:tcBorders>
              <w:top w:val="single" w:sz="8" w:space="0" w:color="auto"/>
            </w:tcBorders>
          </w:tcPr>
          <w:p w:rsidR="00930342" w:rsidRPr="00AB4E3E" w:rsidRDefault="00930342" w:rsidP="00CE28E4">
            <w:pPr>
              <w:jc w:val="center"/>
              <w:rPr>
                <w:vertAlign w:val="superscript"/>
              </w:rPr>
            </w:pPr>
            <w:r w:rsidRPr="00AB4E3E">
              <w:rPr>
                <w:vertAlign w:val="superscript"/>
              </w:rPr>
              <w:t>личная подпись</w:t>
            </w:r>
          </w:p>
        </w:tc>
        <w:tc>
          <w:tcPr>
            <w:tcW w:w="388" w:type="dxa"/>
          </w:tcPr>
          <w:p w:rsidR="00930342" w:rsidRDefault="00930342" w:rsidP="00CE28E4"/>
        </w:tc>
        <w:tc>
          <w:tcPr>
            <w:tcW w:w="2759" w:type="dxa"/>
            <w:tcBorders>
              <w:top w:val="single" w:sz="8" w:space="0" w:color="auto"/>
            </w:tcBorders>
          </w:tcPr>
          <w:p w:rsidR="00930342" w:rsidRPr="00AB4E3E" w:rsidRDefault="00930342" w:rsidP="00CE28E4">
            <w:pPr>
              <w:jc w:val="center"/>
              <w:rPr>
                <w:vertAlign w:val="superscript"/>
              </w:rPr>
            </w:pPr>
            <w:r>
              <w:rPr>
                <w:vertAlign w:val="superscript"/>
              </w:rPr>
              <w:t>р</w:t>
            </w:r>
            <w:r w:rsidRPr="00AB4E3E">
              <w:rPr>
                <w:vertAlign w:val="superscript"/>
              </w:rPr>
              <w:t>асшифровка подписи</w:t>
            </w:r>
          </w:p>
        </w:tc>
      </w:tr>
      <w:tr w:rsidR="00930342" w:rsidTr="00E41200">
        <w:trPr>
          <w:jc w:val="center"/>
        </w:trPr>
        <w:tc>
          <w:tcPr>
            <w:tcW w:w="2761" w:type="dxa"/>
          </w:tcPr>
          <w:p w:rsidR="00930342" w:rsidRDefault="00930342" w:rsidP="00CE28E4"/>
        </w:tc>
        <w:tc>
          <w:tcPr>
            <w:tcW w:w="498" w:type="dxa"/>
          </w:tcPr>
          <w:p w:rsidR="00930342" w:rsidRDefault="00930342" w:rsidP="00CE28E4"/>
        </w:tc>
        <w:tc>
          <w:tcPr>
            <w:tcW w:w="3517" w:type="dxa"/>
            <w:tcBorders>
              <w:bottom w:val="single" w:sz="4" w:space="0" w:color="auto"/>
            </w:tcBorders>
          </w:tcPr>
          <w:p w:rsidR="00930342" w:rsidRDefault="00930342" w:rsidP="00CE28E4"/>
        </w:tc>
        <w:tc>
          <w:tcPr>
            <w:tcW w:w="388" w:type="dxa"/>
          </w:tcPr>
          <w:p w:rsidR="00930342" w:rsidRDefault="00930342" w:rsidP="00CE28E4"/>
        </w:tc>
        <w:tc>
          <w:tcPr>
            <w:tcW w:w="2759" w:type="dxa"/>
          </w:tcPr>
          <w:p w:rsidR="00930342" w:rsidRDefault="00930342" w:rsidP="00CE28E4"/>
        </w:tc>
      </w:tr>
      <w:tr w:rsidR="00930342" w:rsidTr="00E41200">
        <w:trPr>
          <w:jc w:val="center"/>
        </w:trPr>
        <w:tc>
          <w:tcPr>
            <w:tcW w:w="2761" w:type="dxa"/>
          </w:tcPr>
          <w:p w:rsidR="00930342" w:rsidRPr="00AB4E3E" w:rsidRDefault="00930342" w:rsidP="00CE28E4">
            <w:pPr>
              <w:jc w:val="center"/>
              <w:rPr>
                <w:vertAlign w:val="superscript"/>
              </w:rPr>
            </w:pPr>
          </w:p>
        </w:tc>
        <w:tc>
          <w:tcPr>
            <w:tcW w:w="498" w:type="dxa"/>
          </w:tcPr>
          <w:p w:rsidR="00930342" w:rsidRDefault="00930342" w:rsidP="00CE28E4"/>
        </w:tc>
        <w:tc>
          <w:tcPr>
            <w:tcW w:w="3517" w:type="dxa"/>
            <w:tcBorders>
              <w:top w:val="single" w:sz="4" w:space="0" w:color="auto"/>
            </w:tcBorders>
          </w:tcPr>
          <w:p w:rsidR="00930342" w:rsidRDefault="00930342" w:rsidP="00CE28E4">
            <w:pPr>
              <w:jc w:val="center"/>
            </w:pPr>
            <w:r>
              <w:rPr>
                <w:vertAlign w:val="superscript"/>
              </w:rPr>
              <w:t>число, месяц, год</w:t>
            </w:r>
          </w:p>
        </w:tc>
        <w:tc>
          <w:tcPr>
            <w:tcW w:w="388" w:type="dxa"/>
          </w:tcPr>
          <w:p w:rsidR="00930342" w:rsidRDefault="00930342" w:rsidP="00CE28E4"/>
        </w:tc>
        <w:tc>
          <w:tcPr>
            <w:tcW w:w="2759" w:type="dxa"/>
          </w:tcPr>
          <w:p w:rsidR="00930342" w:rsidRDefault="00930342" w:rsidP="00CE28E4"/>
        </w:tc>
      </w:tr>
    </w:tbl>
    <w:p w:rsidR="00930342" w:rsidRDefault="00930342"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3E1D40" w:rsidRDefault="003E1D40">
      <w:pPr>
        <w:suppressAutoHyphens w:val="0"/>
        <w:rPr>
          <w:spacing w:val="-4"/>
          <w:sz w:val="28"/>
          <w:szCs w:val="28"/>
        </w:rPr>
      </w:pPr>
      <w:r>
        <w:rPr>
          <w:spacing w:val="-4"/>
          <w:sz w:val="28"/>
          <w:szCs w:val="28"/>
        </w:rPr>
        <w:br w:type="page"/>
      </w:r>
    </w:p>
    <w:p w:rsidR="003C43F8" w:rsidRDefault="003C43F8" w:rsidP="00CE28E4">
      <w:pPr>
        <w:pStyle w:val="1"/>
      </w:pPr>
      <w:bookmarkStart w:id="8" w:name="_Toc193976349"/>
      <w:r>
        <w:lastRenderedPageBreak/>
        <w:t>СВИДЕТЕЛЬСТВО О ПРИЕМКЕ</w:t>
      </w:r>
      <w:bookmarkEnd w:id="8"/>
    </w:p>
    <w:p w:rsidR="003C43F8" w:rsidRDefault="003C43F8" w:rsidP="00CE28E4">
      <w:pPr>
        <w:jc w:val="center"/>
        <w:rPr>
          <w:sz w:val="28"/>
          <w:szCs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61"/>
        <w:gridCol w:w="498"/>
        <w:gridCol w:w="3517"/>
        <w:gridCol w:w="388"/>
        <w:gridCol w:w="2759"/>
      </w:tblGrid>
      <w:tr w:rsidR="00930342" w:rsidRPr="000E272C" w:rsidTr="003E1D40">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CC5E2E">
              <w:t>1525019971296</w:t>
            </w:r>
          </w:p>
        </w:tc>
      </w:tr>
      <w:tr w:rsidR="00930342" w:rsidTr="003E1D40">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bl>
    <w:p w:rsidR="003C43F8" w:rsidRDefault="003C43F8" w:rsidP="00CE28E4"/>
    <w:p w:rsidR="00930342" w:rsidRDefault="00930342" w:rsidP="00CE28E4">
      <w:pPr>
        <w:ind w:firstLine="709"/>
        <w:jc w:val="both"/>
      </w:pPr>
      <w:proofErr w:type="gramStart"/>
      <w:r>
        <w:t>Изготовлена</w:t>
      </w:r>
      <w:proofErr w:type="gramEnd"/>
      <w:r>
        <w:t xml:space="preserve"> и принята</w:t>
      </w:r>
      <w:r w:rsidRPr="003269F6">
        <w:t xml:space="preserve"> в соответствии с обязательными требованиями государственных стандартов, действующе</w:t>
      </w:r>
      <w:r>
        <w:t xml:space="preserve">й технической документацией и признана годной </w:t>
      </w:r>
      <w:r w:rsidRPr="003269F6">
        <w:t>для эксплуа</w:t>
      </w:r>
      <w:r w:rsidR="001B393B">
        <w:t>тации.</w:t>
      </w:r>
    </w:p>
    <w:p w:rsidR="00930342" w:rsidRPr="00DA0005" w:rsidRDefault="00930342" w:rsidP="00CE28E4">
      <w:pPr>
        <w:jc w:val="both"/>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2"/>
        <w:gridCol w:w="1379"/>
        <w:gridCol w:w="2578"/>
        <w:gridCol w:w="1398"/>
        <w:gridCol w:w="2576"/>
      </w:tblGrid>
      <w:tr w:rsidR="00C2691D" w:rsidRPr="00434F12" w:rsidTr="003E1D40">
        <w:trPr>
          <w:jc w:val="center"/>
        </w:trPr>
        <w:tc>
          <w:tcPr>
            <w:tcW w:w="9639" w:type="dxa"/>
            <w:gridSpan w:val="5"/>
          </w:tcPr>
          <w:p w:rsidR="00C2691D" w:rsidRDefault="00C2691D">
            <w:r w:rsidRPr="00121AAE">
              <w:rPr>
                <w:b/>
              </w:rPr>
              <w:t>Заместитель генерального директора по качеству - начальник ОТК и</w:t>
            </w:r>
            <w:proofErr w:type="gramStart"/>
            <w:r w:rsidRPr="00121AAE">
              <w:rPr>
                <w:b/>
              </w:rPr>
              <w:t xml:space="preserve"> К</w:t>
            </w:r>
            <w:proofErr w:type="gramEnd"/>
          </w:p>
        </w:tc>
      </w:tr>
      <w:tr w:rsidR="00930342" w:rsidRPr="00434F12" w:rsidTr="003E1D40">
        <w:trPr>
          <w:jc w:val="center"/>
        </w:trPr>
        <w:tc>
          <w:tcPr>
            <w:tcW w:w="1935" w:type="dxa"/>
            <w:vAlign w:val="center"/>
          </w:tcPr>
          <w:p w:rsidR="00930342" w:rsidRPr="00434F12" w:rsidRDefault="00930342" w:rsidP="00CE28E4">
            <w:pPr>
              <w:jc w:val="center"/>
              <w:rPr>
                <w:b/>
                <w:spacing w:val="-4"/>
              </w:rPr>
            </w:pPr>
          </w:p>
        </w:tc>
        <w:tc>
          <w:tcPr>
            <w:tcW w:w="1340" w:type="dxa"/>
            <w:vAlign w:val="center"/>
          </w:tcPr>
          <w:p w:rsidR="00930342" w:rsidRPr="00434F12" w:rsidRDefault="00930342" w:rsidP="00CE28E4">
            <w:pPr>
              <w:jc w:val="cente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tcBorders>
              <w:bottom w:val="single" w:sz="8" w:space="0" w:color="auto"/>
            </w:tcBorders>
            <w:vAlign w:val="center"/>
          </w:tcPr>
          <w:p w:rsidR="00930342" w:rsidRPr="00434F12" w:rsidRDefault="00C2691D" w:rsidP="00C2691D">
            <w:pPr>
              <w:jc w:val="center"/>
              <w:rPr>
                <w:spacing w:val="-4"/>
              </w:rPr>
            </w:pPr>
            <w:r>
              <w:t>Ивлева Е.В.</w:t>
            </w:r>
          </w:p>
        </w:tc>
      </w:tr>
      <w:tr w:rsidR="00930342" w:rsidRPr="00434F12" w:rsidTr="003E1D40">
        <w:trPr>
          <w:jc w:val="center"/>
        </w:trPr>
        <w:tc>
          <w:tcPr>
            <w:tcW w:w="1935" w:type="dxa"/>
            <w:vAlign w:val="center"/>
          </w:tcPr>
          <w:p w:rsidR="00930342" w:rsidRPr="00434F12" w:rsidRDefault="00930342" w:rsidP="00CE28E4">
            <w:pPr>
              <w:jc w:val="center"/>
              <w:rPr>
                <w:spacing w:val="-4"/>
              </w:rPr>
            </w:pPr>
            <w:r w:rsidRPr="00434F12">
              <w:rPr>
                <w:b/>
                <w:sz w:val="20"/>
                <w:szCs w:val="20"/>
              </w:rPr>
              <w:t>Штамп ОТК</w:t>
            </w:r>
          </w:p>
        </w:tc>
        <w:tc>
          <w:tcPr>
            <w:tcW w:w="1340" w:type="dxa"/>
            <w:vAlign w:val="center"/>
          </w:tcPr>
          <w:p w:rsidR="00930342" w:rsidRPr="00434F12" w:rsidRDefault="00930342" w:rsidP="00CE28E4">
            <w:pPr>
              <w:jc w:val="center"/>
              <w:rPr>
                <w:spacing w:val="-4"/>
              </w:rPr>
            </w:pPr>
          </w:p>
        </w:tc>
        <w:tc>
          <w:tcPr>
            <w:tcW w:w="2504" w:type="dxa"/>
          </w:tcPr>
          <w:p w:rsidR="00930342" w:rsidRPr="00434F12" w:rsidRDefault="00930342" w:rsidP="00CE28E4">
            <w:pPr>
              <w:jc w:val="center"/>
              <w:rPr>
                <w:spacing w:val="-4"/>
              </w:rPr>
            </w:pPr>
            <w:r w:rsidRPr="00434F12">
              <w:rPr>
                <w:vertAlign w:val="superscript"/>
              </w:rPr>
              <w:t>личная подпись</w:t>
            </w: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vertAlign w:val="superscript"/>
              </w:rPr>
            </w:pPr>
            <w:r w:rsidRPr="00434F12">
              <w:rPr>
                <w:vertAlign w:val="superscript"/>
              </w:rPr>
              <w:t>расшифровка подписи</w:t>
            </w:r>
          </w:p>
          <w:p w:rsidR="00930342" w:rsidRPr="00434F12" w:rsidRDefault="00930342" w:rsidP="00CE28E4">
            <w:pPr>
              <w:jc w:val="center"/>
              <w:rPr>
                <w:spacing w:val="-4"/>
              </w:rPr>
            </w:pPr>
          </w:p>
        </w:tc>
      </w:tr>
      <w:tr w:rsidR="00930342" w:rsidRPr="00434F12" w:rsidTr="003E1D40">
        <w:trPr>
          <w:jc w:val="center"/>
        </w:trPr>
        <w:tc>
          <w:tcPr>
            <w:tcW w:w="1935" w:type="dxa"/>
            <w:vAlign w:val="center"/>
          </w:tcPr>
          <w:p w:rsidR="00930342" w:rsidRPr="00434F12" w:rsidRDefault="00930342" w:rsidP="00CE28E4">
            <w:pPr>
              <w:rPr>
                <w:spacing w:val="-4"/>
              </w:rPr>
            </w:pPr>
          </w:p>
        </w:tc>
        <w:tc>
          <w:tcPr>
            <w:tcW w:w="1340" w:type="dxa"/>
            <w:vAlign w:val="center"/>
          </w:tcPr>
          <w:p w:rsidR="00930342" w:rsidRPr="00434F12" w:rsidRDefault="00930342" w:rsidP="00CE28E4">
            <w:pP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rPr>
                <w:spacing w:val="-4"/>
              </w:rPr>
            </w:pPr>
          </w:p>
        </w:tc>
        <w:tc>
          <w:tcPr>
            <w:tcW w:w="2502" w:type="dxa"/>
            <w:vAlign w:val="center"/>
          </w:tcPr>
          <w:p w:rsidR="00930342" w:rsidRPr="00434F12" w:rsidRDefault="00930342" w:rsidP="00CE28E4">
            <w:pPr>
              <w:rPr>
                <w:spacing w:val="-4"/>
              </w:rPr>
            </w:pPr>
          </w:p>
        </w:tc>
      </w:tr>
      <w:tr w:rsidR="00930342" w:rsidRPr="00434F12" w:rsidTr="003E1D40">
        <w:trPr>
          <w:jc w:val="center"/>
        </w:trPr>
        <w:tc>
          <w:tcPr>
            <w:tcW w:w="1935" w:type="dxa"/>
            <w:vAlign w:val="center"/>
          </w:tcPr>
          <w:p w:rsidR="00930342" w:rsidRPr="00434F12" w:rsidRDefault="00930342" w:rsidP="00CE28E4">
            <w:pPr>
              <w:jc w:val="center"/>
              <w:rPr>
                <w:b/>
              </w:rPr>
            </w:pPr>
          </w:p>
        </w:tc>
        <w:tc>
          <w:tcPr>
            <w:tcW w:w="1340" w:type="dxa"/>
            <w:vAlign w:val="center"/>
          </w:tcPr>
          <w:p w:rsidR="00930342" w:rsidRPr="00434F12" w:rsidRDefault="00930342" w:rsidP="00CE28E4">
            <w:pPr>
              <w:jc w:val="center"/>
              <w:rPr>
                <w:spacing w:val="-4"/>
              </w:rPr>
            </w:pPr>
          </w:p>
        </w:tc>
        <w:tc>
          <w:tcPr>
            <w:tcW w:w="2504" w:type="dxa"/>
            <w:tcBorders>
              <w:top w:val="single" w:sz="8" w:space="0" w:color="auto"/>
            </w:tcBorders>
            <w:vAlign w:val="center"/>
          </w:tcPr>
          <w:p w:rsidR="00930342" w:rsidRPr="00434F12" w:rsidRDefault="00930342" w:rsidP="00CE28E4">
            <w:pPr>
              <w:jc w:val="center"/>
              <w:rPr>
                <w:vertAlign w:val="superscript"/>
              </w:rPr>
            </w:pPr>
            <w:r w:rsidRPr="00434F12">
              <w:rPr>
                <w:vertAlign w:val="superscript"/>
              </w:rPr>
              <w:t xml:space="preserve"> 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p>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spacing w:val="-4"/>
              </w:rPr>
            </w:pPr>
          </w:p>
        </w:tc>
      </w:tr>
      <w:tr w:rsidR="00930342" w:rsidRPr="00434F12" w:rsidTr="003E1D40">
        <w:trPr>
          <w:jc w:val="center"/>
        </w:trPr>
        <w:tc>
          <w:tcPr>
            <w:tcW w:w="1935" w:type="dxa"/>
            <w:tcBorders>
              <w:bottom w:val="dashed" w:sz="12" w:space="0" w:color="auto"/>
            </w:tcBorders>
            <w:vAlign w:val="center"/>
          </w:tcPr>
          <w:p w:rsidR="00930342" w:rsidRPr="00434F12" w:rsidRDefault="00930342" w:rsidP="00CE28E4">
            <w:pPr>
              <w:jc w:val="center"/>
              <w:rPr>
                <w:b/>
              </w:rPr>
            </w:pPr>
          </w:p>
        </w:tc>
        <w:tc>
          <w:tcPr>
            <w:tcW w:w="1340" w:type="dxa"/>
            <w:tcBorders>
              <w:bottom w:val="dashed" w:sz="12" w:space="0" w:color="auto"/>
            </w:tcBorders>
            <w:vAlign w:val="center"/>
          </w:tcPr>
          <w:p w:rsidR="00930342" w:rsidRPr="00434F12" w:rsidRDefault="00930342" w:rsidP="00CE28E4">
            <w:pPr>
              <w:jc w:val="center"/>
              <w:rPr>
                <w:spacing w:val="-4"/>
              </w:rPr>
            </w:pPr>
          </w:p>
        </w:tc>
        <w:tc>
          <w:tcPr>
            <w:tcW w:w="2504" w:type="dxa"/>
            <w:tcBorders>
              <w:bottom w:val="dashed" w:sz="12" w:space="0" w:color="auto"/>
            </w:tcBorders>
            <w:vAlign w:val="center"/>
          </w:tcPr>
          <w:p w:rsidR="00930342" w:rsidRPr="00434F12" w:rsidRDefault="00930342" w:rsidP="00CE28E4">
            <w:pPr>
              <w:jc w:val="center"/>
              <w:rPr>
                <w:vertAlign w:val="superscript"/>
              </w:rPr>
            </w:pPr>
          </w:p>
        </w:tc>
        <w:tc>
          <w:tcPr>
            <w:tcW w:w="1358" w:type="dxa"/>
            <w:tcBorders>
              <w:bottom w:val="dashed" w:sz="12" w:space="0" w:color="auto"/>
            </w:tcBorders>
            <w:vAlign w:val="center"/>
          </w:tcPr>
          <w:p w:rsidR="00930342" w:rsidRPr="00434F12" w:rsidRDefault="00930342" w:rsidP="00CE28E4">
            <w:pPr>
              <w:jc w:val="center"/>
              <w:rPr>
                <w:spacing w:val="-4"/>
              </w:rPr>
            </w:pPr>
          </w:p>
        </w:tc>
        <w:tc>
          <w:tcPr>
            <w:tcW w:w="2502" w:type="dxa"/>
            <w:tcBorders>
              <w:bottom w:val="dashed" w:sz="12" w:space="0" w:color="auto"/>
            </w:tcBorders>
            <w:vAlign w:val="center"/>
          </w:tcPr>
          <w:p w:rsidR="00930342" w:rsidRPr="00434F12" w:rsidRDefault="00930342" w:rsidP="00CE28E4">
            <w:pPr>
              <w:jc w:val="center"/>
              <w:rPr>
                <w:spacing w:val="-4"/>
              </w:rPr>
            </w:pPr>
          </w:p>
        </w:tc>
      </w:tr>
      <w:tr w:rsidR="00930342" w:rsidRPr="00B96825" w:rsidTr="003E1D40">
        <w:trPr>
          <w:jc w:val="center"/>
        </w:trPr>
        <w:tc>
          <w:tcPr>
            <w:tcW w:w="9639" w:type="dxa"/>
            <w:gridSpan w:val="5"/>
            <w:tcBorders>
              <w:top w:val="dashed" w:sz="12" w:space="0" w:color="auto"/>
            </w:tcBorders>
            <w:vAlign w:val="center"/>
          </w:tcPr>
          <w:p w:rsidR="00930342" w:rsidRPr="00B96825" w:rsidRDefault="00930342" w:rsidP="00CE28E4">
            <w:pPr>
              <w:jc w:val="center"/>
              <w:rPr>
                <w:spacing w:val="-4"/>
                <w:vertAlign w:val="superscript"/>
              </w:rPr>
            </w:pPr>
            <w:r w:rsidRPr="00B96825">
              <w:rPr>
                <w:spacing w:val="-4"/>
                <w:vertAlign w:val="superscript"/>
              </w:rPr>
              <w:t>линия отреза при поставке на экспорт</w:t>
            </w:r>
          </w:p>
        </w:tc>
      </w:tr>
    </w:tbl>
    <w:p w:rsidR="00930342" w:rsidRDefault="00930342" w:rsidP="00CE28E4">
      <w:pPr>
        <w:ind w:left="142"/>
        <w:rPr>
          <w:sz w:val="28"/>
        </w:rPr>
      </w:pPr>
    </w:p>
    <w:p w:rsidR="00C2691D" w:rsidRDefault="00C2691D" w:rsidP="00CE28E4">
      <w:pPr>
        <w:ind w:left="142"/>
        <w:rPr>
          <w:sz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4"/>
        <w:gridCol w:w="1388"/>
        <w:gridCol w:w="2581"/>
        <w:gridCol w:w="1407"/>
        <w:gridCol w:w="2563"/>
      </w:tblGrid>
      <w:tr w:rsidR="00C2691D" w:rsidRPr="001756A0" w:rsidTr="003E1D40">
        <w:trPr>
          <w:jc w:val="center"/>
        </w:trPr>
        <w:tc>
          <w:tcPr>
            <w:tcW w:w="9853" w:type="dxa"/>
            <w:gridSpan w:val="5"/>
            <w:vAlign w:val="center"/>
          </w:tcPr>
          <w:p w:rsidR="00C2691D" w:rsidRPr="001756A0" w:rsidRDefault="00C2691D" w:rsidP="00C2691D">
            <w:pPr>
              <w:jc w:val="center"/>
              <w:rPr>
                <w:b/>
              </w:rPr>
            </w:pPr>
          </w:p>
          <w:p w:rsidR="00C2691D" w:rsidRPr="001756A0" w:rsidRDefault="00C2691D" w:rsidP="00C2691D">
            <w:pPr>
              <w:jc w:val="center"/>
              <w:rPr>
                <w:b/>
              </w:rPr>
            </w:pPr>
            <w:r>
              <w:rPr>
                <w:b/>
              </w:rPr>
              <w:t xml:space="preserve">Инженер </w:t>
            </w:r>
          </w:p>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vAlign w:val="center"/>
          </w:tcPr>
          <w:p w:rsidR="00C2691D" w:rsidRPr="001756A0" w:rsidRDefault="00C2691D" w:rsidP="00C2691D">
            <w:pP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jc w:val="center"/>
              <w:rPr>
                <w:spacing w:val="-4"/>
              </w:rPr>
            </w:pPr>
          </w:p>
        </w:tc>
        <w:tc>
          <w:tcPr>
            <w:tcW w:w="2545" w:type="dxa"/>
            <w:tcBorders>
              <w:bottom w:val="single" w:sz="8" w:space="0" w:color="auto"/>
            </w:tcBorders>
            <w:vAlign w:val="center"/>
          </w:tcPr>
          <w:p w:rsidR="00C2691D" w:rsidRPr="001756A0" w:rsidRDefault="00C2691D" w:rsidP="00C2691D">
            <w:pPr>
              <w:jc w:val="center"/>
              <w:rPr>
                <w:spacing w:val="-4"/>
              </w:rPr>
            </w:pPr>
            <w:r w:rsidRPr="001756A0">
              <w:rPr>
                <w:spacing w:val="-4"/>
              </w:rPr>
              <w:t>Захаров А.М.</w:t>
            </w:r>
          </w:p>
        </w:tc>
      </w:tr>
      <w:tr w:rsidR="00C2691D" w:rsidRPr="001756A0" w:rsidTr="003E1D40">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rPr>
                <w:spacing w:val="-4"/>
              </w:rPr>
            </w:pPr>
          </w:p>
        </w:tc>
        <w:tc>
          <w:tcPr>
            <w:tcW w:w="1397" w:type="dxa"/>
          </w:tcPr>
          <w:p w:rsidR="00C2691D" w:rsidRPr="001756A0" w:rsidRDefault="00C2691D" w:rsidP="00C2691D">
            <w:pPr>
              <w:jc w:val="center"/>
              <w:rPr>
                <w:spacing w:val="-4"/>
              </w:rPr>
            </w:pPr>
          </w:p>
        </w:tc>
        <w:tc>
          <w:tcPr>
            <w:tcW w:w="2545" w:type="dxa"/>
            <w:tcBorders>
              <w:top w:val="single" w:sz="8"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820460" w:rsidP="00C2691D">
            <w:pPr>
              <w:jc w:val="center"/>
              <w:rPr>
                <w:spacing w:val="-4"/>
              </w:rPr>
            </w:pPr>
            <w:r w:rsidRPr="001756A0">
              <w:rPr>
                <w:spacing w:val="-4"/>
              </w:rPr>
              <w:t>По доверенности</w:t>
            </w:r>
            <w:r>
              <w:rPr>
                <w:spacing w:val="-4"/>
              </w:rPr>
              <w:t xml:space="preserve"> </w:t>
            </w:r>
            <w:r w:rsidRPr="001756A0">
              <w:rPr>
                <w:spacing w:val="-4"/>
              </w:rPr>
              <w:t>№</w:t>
            </w:r>
            <w:r>
              <w:rPr>
                <w:spacing w:val="-4"/>
              </w:rPr>
              <w:t>4</w:t>
            </w:r>
            <w:r w:rsidRPr="001756A0">
              <w:rPr>
                <w:spacing w:val="-4"/>
              </w:rPr>
              <w:t xml:space="preserve"> от </w:t>
            </w:r>
            <w:r>
              <w:rPr>
                <w:spacing w:val="-4"/>
              </w:rPr>
              <w:t>27 мая 2024</w:t>
            </w:r>
            <w:r w:rsidRPr="001756A0">
              <w:rPr>
                <w:spacing w:val="-4"/>
              </w:rPr>
              <w:t xml:space="preserve"> г.</w:t>
            </w:r>
          </w:p>
        </w:tc>
      </w:tr>
      <w:tr w:rsidR="00C2691D" w:rsidRPr="001756A0" w:rsidTr="003E1D40">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vAlign w:val="center"/>
          </w:tcPr>
          <w:p w:rsidR="00C2691D" w:rsidRPr="001756A0" w:rsidRDefault="00C2691D" w:rsidP="00C2691D">
            <w:pPr>
              <w:jc w:val="center"/>
              <w:rPr>
                <w:spacing w:val="-4"/>
              </w:rPr>
            </w:pPr>
            <w:r w:rsidRPr="001756A0">
              <w:rPr>
                <w:vertAlign w:val="superscript"/>
              </w:rPr>
              <w:t>число, месяц,  год</w:t>
            </w:r>
            <w:r w:rsidRPr="001756A0">
              <w:rPr>
                <w:spacing w:val="-4"/>
              </w:rPr>
              <w:t xml:space="preserve"> </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tcBorders>
              <w:bottom w:val="dotDash" w:sz="12" w:space="0" w:color="auto"/>
            </w:tcBorders>
            <w:vAlign w:val="center"/>
          </w:tcPr>
          <w:p w:rsidR="00C2691D" w:rsidRPr="001756A0" w:rsidRDefault="00C2691D" w:rsidP="00C2691D">
            <w:pPr>
              <w:jc w:val="center"/>
              <w:rPr>
                <w:spacing w:val="-4"/>
              </w:rPr>
            </w:pPr>
          </w:p>
        </w:tc>
        <w:tc>
          <w:tcPr>
            <w:tcW w:w="1378" w:type="dxa"/>
            <w:tcBorders>
              <w:bottom w:val="dotDash" w:sz="12" w:space="0" w:color="auto"/>
            </w:tcBorders>
            <w:vAlign w:val="center"/>
          </w:tcPr>
          <w:p w:rsidR="00C2691D" w:rsidRPr="001756A0" w:rsidRDefault="00C2691D" w:rsidP="00C2691D">
            <w:pPr>
              <w:jc w:val="center"/>
              <w:rPr>
                <w:spacing w:val="-4"/>
              </w:rPr>
            </w:pPr>
          </w:p>
        </w:tc>
        <w:tc>
          <w:tcPr>
            <w:tcW w:w="2563" w:type="dxa"/>
            <w:tcBorders>
              <w:bottom w:val="dotDash" w:sz="12" w:space="0" w:color="auto"/>
            </w:tcBorders>
            <w:vAlign w:val="center"/>
          </w:tcPr>
          <w:p w:rsidR="00C2691D" w:rsidRPr="001756A0" w:rsidRDefault="00C2691D" w:rsidP="00C2691D">
            <w:pPr>
              <w:jc w:val="center"/>
              <w:rPr>
                <w:vertAlign w:val="superscript"/>
              </w:rPr>
            </w:pPr>
          </w:p>
        </w:tc>
        <w:tc>
          <w:tcPr>
            <w:tcW w:w="1397" w:type="dxa"/>
            <w:tcBorders>
              <w:bottom w:val="dotDash" w:sz="12" w:space="0" w:color="auto"/>
            </w:tcBorders>
            <w:vAlign w:val="center"/>
          </w:tcPr>
          <w:p w:rsidR="00C2691D" w:rsidRPr="001756A0" w:rsidRDefault="00C2691D" w:rsidP="00C2691D">
            <w:pPr>
              <w:jc w:val="center"/>
              <w:rPr>
                <w:spacing w:val="-4"/>
              </w:rPr>
            </w:pPr>
          </w:p>
        </w:tc>
        <w:tc>
          <w:tcPr>
            <w:tcW w:w="2545" w:type="dxa"/>
            <w:tcBorders>
              <w:bottom w:val="dotDash" w:sz="12"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tcBorders>
              <w:top w:val="dotDash" w:sz="12" w:space="0" w:color="auto"/>
            </w:tcBorders>
            <w:vAlign w:val="center"/>
          </w:tcPr>
          <w:p w:rsidR="00C2691D" w:rsidRPr="001756A0" w:rsidRDefault="00C2691D" w:rsidP="00C2691D">
            <w:pPr>
              <w:jc w:val="center"/>
              <w:rPr>
                <w:spacing w:val="-4"/>
              </w:rPr>
            </w:pPr>
          </w:p>
        </w:tc>
        <w:tc>
          <w:tcPr>
            <w:tcW w:w="1378" w:type="dxa"/>
            <w:tcBorders>
              <w:top w:val="dotDash" w:sz="12" w:space="0" w:color="auto"/>
            </w:tcBorders>
            <w:vAlign w:val="center"/>
          </w:tcPr>
          <w:p w:rsidR="00C2691D" w:rsidRPr="001756A0" w:rsidRDefault="00C2691D" w:rsidP="00C2691D">
            <w:pPr>
              <w:jc w:val="center"/>
              <w:rPr>
                <w:spacing w:val="-4"/>
              </w:rPr>
            </w:pPr>
          </w:p>
        </w:tc>
        <w:tc>
          <w:tcPr>
            <w:tcW w:w="2563" w:type="dxa"/>
            <w:tcBorders>
              <w:top w:val="dotDash" w:sz="12" w:space="0" w:color="auto"/>
            </w:tcBorders>
            <w:vAlign w:val="center"/>
          </w:tcPr>
          <w:p w:rsidR="00C2691D" w:rsidRPr="001756A0" w:rsidRDefault="00C2691D" w:rsidP="00C2691D">
            <w:pPr>
              <w:jc w:val="center"/>
              <w:rPr>
                <w:vertAlign w:val="superscript"/>
              </w:rPr>
            </w:pPr>
          </w:p>
        </w:tc>
        <w:tc>
          <w:tcPr>
            <w:tcW w:w="1397" w:type="dxa"/>
            <w:tcBorders>
              <w:top w:val="dotDash" w:sz="12" w:space="0" w:color="auto"/>
            </w:tcBorders>
            <w:vAlign w:val="center"/>
          </w:tcPr>
          <w:p w:rsidR="00C2691D" w:rsidRPr="001756A0" w:rsidRDefault="00C2691D" w:rsidP="00C2691D">
            <w:pPr>
              <w:jc w:val="center"/>
              <w:rPr>
                <w:spacing w:val="-4"/>
              </w:rPr>
            </w:pPr>
          </w:p>
        </w:tc>
        <w:tc>
          <w:tcPr>
            <w:tcW w:w="2545" w:type="dxa"/>
            <w:tcBorders>
              <w:top w:val="dotDash" w:sz="12"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3960" w:type="dxa"/>
            <w:gridSpan w:val="2"/>
            <w:vAlign w:val="center"/>
          </w:tcPr>
          <w:p w:rsidR="00C2691D" w:rsidRPr="001756A0" w:rsidRDefault="00C2691D" w:rsidP="00C2691D">
            <w:pPr>
              <w:jc w:val="center"/>
              <w:rPr>
                <w:b/>
                <w:spacing w:val="-4"/>
              </w:rPr>
            </w:pPr>
            <w:r w:rsidRPr="001756A0">
              <w:rPr>
                <w:b/>
              </w:rPr>
              <w:t>Заказчик (при наличии)</w:t>
            </w: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b/>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tcBorders>
              <w:bottom w:val="single" w:sz="4"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pPr>
          </w:p>
        </w:tc>
        <w:tc>
          <w:tcPr>
            <w:tcW w:w="1397" w:type="dxa"/>
          </w:tcPr>
          <w:p w:rsidR="00C2691D" w:rsidRPr="001756A0" w:rsidRDefault="00C2691D" w:rsidP="00C2691D">
            <w:pPr>
              <w:jc w:val="center"/>
              <w:rPr>
                <w:spacing w:val="-4"/>
              </w:rPr>
            </w:pPr>
          </w:p>
        </w:tc>
        <w:tc>
          <w:tcPr>
            <w:tcW w:w="2545" w:type="dxa"/>
            <w:tcBorders>
              <w:top w:val="single" w:sz="4"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vAlign w:val="center"/>
          </w:tcPr>
          <w:p w:rsidR="00C2691D" w:rsidRPr="001756A0" w:rsidRDefault="00C2691D" w:rsidP="00C2691D">
            <w:pPr>
              <w:jc w:val="center"/>
            </w:pPr>
            <w:r w:rsidRPr="001756A0">
              <w:rPr>
                <w:vertAlign w:val="superscript"/>
              </w:rPr>
              <w:t>число, месяц,  год</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bl>
    <w:p w:rsidR="00532603" w:rsidRDefault="00532603"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3E1D40" w:rsidRDefault="003E1D40">
      <w:pPr>
        <w:suppressAutoHyphens w:val="0"/>
        <w:rPr>
          <w:sz w:val="28"/>
          <w:szCs w:val="28"/>
        </w:rPr>
      </w:pPr>
      <w:r>
        <w:rPr>
          <w:sz w:val="28"/>
          <w:szCs w:val="28"/>
        </w:rPr>
        <w:br w:type="page"/>
      </w:r>
    </w:p>
    <w:p w:rsidR="004533A5" w:rsidRDefault="00532603" w:rsidP="00CE28E4">
      <w:pPr>
        <w:pStyle w:val="1"/>
      </w:pPr>
      <w:bookmarkStart w:id="9" w:name="_Toc193976350"/>
      <w:r>
        <w:lastRenderedPageBreak/>
        <w:t>ЗАМЕТКИ ПО ЭКСПЛУАТАЦИИ И ХРАНЕНИЮ</w:t>
      </w:r>
      <w:bookmarkEnd w:id="9"/>
    </w:p>
    <w:p w:rsidR="00826DBE" w:rsidRPr="00173019" w:rsidRDefault="003E1D40" w:rsidP="00CE28E4">
      <w:pPr>
        <w:suppressAutoHyphens w:val="0"/>
        <w:ind w:firstLine="709"/>
        <w:jc w:val="both"/>
        <w:rPr>
          <w:bCs/>
        </w:rPr>
      </w:pPr>
      <w:r>
        <w:rPr>
          <w:bCs/>
        </w:rPr>
        <w:t>9</w:t>
      </w:r>
      <w:r w:rsidR="003C43F8" w:rsidRPr="00173019">
        <w:rPr>
          <w:bCs/>
        </w:rPr>
        <w:t>.1</w:t>
      </w:r>
      <w:r w:rsidR="00C3217A" w:rsidRPr="00173019">
        <w:rPr>
          <w:bCs/>
        </w:rPr>
        <w:t xml:space="preserve"> </w:t>
      </w:r>
      <w:r w:rsidR="00826DBE" w:rsidRPr="00173019">
        <w:rPr>
          <w:bCs/>
        </w:rPr>
        <w:t>Эксплуатационные ограничения</w:t>
      </w:r>
      <w:r w:rsidR="00222331" w:rsidRPr="00173019">
        <w:rPr>
          <w:bCs/>
        </w:rPr>
        <w:t xml:space="preserve"> и меры безопасности</w:t>
      </w:r>
    </w:p>
    <w:p w:rsidR="00B50D58" w:rsidRPr="00173019" w:rsidRDefault="003E1D40" w:rsidP="00CE28E4">
      <w:pPr>
        <w:ind w:firstLine="709"/>
        <w:jc w:val="both"/>
      </w:pPr>
      <w:r>
        <w:t>9</w:t>
      </w:r>
      <w:r w:rsidR="00C3217A" w:rsidRPr="00173019">
        <w:t>.1.1</w:t>
      </w:r>
      <w:proofErr w:type="gramStart"/>
      <w:r w:rsidR="00C3217A" w:rsidRPr="00173019">
        <w:t xml:space="preserve"> </w:t>
      </w:r>
      <w:r w:rsidR="00B50D58" w:rsidRPr="00173019">
        <w:t>П</w:t>
      </w:r>
      <w:proofErr w:type="gramEnd"/>
      <w:r w:rsidR="00B50D58" w:rsidRPr="00173019">
        <w:t>еред началом эксплуат</w:t>
      </w:r>
      <w:r w:rsidR="00C3217A" w:rsidRPr="00173019">
        <w:t xml:space="preserve">ации антенны необходимо изучить </w:t>
      </w:r>
      <w:r w:rsidR="00B50D58" w:rsidRPr="00173019">
        <w:t>настоящий Паспорт.</w:t>
      </w:r>
    </w:p>
    <w:p w:rsidR="00B50D58" w:rsidRPr="00173019" w:rsidRDefault="003E1D40" w:rsidP="00CE28E4">
      <w:pPr>
        <w:suppressAutoHyphens w:val="0"/>
        <w:ind w:firstLine="709"/>
        <w:jc w:val="both"/>
      </w:pPr>
      <w:r>
        <w:t>9</w:t>
      </w:r>
      <w:r w:rsidR="00B50D58" w:rsidRPr="00173019">
        <w:t>.</w:t>
      </w:r>
      <w:r w:rsidR="00826DBE" w:rsidRPr="00173019">
        <w:t>1.</w:t>
      </w:r>
      <w:r w:rsidR="00532603" w:rsidRPr="00173019">
        <w:t>2</w:t>
      </w:r>
      <w:proofErr w:type="gramStart"/>
      <w:r w:rsidR="00532603" w:rsidRPr="00173019">
        <w:t xml:space="preserve"> </w:t>
      </w:r>
      <w:r w:rsidR="00173019">
        <w:t>П</w:t>
      </w:r>
      <w:proofErr w:type="gramEnd"/>
      <w:r w:rsidR="00173019">
        <w:t xml:space="preserve">ри работе с антенной </w:t>
      </w:r>
      <w:r w:rsidR="00B50D58" w:rsidRPr="00173019">
        <w:t>персонал должен владеть основами работы с антенно-фидерной техникой. В процессе работы с антенной запрещается её ис</w:t>
      </w:r>
      <w:r w:rsidR="00173019">
        <w:t xml:space="preserve">пользование для </w:t>
      </w:r>
      <w:r w:rsidR="00B50D58" w:rsidRPr="00173019">
        <w:t>решения нефункциональных задач.</w:t>
      </w:r>
    </w:p>
    <w:p w:rsidR="00B50D58" w:rsidRPr="00173019" w:rsidRDefault="003E1D40" w:rsidP="00CE28E4">
      <w:pPr>
        <w:suppressAutoHyphens w:val="0"/>
        <w:ind w:firstLine="709"/>
        <w:jc w:val="both"/>
      </w:pPr>
      <w:bookmarkStart w:id="10" w:name="_Toc87929254"/>
      <w:r>
        <w:t>9</w:t>
      </w:r>
      <w:r w:rsidR="00B50D58" w:rsidRPr="00173019">
        <w:t>.</w:t>
      </w:r>
      <w:r w:rsidR="00826DBE" w:rsidRPr="00173019">
        <w:t>1.</w:t>
      </w:r>
      <w:r w:rsidR="00B50D58" w:rsidRPr="00173019">
        <w:t>3 Персонал обязан строго выполнять правила техники электробезопасности.</w:t>
      </w:r>
      <w:bookmarkEnd w:id="10"/>
    </w:p>
    <w:p w:rsidR="00E06253" w:rsidRPr="00173019" w:rsidRDefault="003E1D40" w:rsidP="00CE28E4">
      <w:pPr>
        <w:ind w:firstLine="709"/>
        <w:jc w:val="both"/>
      </w:pPr>
      <w:r>
        <w:t>9</w:t>
      </w:r>
      <w:r w:rsidR="00E06253" w:rsidRPr="00173019">
        <w:t>.1.4</w:t>
      </w:r>
      <w:proofErr w:type="gramStart"/>
      <w:r w:rsidR="00E06253" w:rsidRPr="00173019">
        <w:t xml:space="preserve"> П</w:t>
      </w:r>
      <w:proofErr w:type="gramEnd"/>
      <w:r w:rsidR="00E06253" w:rsidRPr="00173019">
        <w:t>ри проведении измерений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B50D58" w:rsidRPr="00173019" w:rsidRDefault="003E1D40" w:rsidP="00CE28E4">
      <w:pPr>
        <w:suppressAutoHyphens w:val="0"/>
        <w:ind w:firstLine="709"/>
        <w:jc w:val="both"/>
      </w:pPr>
      <w:r>
        <w:rPr>
          <w:caps/>
        </w:rPr>
        <w:t>9</w:t>
      </w:r>
      <w:r w:rsidR="00B50D58" w:rsidRPr="00173019">
        <w:rPr>
          <w:caps/>
        </w:rPr>
        <w:t>.</w:t>
      </w:r>
      <w:r w:rsidR="00826DBE" w:rsidRPr="00173019">
        <w:rPr>
          <w:caps/>
        </w:rPr>
        <w:t>1.</w:t>
      </w:r>
      <w:r w:rsidR="00E06253" w:rsidRPr="00173019">
        <w:rPr>
          <w:caps/>
        </w:rPr>
        <w:t>5</w:t>
      </w:r>
      <w:proofErr w:type="gramStart"/>
      <w:r w:rsidR="00B50D58" w:rsidRPr="00173019">
        <w:rPr>
          <w:caps/>
        </w:rPr>
        <w:t xml:space="preserve"> </w:t>
      </w:r>
      <w:r w:rsidR="00B50D58" w:rsidRPr="00173019">
        <w:t>П</w:t>
      </w:r>
      <w:proofErr w:type="gramEnd"/>
      <w:r w:rsidR="00B50D58" w:rsidRPr="00173019">
        <w:t>ри выполнении работ по монтажу анте</w:t>
      </w:r>
      <w:r w:rsidR="00D91075">
        <w:t xml:space="preserve">нны и в процессе использования </w:t>
      </w:r>
      <w:r w:rsidR="00B50D58" w:rsidRPr="00173019">
        <w:t>ЗАПРЕЩАЕТСЯ оказывать механические воздействия, приводящие к изменению габаритных размеров, а также целостности и исправности антенны.</w:t>
      </w:r>
    </w:p>
    <w:p w:rsidR="00826DBE" w:rsidRPr="00173019" w:rsidRDefault="003E1D40" w:rsidP="00CE28E4">
      <w:pPr>
        <w:suppressAutoHyphens w:val="0"/>
        <w:ind w:firstLine="709"/>
        <w:jc w:val="both"/>
      </w:pPr>
      <w:r>
        <w:rPr>
          <w:caps/>
        </w:rPr>
        <w:t>9</w:t>
      </w:r>
      <w:r w:rsidR="00826DBE" w:rsidRPr="00173019">
        <w:rPr>
          <w:caps/>
        </w:rPr>
        <w:t>.1.</w:t>
      </w:r>
      <w:r w:rsidR="00E06253" w:rsidRPr="00173019">
        <w:rPr>
          <w:caps/>
        </w:rPr>
        <w:t>6</w:t>
      </w:r>
      <w:r w:rsidR="00826DBE" w:rsidRPr="00173019">
        <w:rPr>
          <w:caps/>
        </w:rPr>
        <w:t xml:space="preserve"> </w:t>
      </w:r>
      <w:r w:rsidR="00826DBE" w:rsidRPr="00173019">
        <w:t>КАТЕГОРИЧЕСКИ ЗАПРЕЩАЕТСЯ использование измеритель</w:t>
      </w:r>
      <w:r w:rsidR="00D91075">
        <w:t xml:space="preserve">ных кабелей, </w:t>
      </w:r>
      <w:r w:rsidR="00826DBE" w:rsidRPr="00173019">
        <w:t>оборудованных соединителями, имеющими несовместимый стандарт резьбового и канального соединения с антенной.</w:t>
      </w:r>
      <w:r w:rsidR="00486277">
        <w:t xml:space="preserve"> </w:t>
      </w:r>
      <w:r w:rsidR="00486277" w:rsidRPr="00486277">
        <w:rPr>
          <w:b/>
        </w:rPr>
        <w:t>Не допускать попадания влаги.</w:t>
      </w:r>
    </w:p>
    <w:p w:rsidR="004533A5" w:rsidRPr="00173019" w:rsidRDefault="003E1D40" w:rsidP="00CE28E4">
      <w:pPr>
        <w:ind w:firstLine="709"/>
        <w:jc w:val="both"/>
      </w:pPr>
      <w:r>
        <w:t>9</w:t>
      </w:r>
      <w:r w:rsidR="004F1654">
        <w:t xml:space="preserve">.2 </w:t>
      </w:r>
      <w:r w:rsidR="00826DBE" w:rsidRPr="00173019">
        <w:t>Подготовка к работе и порядок работы</w:t>
      </w:r>
    </w:p>
    <w:p w:rsidR="00826DBE" w:rsidRPr="00173019" w:rsidRDefault="00826DBE" w:rsidP="00CE28E4">
      <w:pPr>
        <w:ind w:firstLine="709"/>
        <w:jc w:val="both"/>
      </w:pPr>
      <w:r w:rsidRPr="00173019">
        <w:t xml:space="preserve">Произведите </w:t>
      </w:r>
      <w:r w:rsidR="00532603" w:rsidRPr="00173019">
        <w:t xml:space="preserve">монтаж антенны </w:t>
      </w:r>
      <w:r w:rsidRPr="00173019">
        <w:t>в следующей последовательности:</w:t>
      </w:r>
    </w:p>
    <w:p w:rsidR="00DE0733" w:rsidRPr="00173019" w:rsidRDefault="00F30077" w:rsidP="00CE28E4">
      <w:pPr>
        <w:numPr>
          <w:ilvl w:val="0"/>
          <w:numId w:val="37"/>
        </w:numPr>
        <w:tabs>
          <w:tab w:val="clear" w:pos="-371"/>
        </w:tabs>
        <w:suppressAutoHyphens w:val="0"/>
        <w:ind w:left="0" w:firstLine="709"/>
        <w:jc w:val="both"/>
      </w:pPr>
      <w:r w:rsidRPr="00173019">
        <w:t>используя два отверстия М</w:t>
      </w:r>
      <w:proofErr w:type="gramStart"/>
      <w:r w:rsidRPr="00173019">
        <w:t>4</w:t>
      </w:r>
      <w:proofErr w:type="gramEnd"/>
      <w:r w:rsidRPr="00173019">
        <w:t xml:space="preserve"> на кронштейне для крепления (см. рис</w:t>
      </w:r>
      <w:r w:rsidR="0025427B" w:rsidRPr="00173019">
        <w:t>.</w:t>
      </w:r>
      <w:r w:rsidR="006A5053" w:rsidRPr="00173019">
        <w:t xml:space="preserve"> </w:t>
      </w:r>
      <w:r w:rsidR="00E42166" w:rsidRPr="00173019">
        <w:t>1</w:t>
      </w:r>
      <w:r w:rsidRPr="00173019">
        <w:t>), уста</w:t>
      </w:r>
      <w:r w:rsidR="00532603" w:rsidRPr="00173019">
        <w:t xml:space="preserve">новите антенну </w:t>
      </w:r>
      <w:r w:rsidRPr="00173019">
        <w:t>на антенной решётке;</w:t>
      </w:r>
    </w:p>
    <w:p w:rsidR="00DE0733" w:rsidRPr="00173019" w:rsidRDefault="00DE0733" w:rsidP="00CE28E4">
      <w:pPr>
        <w:numPr>
          <w:ilvl w:val="0"/>
          <w:numId w:val="37"/>
        </w:numPr>
        <w:tabs>
          <w:tab w:val="clear" w:pos="-371"/>
        </w:tabs>
        <w:suppressAutoHyphens w:val="0"/>
        <w:ind w:left="0" w:firstLine="709"/>
        <w:jc w:val="both"/>
      </w:pPr>
      <w:r w:rsidRPr="00173019">
        <w:t>присоедините к СВЧ</w:t>
      </w:r>
      <w:r w:rsidR="00173019">
        <w:t xml:space="preserve"> </w:t>
      </w:r>
      <w:r w:rsidRPr="00173019">
        <w:t>-</w:t>
      </w:r>
      <w:r w:rsidR="00173019">
        <w:t xml:space="preserve"> </w:t>
      </w:r>
      <w:r w:rsidRPr="00173019">
        <w:t xml:space="preserve">соединителю антенны </w:t>
      </w:r>
      <w:r w:rsidR="005C0919" w:rsidRPr="00173019">
        <w:t xml:space="preserve">СВЧ </w:t>
      </w:r>
      <w:r w:rsidRPr="00173019">
        <w:t>кабель;</w:t>
      </w:r>
    </w:p>
    <w:p w:rsidR="00DE0733" w:rsidRPr="00173019" w:rsidRDefault="00DE0733" w:rsidP="00CE28E4">
      <w:pPr>
        <w:numPr>
          <w:ilvl w:val="0"/>
          <w:numId w:val="37"/>
        </w:numPr>
        <w:tabs>
          <w:tab w:val="clear" w:pos="-371"/>
        </w:tabs>
        <w:suppressAutoHyphens w:val="0"/>
        <w:ind w:left="0" w:firstLine="709"/>
        <w:jc w:val="both"/>
      </w:pPr>
      <w:r w:rsidRPr="00173019">
        <w:t xml:space="preserve">присоедините свободный разъем </w:t>
      </w:r>
      <w:r w:rsidR="00154466" w:rsidRPr="00173019">
        <w:t xml:space="preserve">СВЧ </w:t>
      </w:r>
      <w:r w:rsidR="004F1654">
        <w:t xml:space="preserve">кабеля </w:t>
      </w:r>
      <w:r w:rsidRPr="00173019">
        <w:t xml:space="preserve">к входному разъему вашего </w:t>
      </w:r>
      <w:r w:rsidR="00154466" w:rsidRPr="00173019">
        <w:t>приёмн</w:t>
      </w:r>
      <w:r w:rsidR="005C0919" w:rsidRPr="00173019">
        <w:t>ика</w:t>
      </w:r>
      <w:r w:rsidR="00154466" w:rsidRPr="00173019">
        <w:t xml:space="preserve"> </w:t>
      </w:r>
      <w:r w:rsidRPr="00173019">
        <w:t xml:space="preserve">(в случае несоответствия сечений разъемов кабеля и </w:t>
      </w:r>
      <w:r w:rsidR="00154466" w:rsidRPr="00173019">
        <w:t>приёмника</w:t>
      </w:r>
      <w:r w:rsidRPr="00173019">
        <w:t xml:space="preserve"> используйте прецизионный СВЧ переход из состава комплекта вашего </w:t>
      </w:r>
      <w:r w:rsidR="005C0919" w:rsidRPr="00173019">
        <w:t>приёмника</w:t>
      </w:r>
      <w:r w:rsidRPr="00173019">
        <w:t>).</w:t>
      </w:r>
    </w:p>
    <w:p w:rsidR="00DE0733" w:rsidRPr="00173019" w:rsidRDefault="00DE0733" w:rsidP="00CE28E4">
      <w:pPr>
        <w:ind w:firstLine="709"/>
        <w:jc w:val="both"/>
      </w:pPr>
      <w:r w:rsidRPr="00173019">
        <w:t>Изделие готово к работе.</w:t>
      </w:r>
    </w:p>
    <w:p w:rsidR="002E44F3" w:rsidRPr="00173019" w:rsidRDefault="003E1D40" w:rsidP="00CE28E4">
      <w:pPr>
        <w:ind w:firstLine="709"/>
        <w:jc w:val="both"/>
      </w:pPr>
      <w:r>
        <w:t>9</w:t>
      </w:r>
      <w:r w:rsidR="00532603" w:rsidRPr="00173019">
        <w:t xml:space="preserve">.3 </w:t>
      </w:r>
      <w:r w:rsidR="004F1654">
        <w:t xml:space="preserve">Возможные неисправности и методы </w:t>
      </w:r>
      <w:r w:rsidR="002E44F3" w:rsidRPr="00173019">
        <w:t>устранения</w:t>
      </w:r>
      <w:r w:rsidR="001B393B">
        <w:t>.</w:t>
      </w:r>
    </w:p>
    <w:p w:rsidR="00BC2948" w:rsidRDefault="001B393B" w:rsidP="00CE28E4">
      <w:pPr>
        <w:ind w:firstLine="709"/>
        <w:jc w:val="both"/>
        <w:rPr>
          <w:sz w:val="28"/>
          <w:szCs w:val="28"/>
        </w:rPr>
      </w:pPr>
      <w:r>
        <w:t xml:space="preserve">Возможные неисправности и методы </w:t>
      </w:r>
      <w:r w:rsidRPr="00173019">
        <w:t>устранения</w:t>
      </w:r>
      <w:r>
        <w:t xml:space="preserve"> представлены в таблице 3.</w:t>
      </w:r>
    </w:p>
    <w:p w:rsidR="002E44F3" w:rsidRPr="004F1654" w:rsidRDefault="002E44F3" w:rsidP="00CE28E4">
      <w:pPr>
        <w:ind w:firstLine="709"/>
        <w:jc w:val="both"/>
      </w:pPr>
      <w:r w:rsidRPr="004F1654">
        <w:rPr>
          <w:spacing w:val="24"/>
        </w:rPr>
        <w:t>Таблица</w:t>
      </w:r>
      <w:r w:rsidR="003E1D40">
        <w:t xml:space="preserve"> 4</w:t>
      </w:r>
      <w:r w:rsidR="001B393B">
        <w:t xml:space="preserve"> Возможные неисправности и методы </w:t>
      </w:r>
      <w:r w:rsidR="001B393B" w:rsidRPr="00173019">
        <w:t>устранения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0441A9" w:rsidRPr="000441A9" w:rsidTr="003E1D40">
        <w:trPr>
          <w:trHeight w:val="252"/>
          <w:tblHeader/>
          <w:jc w:val="center"/>
        </w:trPr>
        <w:tc>
          <w:tcPr>
            <w:tcW w:w="3348"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Неисправность</w:t>
            </w:r>
          </w:p>
        </w:tc>
        <w:tc>
          <w:tcPr>
            <w:tcW w:w="3060"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Метод устранения</w:t>
            </w:r>
          </w:p>
        </w:tc>
      </w:tr>
      <w:tr w:rsidR="000441A9" w:rsidRPr="000441A9" w:rsidTr="003E1D40">
        <w:trPr>
          <w:trHeight w:val="252"/>
          <w:jc w:val="center"/>
        </w:trPr>
        <w:tc>
          <w:tcPr>
            <w:tcW w:w="3348" w:type="dxa"/>
            <w:vMerge w:val="restart"/>
            <w:tcBorders>
              <w:top w:val="single" w:sz="4" w:space="0" w:color="auto"/>
              <w:left w:val="single" w:sz="4" w:space="0" w:color="auto"/>
              <w:right w:val="single" w:sz="4" w:space="0" w:color="auto"/>
            </w:tcBorders>
          </w:tcPr>
          <w:p w:rsidR="000441A9" w:rsidRPr="000441A9" w:rsidRDefault="000441A9" w:rsidP="000441A9">
            <w:pPr>
              <w:jc w:val="both"/>
            </w:pPr>
            <w:r w:rsidRPr="000441A9">
              <w:t>При соединении антенны с прибором с помощью измерительного кабеля нет отклика сигнала СВЧ на анализаторе.</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0441A9" w:rsidRPr="000441A9" w:rsidTr="003E1D40">
        <w:trPr>
          <w:trHeight w:val="252"/>
          <w:jc w:val="center"/>
        </w:trPr>
        <w:tc>
          <w:tcPr>
            <w:tcW w:w="3348" w:type="dxa"/>
            <w:vMerge/>
            <w:tcBorders>
              <w:left w:val="single" w:sz="4" w:space="0" w:color="auto"/>
              <w:bottom w:val="single" w:sz="4" w:space="0" w:color="auto"/>
              <w:right w:val="single" w:sz="4" w:space="0" w:color="auto"/>
            </w:tcBorders>
          </w:tcPr>
          <w:p w:rsidR="000441A9" w:rsidRPr="000441A9" w:rsidRDefault="000441A9" w:rsidP="00C2691D"/>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t xml:space="preserve">Поврежден </w:t>
            </w:r>
            <w:r w:rsidRPr="000441A9">
              <w:t>СВЧ кабе</w:t>
            </w:r>
            <w:r>
              <w:t xml:space="preserve">ль из комплекта измерительного </w:t>
            </w:r>
            <w:r w:rsidRPr="000441A9">
              <w:t>прибора</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rsidRPr="000441A9">
              <w:t>Заменить кабель.</w:t>
            </w:r>
          </w:p>
        </w:tc>
      </w:tr>
      <w:tr w:rsidR="000441A9" w:rsidRPr="000441A9" w:rsidTr="003E1D40">
        <w:trPr>
          <w:trHeight w:val="252"/>
          <w:jc w:val="center"/>
        </w:trPr>
        <w:tc>
          <w:tcPr>
            <w:tcW w:w="3348"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измерительный кабель</w:t>
            </w:r>
          </w:p>
        </w:tc>
      </w:tr>
    </w:tbl>
    <w:p w:rsidR="00BC2948" w:rsidRDefault="00532603" w:rsidP="00CE28E4">
      <w:pPr>
        <w:pStyle w:val="1"/>
      </w:pPr>
      <w:bookmarkStart w:id="11" w:name="_Toc193976351"/>
      <w:r>
        <w:t>ТЕХНИЧЕСКОЕ ОБСЛУЖИВАНИЕ</w:t>
      </w:r>
      <w:bookmarkEnd w:id="11"/>
    </w:p>
    <w:p w:rsidR="0032424F" w:rsidRPr="004F1654" w:rsidRDefault="0032424F" w:rsidP="003E1D40">
      <w:pPr>
        <w:pStyle w:val="a5"/>
        <w:numPr>
          <w:ilvl w:val="1"/>
          <w:numId w:val="46"/>
        </w:numPr>
        <w:suppressAutoHyphens w:val="0"/>
        <w:ind w:left="0" w:firstLine="709"/>
        <w:jc w:val="both"/>
      </w:pPr>
      <w:r w:rsidRPr="004F1654">
        <w:t>В зависимости от этапов эксплуатации проводят следующие виды технического обслуживания:</w:t>
      </w:r>
    </w:p>
    <w:p w:rsidR="0032424F" w:rsidRPr="004F1654" w:rsidRDefault="0032424F" w:rsidP="003E1D40">
      <w:pPr>
        <w:numPr>
          <w:ilvl w:val="0"/>
          <w:numId w:val="38"/>
        </w:numPr>
        <w:tabs>
          <w:tab w:val="clear" w:pos="-371"/>
        </w:tabs>
        <w:ind w:left="0" w:firstLine="709"/>
        <w:jc w:val="both"/>
      </w:pPr>
      <w:r w:rsidRPr="004F1654">
        <w:t>контрольный осмотр;</w:t>
      </w:r>
    </w:p>
    <w:p w:rsidR="0032424F" w:rsidRPr="004F1654" w:rsidRDefault="0032424F" w:rsidP="003E1D40">
      <w:pPr>
        <w:numPr>
          <w:ilvl w:val="0"/>
          <w:numId w:val="38"/>
        </w:numPr>
        <w:tabs>
          <w:tab w:val="clear" w:pos="-371"/>
        </w:tabs>
        <w:ind w:left="0" w:firstLine="709"/>
        <w:jc w:val="both"/>
      </w:pPr>
      <w:r w:rsidRPr="004F1654">
        <w:t>техническое обслуживание №1.</w:t>
      </w:r>
    </w:p>
    <w:p w:rsidR="0032424F" w:rsidRPr="004F1654" w:rsidRDefault="0032424F" w:rsidP="003E1D40">
      <w:pPr>
        <w:pStyle w:val="a5"/>
        <w:numPr>
          <w:ilvl w:val="1"/>
          <w:numId w:val="46"/>
        </w:numPr>
        <w:suppressAutoHyphens w:val="0"/>
        <w:ind w:left="0" w:firstLine="709"/>
        <w:jc w:val="both"/>
      </w:pPr>
      <w:r w:rsidRPr="004F1654">
        <w:t>Контрольный осмотр (</w:t>
      </w:r>
      <w:proofErr w:type="gramStart"/>
      <w:r w:rsidRPr="004F1654">
        <w:t>КО</w:t>
      </w:r>
      <w:proofErr w:type="gramEnd"/>
      <w:r w:rsidRPr="004F1654">
        <w:t>) проводят перед и после использования антенны по назначению и после транс</w:t>
      </w:r>
      <w:r w:rsidR="001B393B">
        <w:t>портирования.</w:t>
      </w:r>
    </w:p>
    <w:p w:rsidR="0032424F" w:rsidRPr="004F1654" w:rsidRDefault="0032424F" w:rsidP="003E1D40">
      <w:pPr>
        <w:pStyle w:val="a5"/>
        <w:numPr>
          <w:ilvl w:val="1"/>
          <w:numId w:val="46"/>
        </w:numPr>
        <w:suppressAutoHyphens w:val="0"/>
        <w:ind w:left="0" w:firstLine="709"/>
        <w:jc w:val="both"/>
      </w:pPr>
      <w:r w:rsidRPr="004F1654">
        <w:t>При контрольном осм</w:t>
      </w:r>
      <w:r w:rsidR="00D1484D">
        <w:t xml:space="preserve">отре проведите </w:t>
      </w:r>
      <w:r w:rsidRPr="004F1654">
        <w:t>визуальную проверку:</w:t>
      </w:r>
    </w:p>
    <w:p w:rsidR="0032424F" w:rsidRPr="004F1654" w:rsidRDefault="00545569" w:rsidP="003E1D40">
      <w:pPr>
        <w:numPr>
          <w:ilvl w:val="0"/>
          <w:numId w:val="39"/>
        </w:numPr>
        <w:tabs>
          <w:tab w:val="clear" w:pos="-371"/>
        </w:tabs>
        <w:ind w:left="0" w:firstLine="709"/>
        <w:jc w:val="both"/>
      </w:pPr>
      <w:r w:rsidRPr="004F1654">
        <w:t>состояния разъёмов антенны и кабел</w:t>
      </w:r>
      <w:r w:rsidR="006B5777" w:rsidRPr="004F1654">
        <w:t>я</w:t>
      </w:r>
      <w:r w:rsidR="0032424F" w:rsidRPr="004F1654">
        <w:t>;</w:t>
      </w:r>
    </w:p>
    <w:p w:rsidR="0032424F" w:rsidRPr="004F1654" w:rsidRDefault="0032424F" w:rsidP="003E1D40">
      <w:pPr>
        <w:numPr>
          <w:ilvl w:val="0"/>
          <w:numId w:val="39"/>
        </w:numPr>
        <w:tabs>
          <w:tab w:val="clear" w:pos="-371"/>
        </w:tabs>
        <w:ind w:left="0" w:firstLine="709"/>
        <w:jc w:val="both"/>
      </w:pPr>
      <w:r w:rsidRPr="004F1654">
        <w:t>отсутстви</w:t>
      </w:r>
      <w:r w:rsidR="00545569" w:rsidRPr="004F1654">
        <w:t>я</w:t>
      </w:r>
      <w:r w:rsidRPr="004F1654">
        <w:t xml:space="preserve"> механических повреждений  изделий комплекта</w:t>
      </w:r>
      <w:r w:rsidR="00545569" w:rsidRPr="004F1654">
        <w:t xml:space="preserve"> антенны</w:t>
      </w:r>
      <w:r w:rsidRPr="004F1654">
        <w:t>.</w:t>
      </w:r>
    </w:p>
    <w:p w:rsidR="0032424F" w:rsidRPr="004F1654" w:rsidRDefault="0032424F" w:rsidP="003E1D40">
      <w:pPr>
        <w:pStyle w:val="a5"/>
        <w:numPr>
          <w:ilvl w:val="1"/>
          <w:numId w:val="46"/>
        </w:numPr>
        <w:suppressAutoHyphens w:val="0"/>
        <w:ind w:left="0" w:firstLine="709"/>
        <w:jc w:val="both"/>
      </w:pPr>
      <w:r w:rsidRPr="004F1654">
        <w:lastRenderedPageBreak/>
        <w:t>Техническое обслуживание №1 (ТО</w:t>
      </w:r>
      <w:r w:rsidR="00D475BE" w:rsidRPr="004F1654">
        <w:t>-</w:t>
      </w:r>
      <w:r w:rsidRPr="004F1654">
        <w:t xml:space="preserve">1) проводится один раз в год перед проведением </w:t>
      </w:r>
      <w:r w:rsidR="008466B3" w:rsidRPr="004F1654">
        <w:t xml:space="preserve">калибровки </w:t>
      </w:r>
      <w:r w:rsidRPr="004F1654">
        <w:t xml:space="preserve"> </w:t>
      </w:r>
      <w:r w:rsidRPr="003E1D40">
        <w:rPr>
          <w:color w:val="000000"/>
          <w:spacing w:val="1"/>
        </w:rPr>
        <w:t>антенны</w:t>
      </w:r>
      <w:r w:rsidRPr="004F1654">
        <w:t>, а так же при постановке антенны на хранение и снятии с хранения.</w:t>
      </w:r>
    </w:p>
    <w:p w:rsidR="0032424F" w:rsidRPr="004F1654" w:rsidRDefault="0032424F" w:rsidP="003E1D40">
      <w:pPr>
        <w:pStyle w:val="a5"/>
        <w:numPr>
          <w:ilvl w:val="1"/>
          <w:numId w:val="46"/>
        </w:numPr>
        <w:suppressAutoHyphens w:val="0"/>
        <w:ind w:left="0" w:firstLine="709"/>
        <w:jc w:val="both"/>
      </w:pPr>
      <w:r w:rsidRPr="004F1654">
        <w:t>При ТО</w:t>
      </w:r>
      <w:r w:rsidR="00D475BE" w:rsidRPr="004F1654">
        <w:t>-</w:t>
      </w:r>
      <w:r w:rsidR="00891E15">
        <w:t xml:space="preserve">1 выполните следующие </w:t>
      </w:r>
      <w:r w:rsidRPr="004F1654">
        <w:t>работы:</w:t>
      </w:r>
    </w:p>
    <w:p w:rsidR="00887DAA" w:rsidRDefault="007A1F7E" w:rsidP="003E1D40">
      <w:pPr>
        <w:pStyle w:val="a5"/>
        <w:numPr>
          <w:ilvl w:val="0"/>
          <w:numId w:val="48"/>
        </w:numPr>
        <w:suppressAutoHyphens w:val="0"/>
        <w:ind w:left="0" w:firstLine="709"/>
        <w:jc w:val="both"/>
      </w:pPr>
      <w:r w:rsidRPr="004F1654">
        <w:t>Р</w:t>
      </w:r>
      <w:r w:rsidR="0032424F" w:rsidRPr="004F1654">
        <w:t>аботы по пункту</w:t>
      </w:r>
      <w:r w:rsidR="00891E15">
        <w:t xml:space="preserve"> </w:t>
      </w:r>
      <w:r w:rsidR="003E1D40">
        <w:t>10</w:t>
      </w:r>
      <w:r w:rsidR="0032424F" w:rsidRPr="004F1654">
        <w:t>.3</w:t>
      </w:r>
      <w:r w:rsidR="00545569" w:rsidRPr="004F1654">
        <w:t xml:space="preserve"> </w:t>
      </w:r>
      <w:r w:rsidR="0032424F" w:rsidRPr="004F1654">
        <w:t>(</w:t>
      </w:r>
      <w:proofErr w:type="gramStart"/>
      <w:r w:rsidR="0032424F" w:rsidRPr="004F1654">
        <w:t>КО</w:t>
      </w:r>
      <w:proofErr w:type="gramEnd"/>
      <w:r w:rsidR="0032424F" w:rsidRPr="004F1654">
        <w:t xml:space="preserve">). </w:t>
      </w:r>
    </w:p>
    <w:p w:rsidR="0032424F" w:rsidRPr="004F1654" w:rsidRDefault="0032424F" w:rsidP="003E1D40">
      <w:pPr>
        <w:pStyle w:val="a5"/>
        <w:numPr>
          <w:ilvl w:val="0"/>
          <w:numId w:val="48"/>
        </w:numPr>
        <w:suppressAutoHyphens w:val="0"/>
        <w:ind w:left="0" w:firstLine="709"/>
        <w:jc w:val="both"/>
      </w:pPr>
      <w:r w:rsidRPr="004F1654">
        <w:t>Произв</w:t>
      </w:r>
      <w:r w:rsidR="00930342" w:rsidRPr="004F1654">
        <w:t xml:space="preserve">едите смазку трущихся  деталей крепления антенны </w:t>
      </w:r>
      <w:r w:rsidRPr="004F1654">
        <w:t>смаз</w:t>
      </w:r>
      <w:r w:rsidR="00930342" w:rsidRPr="004F1654">
        <w:t xml:space="preserve">кой </w:t>
      </w:r>
      <w:r w:rsidRPr="004F1654">
        <w:t>ОКБ 122-7</w:t>
      </w:r>
      <w:r w:rsidR="00BE67E6" w:rsidRPr="004F1654">
        <w:t xml:space="preserve"> </w:t>
      </w:r>
      <w:r w:rsidR="00930342" w:rsidRPr="004F1654">
        <w:t xml:space="preserve">ГОСТ 18179-72. </w:t>
      </w:r>
      <w:r w:rsidRPr="004F1654">
        <w:t>Излишки смазки удалите ветошью.</w:t>
      </w:r>
    </w:p>
    <w:p w:rsidR="00702E30" w:rsidRDefault="00702E30" w:rsidP="003E1D40">
      <w:pPr>
        <w:pStyle w:val="a5"/>
        <w:numPr>
          <w:ilvl w:val="0"/>
          <w:numId w:val="48"/>
        </w:numPr>
        <w:ind w:left="0" w:firstLine="709"/>
        <w:jc w:val="both"/>
      </w:pPr>
      <w:r w:rsidRPr="004F1654">
        <w:t>Произведите очистку СВЧ разъёма спиртом этиловым ректификованным техническим ГОСТ 18300-87.</w:t>
      </w:r>
    </w:p>
    <w:p w:rsidR="00214694" w:rsidRDefault="00214694" w:rsidP="003E1D40">
      <w:pPr>
        <w:pStyle w:val="a5"/>
        <w:numPr>
          <w:ilvl w:val="0"/>
          <w:numId w:val="45"/>
        </w:numPr>
        <w:tabs>
          <w:tab w:val="clear" w:pos="1429"/>
        </w:tabs>
        <w:ind w:left="0" w:firstLine="709"/>
        <w:jc w:val="both"/>
      </w:pPr>
      <w:r>
        <w:t xml:space="preserve">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 </w:t>
      </w:r>
    </w:p>
    <w:p w:rsidR="00214694" w:rsidRDefault="00214694" w:rsidP="003E1D40">
      <w:pPr>
        <w:pStyle w:val="a5"/>
        <w:numPr>
          <w:ilvl w:val="0"/>
          <w:numId w:val="45"/>
        </w:numPr>
        <w:tabs>
          <w:tab w:val="clear" w:pos="1429"/>
        </w:tabs>
        <w:ind w:left="0" w:firstLine="709"/>
        <w:jc w:val="both"/>
      </w:pPr>
      <w:r>
        <w:t>запрещается чистить ватным тампоном гнездовые контакты центральных проводников, так как частицы ваты могут застревать между его ламелями.</w:t>
      </w:r>
    </w:p>
    <w:p w:rsidR="00214694" w:rsidRDefault="00214694" w:rsidP="003E1D40">
      <w:pPr>
        <w:pStyle w:val="a5"/>
        <w:numPr>
          <w:ilvl w:val="0"/>
          <w:numId w:val="45"/>
        </w:numPr>
        <w:tabs>
          <w:tab w:val="clear" w:pos="1429"/>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8466B3" w:rsidRDefault="00930342" w:rsidP="00CE28E4">
      <w:pPr>
        <w:pStyle w:val="1"/>
      </w:pPr>
      <w:bookmarkStart w:id="12" w:name="_Toc193976352"/>
      <w:r>
        <w:t xml:space="preserve">КАЛИБРОВКА </w:t>
      </w:r>
      <w:r w:rsidR="008466B3">
        <w:t>АНТЕННЫ</w:t>
      </w:r>
      <w:bookmarkEnd w:id="12"/>
    </w:p>
    <w:p w:rsidR="008466B3" w:rsidRPr="004F1654" w:rsidRDefault="003E1D40" w:rsidP="003E1D40">
      <w:pPr>
        <w:pStyle w:val="a5"/>
        <w:numPr>
          <w:ilvl w:val="1"/>
          <w:numId w:val="49"/>
        </w:numPr>
        <w:ind w:left="0" w:firstLine="709"/>
        <w:jc w:val="both"/>
      </w:pPr>
      <w:r>
        <w:t xml:space="preserve"> </w:t>
      </w:r>
      <w:r w:rsidR="00AB6DA9" w:rsidRPr="004F1654">
        <w:t>Потребителю</w:t>
      </w:r>
      <w:r w:rsidR="008466B3" w:rsidRPr="004F1654">
        <w:t xml:space="preserve"> поставляются антенны, п</w:t>
      </w:r>
      <w:r w:rsidR="0070126C" w:rsidRPr="004F1654">
        <w:t>рошедшие первичную калибровку*.</w:t>
      </w:r>
    </w:p>
    <w:p w:rsidR="004533A5" w:rsidRPr="004F1654" w:rsidRDefault="0070126C" w:rsidP="003E1D40">
      <w:pPr>
        <w:pStyle w:val="a5"/>
        <w:numPr>
          <w:ilvl w:val="1"/>
          <w:numId w:val="49"/>
        </w:numPr>
        <w:ind w:left="0" w:firstLine="709"/>
        <w:jc w:val="both"/>
      </w:pPr>
      <w:r w:rsidRPr="004F1654">
        <w:t xml:space="preserve">Первичную калибровку антенны </w:t>
      </w:r>
      <w:r w:rsidR="008466B3" w:rsidRPr="004F1654">
        <w:t>пров</w:t>
      </w:r>
      <w:r w:rsidRPr="004F1654">
        <w:t xml:space="preserve">одят до ввода в эксплуатацию, </w:t>
      </w:r>
      <w:r w:rsidR="001B393B">
        <w:t>а также после ремонта;</w:t>
      </w:r>
      <w:r w:rsidR="008466B3" w:rsidRPr="004F1654">
        <w:t xml:space="preserve"> периодическую калибровку - не реже 1</w:t>
      </w:r>
      <w:r w:rsidR="00F36A62" w:rsidRPr="004F1654">
        <w:t xml:space="preserve">-го </w:t>
      </w:r>
      <w:r w:rsidR="008466B3" w:rsidRPr="004F1654">
        <w:t>раза в</w:t>
      </w:r>
      <w:r w:rsidR="00F36A62" w:rsidRPr="004F1654">
        <w:t xml:space="preserve"> </w:t>
      </w:r>
      <w:r w:rsidR="008466B3" w:rsidRPr="004F1654">
        <w:t>год при эксплуатации в полевых условиях; не реже 1</w:t>
      </w:r>
      <w:r w:rsidR="00F36A62" w:rsidRPr="004F1654">
        <w:t xml:space="preserve">-го </w:t>
      </w:r>
      <w:r w:rsidR="008466B3" w:rsidRPr="004F1654">
        <w:t xml:space="preserve">раза </w:t>
      </w:r>
      <w:r w:rsidR="00F36A62" w:rsidRPr="004F1654">
        <w:t xml:space="preserve">в </w:t>
      </w:r>
      <w:r w:rsidR="008466B3" w:rsidRPr="004F1654">
        <w:t>2 года при использов</w:t>
      </w:r>
      <w:r w:rsidRPr="004F1654">
        <w:t>ании  в лабораторных условиях.</w:t>
      </w:r>
    </w:p>
    <w:p w:rsidR="004533A5" w:rsidRPr="004F1654" w:rsidRDefault="0070126C" w:rsidP="003E1D40">
      <w:pPr>
        <w:ind w:firstLine="709"/>
        <w:jc w:val="both"/>
      </w:pPr>
      <w:r w:rsidRPr="004F1654">
        <w:t>* По согласованию с заказчиком</w:t>
      </w:r>
    </w:p>
    <w:p w:rsidR="00210DC0" w:rsidRPr="0070126C" w:rsidRDefault="00210DC0" w:rsidP="00CE28E4">
      <w:pPr>
        <w:ind w:firstLine="720"/>
        <w:rPr>
          <w:spacing w:val="-4"/>
          <w:sz w:val="28"/>
          <w:szCs w:val="28"/>
          <w:u w:val="single"/>
        </w:rPr>
      </w:pPr>
    </w:p>
    <w:p w:rsidR="00A7436C" w:rsidRPr="0070126C" w:rsidRDefault="00A7436C"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FA116A" w:rsidRDefault="00FA116A" w:rsidP="00CE28E4">
      <w:pPr>
        <w:jc w:val="center"/>
        <w:rPr>
          <w:sz w:val="28"/>
          <w:szCs w:val="28"/>
        </w:rPr>
        <w:sectPr w:rsidR="00FA116A" w:rsidSect="004F1654">
          <w:footerReference w:type="even" r:id="rId12"/>
          <w:footerReference w:type="default" r:id="rId13"/>
          <w:footerReference w:type="first" r:id="rId14"/>
          <w:pgSz w:w="11906" w:h="16838"/>
          <w:pgMar w:top="851" w:right="851" w:bottom="851" w:left="1418" w:header="709" w:footer="709" w:gutter="0"/>
          <w:cols w:space="708"/>
          <w:titlePg/>
          <w:docGrid w:linePitch="360"/>
        </w:sectPr>
      </w:pPr>
      <w:r w:rsidRPr="00385CA1">
        <w:rPr>
          <w:sz w:val="28"/>
          <w:szCs w:val="28"/>
        </w:rPr>
        <w:t xml:space="preserve"> </w:t>
      </w:r>
    </w:p>
    <w:p w:rsidR="00385CA1" w:rsidRDefault="00FA116A" w:rsidP="00CE28E4">
      <w:pPr>
        <w:pStyle w:val="1"/>
        <w:numPr>
          <w:ilvl w:val="0"/>
          <w:numId w:val="0"/>
        </w:numPr>
      </w:pPr>
      <w:bookmarkStart w:id="13" w:name="_Toc193976353"/>
      <w:r>
        <w:lastRenderedPageBreak/>
        <w:t xml:space="preserve">ПРИЛОЖЕНИЕ </w:t>
      </w:r>
      <w:r w:rsidR="00190571">
        <w:t>А</w:t>
      </w:r>
      <w:bookmarkEnd w:id="13"/>
    </w:p>
    <w:p w:rsidR="00385CA1" w:rsidRPr="00D14023" w:rsidRDefault="00190571" w:rsidP="00C2691D">
      <w:pPr>
        <w:suppressAutoHyphens w:val="0"/>
        <w:spacing w:after="120"/>
        <w:jc w:val="center"/>
      </w:pPr>
      <w:r w:rsidRPr="00D14023">
        <w:t xml:space="preserve">График зависимости коэффициента </w:t>
      </w:r>
      <w:r w:rsidR="00C2691D">
        <w:t>усиления</w:t>
      </w:r>
      <w:r w:rsidR="00DE0733" w:rsidRPr="00D14023">
        <w:t xml:space="preserve"> антенны</w:t>
      </w:r>
      <w:r w:rsidR="0070126C" w:rsidRPr="00D14023">
        <w:t xml:space="preserve"> </w:t>
      </w:r>
      <w:r w:rsidR="00517F99" w:rsidRPr="00D14023">
        <w:t>АС8.33.2</w:t>
      </w:r>
      <w:r w:rsidR="002E4CA2" w:rsidRPr="00D14023">
        <w:t xml:space="preserve"> </w:t>
      </w:r>
      <w:r w:rsidRPr="00D14023">
        <w:t>от частоты</w:t>
      </w:r>
    </w:p>
    <w:p w:rsidR="00E16BA6" w:rsidRPr="007C2FF4" w:rsidRDefault="00FF45B9" w:rsidP="00CE28E4">
      <w:pPr>
        <w:jc w:val="center"/>
      </w:pPr>
      <w:r>
        <w:rPr>
          <w:noProof/>
          <w:lang w:eastAsia="ru-RU"/>
        </w:rPr>
        <mc:AlternateContent>
          <mc:Choice Requires="wps">
            <w:drawing>
              <wp:anchor distT="0" distB="0" distL="114300" distR="114300" simplePos="0" relativeHeight="251656704" behindDoc="0" locked="0" layoutInCell="1" allowOverlap="1" wp14:anchorId="58BC6F03" wp14:editId="4FFBAA7E">
                <wp:simplePos x="0" y="0"/>
                <wp:positionH relativeFrom="column">
                  <wp:posOffset>495300</wp:posOffset>
                </wp:positionH>
                <wp:positionV relativeFrom="paragraph">
                  <wp:posOffset>6486525</wp:posOffset>
                </wp:positionV>
                <wp:extent cx="352425" cy="333375"/>
                <wp:effectExtent l="9525" t="9525" r="9525" b="9525"/>
                <wp:wrapNone/>
                <wp:docPr id="3239"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A07022" w:rsidRDefault="00A07022"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6" style="position:absolute;left:0;text-align:left;margin-left:39pt;margin-top:510.75pt;width:27.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" strokecolor="white">
                <v:textbox style="layout-flow:vertical">
                  <w:txbxContent>
                    <w:p w:rsidR="00A07022" w:rsidRDefault="00A07022" w:rsidP="00D57547">
                      <w:r>
                        <w:t>11</w:t>
                      </w:r>
                    </w:p>
                  </w:txbxContent>
                </v:textbox>
              </v:rect>
            </w:pict>
          </mc:Fallback>
        </mc:AlternateContent>
      </w:r>
      <w:r w:rsidR="00C2691D" w:rsidRPr="007F3768">
        <w:rPr>
          <w:noProof/>
          <w:lang w:eastAsia="ru-RU"/>
        </w:rPr>
        <mc:AlternateContent>
          <mc:Choice Requires="wps">
            <w:drawing>
              <wp:anchor distT="0" distB="0" distL="114300" distR="114300" simplePos="0" relativeHeight="251661312" behindDoc="0" locked="0" layoutInCell="1" allowOverlap="1" wp14:anchorId="04C88CE7" wp14:editId="1CD22754">
                <wp:simplePos x="0" y="0"/>
                <wp:positionH relativeFrom="column">
                  <wp:posOffset>3007995</wp:posOffset>
                </wp:positionH>
                <wp:positionV relativeFrom="paragraph">
                  <wp:posOffset>290195</wp:posOffset>
                </wp:positionV>
                <wp:extent cx="3666490" cy="250190"/>
                <wp:effectExtent l="0" t="0" r="10160" b="16510"/>
                <wp:wrapNone/>
                <wp:docPr id="3242"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22" w:rsidRPr="00627770" w:rsidRDefault="00A07022"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1525019971296</w:t>
                            </w:r>
                          </w:p>
                        </w:txbxContent>
                      </wps:txbx>
                      <wps:bodyPr rot="0" vert="horz" wrap="square" lIns="0" tIns="0" rIns="0" bIns="0" anchor="t" anchorCtr="0" upright="1">
                        <a:noAutofit/>
                      </wps:bodyPr>
                    </wps:wsp>
                  </a:graphicData>
                </a:graphic>
              </wp:anchor>
            </w:drawing>
          </mc:Choice>
          <mc:Fallback>
            <w:pict>
              <v:rect id="Rectangle 2905" o:spid="_x0000_s1027" style="position:absolute;left:0;text-align:left;margin-left:236.85pt;margin-top:22.85pt;width:288.7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" filled="f" stroked="f">
                <v:textbox inset="0,0,0,0">
                  <w:txbxContent>
                    <w:p w:rsidR="00A07022" w:rsidRPr="00627770" w:rsidRDefault="00A07022"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1525019971296</w:t>
                      </w:r>
                    </w:p>
                  </w:txbxContent>
                </v:textbox>
              </v:rect>
            </w:pict>
          </mc:Fallback>
        </mc:AlternateContent>
      </w:r>
      <w:r w:rsidR="00A07022">
        <w:rPr>
          <w:noProof/>
          <w:lang w:eastAsia="ru-RU"/>
        </w:rPr>
        <w:drawing>
          <wp:inline distT="0" distB="0" distL="0" distR="0" wp14:anchorId="13079B1B" wp14:editId="2341C8EA">
            <wp:extent cx="9555480" cy="5204460"/>
            <wp:effectExtent l="0" t="0" r="2667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6BA6" w:rsidRDefault="00E16BA6" w:rsidP="00CE28E4">
      <w:pPr>
        <w:jc w:val="center"/>
      </w:pPr>
    </w:p>
    <w:p w:rsidR="00E16BA6" w:rsidRPr="00E16BA6" w:rsidRDefault="00E16BA6" w:rsidP="00CE28E4">
      <w:pPr>
        <w:jc w:val="center"/>
        <w:sectPr w:rsidR="00E16BA6" w:rsidRPr="00E16BA6" w:rsidSect="004F1654">
          <w:pgSz w:w="16838" w:h="11906" w:orient="landscape" w:code="9"/>
          <w:pgMar w:top="1418" w:right="851" w:bottom="851" w:left="851" w:header="709" w:footer="709" w:gutter="0"/>
          <w:cols w:space="708"/>
          <w:docGrid w:linePitch="360"/>
        </w:sectPr>
      </w:pPr>
    </w:p>
    <w:p w:rsidR="00FA116A" w:rsidRPr="00EB338F" w:rsidRDefault="00FA116A" w:rsidP="00CE28E4">
      <w:pPr>
        <w:pStyle w:val="1"/>
        <w:numPr>
          <w:ilvl w:val="0"/>
          <w:numId w:val="0"/>
        </w:numPr>
        <w:ind w:firstLine="709"/>
      </w:pPr>
      <w:bookmarkStart w:id="14" w:name="_Toc193976354"/>
      <w:r w:rsidRPr="00EB338F">
        <w:lastRenderedPageBreak/>
        <w:t>ПРИЛОЖЕНИЕ</w:t>
      </w:r>
      <w:r w:rsidR="00190571" w:rsidRPr="00EB338F">
        <w:t xml:space="preserve"> </w:t>
      </w:r>
      <w:r w:rsidR="00B22118">
        <w:t>Б</w:t>
      </w:r>
      <w:bookmarkEnd w:id="14"/>
    </w:p>
    <w:p w:rsidR="00FA116A" w:rsidRDefault="00FA116A" w:rsidP="00CE28E4">
      <w:pPr>
        <w:tabs>
          <w:tab w:val="num" w:pos="0"/>
        </w:tabs>
        <w:ind w:right="707"/>
        <w:jc w:val="right"/>
        <w:rPr>
          <w:bCs/>
        </w:rPr>
      </w:pPr>
    </w:p>
    <w:p w:rsidR="007F3768" w:rsidRDefault="00190571" w:rsidP="00CE28E4">
      <w:pPr>
        <w:ind w:firstLine="709"/>
        <w:jc w:val="center"/>
        <w:rPr>
          <w:bCs/>
          <w:color w:val="000000"/>
        </w:rPr>
      </w:pPr>
      <w:r w:rsidRPr="007C2FF4">
        <w:rPr>
          <w:bCs/>
        </w:rPr>
        <w:t>З</w:t>
      </w:r>
      <w:r w:rsidR="007F3768">
        <w:rPr>
          <w:bCs/>
        </w:rPr>
        <w:t>начения коэффициентов</w:t>
      </w:r>
      <w:r w:rsidR="00FA116A" w:rsidRPr="007C2FF4">
        <w:rPr>
          <w:bCs/>
        </w:rPr>
        <w:t xml:space="preserve"> </w:t>
      </w:r>
      <w:r w:rsidR="00011E5F" w:rsidRPr="007C2FF4">
        <w:rPr>
          <w:bCs/>
        </w:rPr>
        <w:t>усиления</w:t>
      </w:r>
      <w:r w:rsidR="00B22118" w:rsidRPr="007C2FF4">
        <w:rPr>
          <w:bCs/>
        </w:rPr>
        <w:t xml:space="preserve"> и калибровки</w:t>
      </w:r>
      <w:r w:rsidR="00FA116A" w:rsidRPr="007C2FF4">
        <w:rPr>
          <w:bCs/>
        </w:rPr>
        <w:t xml:space="preserve"> антенны</w:t>
      </w:r>
      <w:r w:rsidR="00357561" w:rsidRPr="007C2FF4">
        <w:rPr>
          <w:bCs/>
        </w:rPr>
        <w:t xml:space="preserve"> </w:t>
      </w:r>
      <w:r w:rsidR="00517F99" w:rsidRPr="007C2FF4">
        <w:rPr>
          <w:bCs/>
        </w:rPr>
        <w:t>АС8.33.2</w:t>
      </w:r>
      <w:r w:rsidR="00FA116A" w:rsidRPr="007C2FF4">
        <w:rPr>
          <w:bCs/>
          <w:color w:val="000000"/>
        </w:rPr>
        <w:t xml:space="preserve"> </w:t>
      </w:r>
    </w:p>
    <w:p w:rsidR="00FA116A" w:rsidRPr="007C2FF4" w:rsidRDefault="00FA116A" w:rsidP="007F3768">
      <w:pPr>
        <w:ind w:firstLine="709"/>
        <w:jc w:val="center"/>
        <w:rPr>
          <w:bCs/>
        </w:rPr>
      </w:pPr>
      <w:r w:rsidRPr="007C2FF4">
        <w:rPr>
          <w:bCs/>
          <w:color w:val="000000"/>
        </w:rPr>
        <w:t>зав.</w:t>
      </w:r>
      <w:r w:rsidR="00AB4F1C" w:rsidRPr="007C2FF4">
        <w:rPr>
          <w:bCs/>
          <w:color w:val="000000"/>
        </w:rPr>
        <w:t xml:space="preserve"> </w:t>
      </w:r>
      <w:r w:rsidRPr="007C2FF4">
        <w:rPr>
          <w:bCs/>
          <w:color w:val="000000"/>
        </w:rPr>
        <w:t>№</w:t>
      </w:r>
      <w:r w:rsidR="00FF5D73" w:rsidRPr="007C2FF4">
        <w:rPr>
          <w:bCs/>
          <w:color w:val="000000"/>
        </w:rPr>
        <w:t xml:space="preserve"> </w:t>
      </w:r>
      <w:r w:rsidR="00CC5E2E">
        <w:rPr>
          <w:u w:val="single"/>
        </w:rPr>
        <w:t>1525019971296</w:t>
      </w:r>
      <w:r w:rsidR="007F3768">
        <w:rPr>
          <w:u w:val="single"/>
        </w:rPr>
        <w:t xml:space="preserve"> </w:t>
      </w:r>
      <w:r w:rsidRPr="007C2FF4">
        <w:rPr>
          <w:bCs/>
        </w:rPr>
        <w:t>для заданной частоты</w:t>
      </w:r>
    </w:p>
    <w:p w:rsidR="00D4609D" w:rsidRPr="007C2FF4" w:rsidRDefault="00190571" w:rsidP="00CE28E4">
      <w:pPr>
        <w:rPr>
          <w:spacing w:val="20"/>
        </w:rPr>
      </w:pPr>
      <w:r w:rsidRPr="007C2FF4">
        <w:rPr>
          <w:spacing w:val="20"/>
        </w:rPr>
        <w:t>Таблица Б.1</w:t>
      </w:r>
    </w:p>
    <w:p w:rsidR="00B22118" w:rsidRPr="00BC2948" w:rsidRDefault="00B22118" w:rsidP="00CE28E4">
      <w:pPr>
        <w:rPr>
          <w:spacing w:val="2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809"/>
        <w:gridCol w:w="1809"/>
        <w:gridCol w:w="297"/>
        <w:gridCol w:w="1189"/>
        <w:gridCol w:w="1809"/>
        <w:gridCol w:w="1809"/>
      </w:tblGrid>
      <w:tr w:rsidR="00657D80" w:rsidTr="00657D80">
        <w:trPr>
          <w:jc w:val="center"/>
        </w:trPr>
        <w:tc>
          <w:tcPr>
            <w:tcW w:w="1201" w:type="dxa"/>
            <w:tcBorders>
              <w:bottom w:val="double" w:sz="4" w:space="0" w:color="auto"/>
            </w:tcBorders>
            <w:shd w:val="clear" w:color="auto" w:fill="auto"/>
            <w:vAlign w:val="center"/>
          </w:tcPr>
          <w:p w:rsidR="00657D80" w:rsidRDefault="00657D80" w:rsidP="00CE28E4">
            <w:pPr>
              <w:jc w:val="center"/>
            </w:pPr>
            <w:r>
              <w:t>Частота, ГГц</w:t>
            </w:r>
          </w:p>
        </w:tc>
        <w:tc>
          <w:tcPr>
            <w:tcW w:w="1809" w:type="dxa"/>
            <w:tcBorders>
              <w:bottom w:val="double" w:sz="4" w:space="0" w:color="auto"/>
            </w:tcBorders>
          </w:tcPr>
          <w:p w:rsidR="00657D80" w:rsidRDefault="00657D80" w:rsidP="00C2691D">
            <w:pPr>
              <w:jc w:val="center"/>
            </w:pPr>
            <w:r>
              <w:t>Коэффициент усиления, дБ</w:t>
            </w:r>
          </w:p>
        </w:tc>
        <w:tc>
          <w:tcPr>
            <w:tcW w:w="1809" w:type="dxa"/>
            <w:tcBorders>
              <w:bottom w:val="double" w:sz="4" w:space="0" w:color="auto"/>
              <w:right w:val="single" w:sz="4" w:space="0" w:color="auto"/>
            </w:tcBorders>
            <w:shd w:val="clear" w:color="auto" w:fill="auto"/>
            <w:vAlign w:val="center"/>
          </w:tcPr>
          <w:p w:rsidR="00657D80" w:rsidRDefault="00657D80" w:rsidP="00CE28E4">
            <w:pPr>
              <w:jc w:val="center"/>
            </w:pPr>
            <w:r>
              <w:t>Коэффициент калибровки, дБ(1/м)</w:t>
            </w:r>
          </w:p>
        </w:tc>
        <w:tc>
          <w:tcPr>
            <w:tcW w:w="297" w:type="dxa"/>
            <w:tcBorders>
              <w:top w:val="nil"/>
              <w:left w:val="single" w:sz="4" w:space="0" w:color="auto"/>
              <w:bottom w:val="nil"/>
              <w:right w:val="single" w:sz="4" w:space="0" w:color="auto"/>
            </w:tcBorders>
          </w:tcPr>
          <w:p w:rsidR="00657D80" w:rsidRDefault="00657D80" w:rsidP="00A07022">
            <w:pPr>
              <w:jc w:val="center"/>
            </w:pPr>
          </w:p>
        </w:tc>
        <w:tc>
          <w:tcPr>
            <w:tcW w:w="1189" w:type="dxa"/>
            <w:tcBorders>
              <w:left w:val="single" w:sz="4" w:space="0" w:color="auto"/>
              <w:bottom w:val="double" w:sz="4" w:space="0" w:color="auto"/>
            </w:tcBorders>
            <w:vAlign w:val="center"/>
          </w:tcPr>
          <w:p w:rsidR="00657D80" w:rsidRDefault="00657D80" w:rsidP="00A07022">
            <w:pPr>
              <w:jc w:val="center"/>
            </w:pPr>
            <w:r>
              <w:t>Частота, ГГц</w:t>
            </w:r>
          </w:p>
        </w:tc>
        <w:tc>
          <w:tcPr>
            <w:tcW w:w="1809" w:type="dxa"/>
            <w:tcBorders>
              <w:bottom w:val="double" w:sz="4" w:space="0" w:color="auto"/>
            </w:tcBorders>
          </w:tcPr>
          <w:p w:rsidR="00657D80" w:rsidRDefault="00657D80" w:rsidP="00A07022">
            <w:pPr>
              <w:jc w:val="center"/>
            </w:pPr>
            <w:r>
              <w:t>Коэффициент усиления, дБ</w:t>
            </w:r>
          </w:p>
        </w:tc>
        <w:tc>
          <w:tcPr>
            <w:tcW w:w="1809" w:type="dxa"/>
            <w:tcBorders>
              <w:bottom w:val="double" w:sz="4" w:space="0" w:color="auto"/>
            </w:tcBorders>
            <w:vAlign w:val="center"/>
          </w:tcPr>
          <w:p w:rsidR="00657D80" w:rsidRDefault="00657D80" w:rsidP="00A07022">
            <w:pPr>
              <w:jc w:val="center"/>
            </w:pPr>
            <w:r>
              <w:t>Коэффициент калибровки, дБ(1/м)</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0,9</w:t>
            </w:r>
          </w:p>
        </w:tc>
        <w:tc>
          <w:tcPr>
            <w:tcW w:w="1809" w:type="dxa"/>
            <w:vAlign w:val="bottom"/>
          </w:tcPr>
          <w:p w:rsidR="00E33C69" w:rsidRDefault="00E33C69">
            <w:pPr>
              <w:jc w:val="center"/>
              <w:rPr>
                <w:color w:val="000000"/>
              </w:rPr>
            </w:pPr>
            <w:r>
              <w:rPr>
                <w:color w:val="000000"/>
              </w:rPr>
              <w:t>-0,9</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30,2</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13,5</w:t>
            </w:r>
          </w:p>
        </w:tc>
        <w:tc>
          <w:tcPr>
            <w:tcW w:w="1809" w:type="dxa"/>
            <w:vAlign w:val="bottom"/>
          </w:tcPr>
          <w:p w:rsidR="00E33C69" w:rsidRDefault="00E33C69">
            <w:pPr>
              <w:jc w:val="center"/>
            </w:pPr>
            <w:r>
              <w:t>1,1</w:t>
            </w:r>
          </w:p>
        </w:tc>
        <w:tc>
          <w:tcPr>
            <w:tcW w:w="1809" w:type="dxa"/>
            <w:vAlign w:val="bottom"/>
          </w:tcPr>
          <w:p w:rsidR="00E33C69" w:rsidRDefault="00E33C69">
            <w:pPr>
              <w:jc w:val="center"/>
              <w:rPr>
                <w:color w:val="000000"/>
              </w:rPr>
            </w:pPr>
            <w:r>
              <w:rPr>
                <w:color w:val="000000"/>
              </w:rPr>
              <w:t>51,7</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1,0</w:t>
            </w:r>
          </w:p>
        </w:tc>
        <w:tc>
          <w:tcPr>
            <w:tcW w:w="1809" w:type="dxa"/>
            <w:vAlign w:val="bottom"/>
          </w:tcPr>
          <w:p w:rsidR="00E33C69" w:rsidRDefault="00E33C69">
            <w:pPr>
              <w:jc w:val="center"/>
            </w:pPr>
            <w:r>
              <w:t>-1,0</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31,2</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14,0</w:t>
            </w:r>
          </w:p>
        </w:tc>
        <w:tc>
          <w:tcPr>
            <w:tcW w:w="1809" w:type="dxa"/>
            <w:vAlign w:val="bottom"/>
          </w:tcPr>
          <w:p w:rsidR="00E33C69" w:rsidRDefault="00E33C69">
            <w:pPr>
              <w:jc w:val="center"/>
            </w:pPr>
            <w:r>
              <w:t>1,4</w:t>
            </w:r>
          </w:p>
        </w:tc>
        <w:tc>
          <w:tcPr>
            <w:tcW w:w="1809" w:type="dxa"/>
            <w:vAlign w:val="bottom"/>
          </w:tcPr>
          <w:p w:rsidR="00E33C69" w:rsidRDefault="00E33C69">
            <w:pPr>
              <w:jc w:val="center"/>
              <w:rPr>
                <w:color w:val="000000"/>
              </w:rPr>
            </w:pPr>
            <w:r>
              <w:rPr>
                <w:color w:val="000000"/>
              </w:rPr>
              <w:t>51,7</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1,5</w:t>
            </w:r>
          </w:p>
        </w:tc>
        <w:tc>
          <w:tcPr>
            <w:tcW w:w="1809" w:type="dxa"/>
            <w:vAlign w:val="bottom"/>
          </w:tcPr>
          <w:p w:rsidR="00E33C69" w:rsidRDefault="00E33C69">
            <w:pPr>
              <w:jc w:val="center"/>
            </w:pPr>
            <w:r>
              <w:t>-1,3</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35,0</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14,5</w:t>
            </w:r>
          </w:p>
        </w:tc>
        <w:tc>
          <w:tcPr>
            <w:tcW w:w="1809" w:type="dxa"/>
            <w:vAlign w:val="bottom"/>
          </w:tcPr>
          <w:p w:rsidR="00E33C69" w:rsidRDefault="00E33C69">
            <w:pPr>
              <w:jc w:val="center"/>
            </w:pPr>
            <w:r>
              <w:t>1,3</w:t>
            </w:r>
          </w:p>
        </w:tc>
        <w:tc>
          <w:tcPr>
            <w:tcW w:w="1809" w:type="dxa"/>
            <w:vAlign w:val="bottom"/>
          </w:tcPr>
          <w:p w:rsidR="00E33C69" w:rsidRDefault="00E33C69">
            <w:pPr>
              <w:jc w:val="center"/>
              <w:rPr>
                <w:color w:val="000000"/>
              </w:rPr>
            </w:pPr>
            <w:r>
              <w:rPr>
                <w:color w:val="000000"/>
              </w:rPr>
              <w:t>52,2</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2,0</w:t>
            </w:r>
          </w:p>
        </w:tc>
        <w:tc>
          <w:tcPr>
            <w:tcW w:w="1809" w:type="dxa"/>
            <w:vAlign w:val="bottom"/>
          </w:tcPr>
          <w:p w:rsidR="00E33C69" w:rsidRDefault="00E33C69">
            <w:pPr>
              <w:jc w:val="center"/>
            </w:pPr>
            <w:r>
              <w:t>-1,6</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37,8</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15,0</w:t>
            </w:r>
          </w:p>
        </w:tc>
        <w:tc>
          <w:tcPr>
            <w:tcW w:w="1809" w:type="dxa"/>
            <w:vAlign w:val="bottom"/>
          </w:tcPr>
          <w:p w:rsidR="00E33C69" w:rsidRDefault="00E33C69">
            <w:pPr>
              <w:jc w:val="center"/>
            </w:pPr>
            <w:r>
              <w:t>1,6</w:t>
            </w:r>
          </w:p>
        </w:tc>
        <w:tc>
          <w:tcPr>
            <w:tcW w:w="1809" w:type="dxa"/>
            <w:vAlign w:val="bottom"/>
          </w:tcPr>
          <w:p w:rsidR="00E33C69" w:rsidRDefault="00E33C69">
            <w:pPr>
              <w:jc w:val="center"/>
              <w:rPr>
                <w:color w:val="000000"/>
              </w:rPr>
            </w:pPr>
            <w:r>
              <w:rPr>
                <w:color w:val="000000"/>
              </w:rPr>
              <w:t>52,1</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2,5</w:t>
            </w:r>
          </w:p>
        </w:tc>
        <w:tc>
          <w:tcPr>
            <w:tcW w:w="1809" w:type="dxa"/>
            <w:vAlign w:val="bottom"/>
          </w:tcPr>
          <w:p w:rsidR="00E33C69" w:rsidRDefault="00E33C69">
            <w:pPr>
              <w:jc w:val="center"/>
            </w:pPr>
            <w:r>
              <w:t>0,2</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38,0</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15,5</w:t>
            </w:r>
          </w:p>
        </w:tc>
        <w:tc>
          <w:tcPr>
            <w:tcW w:w="1809" w:type="dxa"/>
            <w:vAlign w:val="bottom"/>
          </w:tcPr>
          <w:p w:rsidR="00E33C69" w:rsidRDefault="00E33C69">
            <w:pPr>
              <w:jc w:val="center"/>
            </w:pPr>
            <w:r>
              <w:t>0,5</w:t>
            </w:r>
          </w:p>
        </w:tc>
        <w:tc>
          <w:tcPr>
            <w:tcW w:w="1809" w:type="dxa"/>
            <w:vAlign w:val="bottom"/>
          </w:tcPr>
          <w:p w:rsidR="00E33C69" w:rsidRDefault="00E33C69">
            <w:pPr>
              <w:jc w:val="center"/>
              <w:rPr>
                <w:color w:val="000000"/>
              </w:rPr>
            </w:pPr>
            <w:r>
              <w:rPr>
                <w:color w:val="000000"/>
              </w:rPr>
              <w:t>53,5</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3,0</w:t>
            </w:r>
          </w:p>
        </w:tc>
        <w:tc>
          <w:tcPr>
            <w:tcW w:w="1809" w:type="dxa"/>
            <w:vAlign w:val="bottom"/>
          </w:tcPr>
          <w:p w:rsidR="00E33C69" w:rsidRDefault="00E33C69">
            <w:pPr>
              <w:jc w:val="center"/>
            </w:pPr>
            <w:r>
              <w:t>2,3</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37,5</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16,0</w:t>
            </w:r>
          </w:p>
        </w:tc>
        <w:tc>
          <w:tcPr>
            <w:tcW w:w="1809" w:type="dxa"/>
            <w:vAlign w:val="bottom"/>
          </w:tcPr>
          <w:p w:rsidR="00E33C69" w:rsidRDefault="00E33C69">
            <w:pPr>
              <w:jc w:val="center"/>
            </w:pPr>
            <w:r>
              <w:t>0,1</w:t>
            </w:r>
          </w:p>
        </w:tc>
        <w:tc>
          <w:tcPr>
            <w:tcW w:w="1809" w:type="dxa"/>
            <w:vAlign w:val="bottom"/>
          </w:tcPr>
          <w:p w:rsidR="00E33C69" w:rsidRDefault="00E33C69">
            <w:pPr>
              <w:jc w:val="center"/>
              <w:rPr>
                <w:color w:val="000000"/>
              </w:rPr>
            </w:pPr>
            <w:r>
              <w:rPr>
                <w:color w:val="000000"/>
              </w:rPr>
              <w:t>54,2</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3,5</w:t>
            </w:r>
          </w:p>
        </w:tc>
        <w:tc>
          <w:tcPr>
            <w:tcW w:w="1809" w:type="dxa"/>
            <w:vAlign w:val="bottom"/>
          </w:tcPr>
          <w:p w:rsidR="00E33C69" w:rsidRDefault="00E33C69">
            <w:pPr>
              <w:jc w:val="center"/>
            </w:pPr>
            <w:r>
              <w:t>2,7</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38,4</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16,5</w:t>
            </w:r>
          </w:p>
        </w:tc>
        <w:tc>
          <w:tcPr>
            <w:tcW w:w="1809" w:type="dxa"/>
            <w:vAlign w:val="bottom"/>
          </w:tcPr>
          <w:p w:rsidR="00E33C69" w:rsidRDefault="00E33C69">
            <w:pPr>
              <w:jc w:val="center"/>
            </w:pPr>
            <w:r>
              <w:t>0,2</w:t>
            </w:r>
          </w:p>
        </w:tc>
        <w:tc>
          <w:tcPr>
            <w:tcW w:w="1809" w:type="dxa"/>
            <w:vAlign w:val="bottom"/>
          </w:tcPr>
          <w:p w:rsidR="00E33C69" w:rsidRDefault="00E33C69">
            <w:pPr>
              <w:jc w:val="center"/>
              <w:rPr>
                <w:color w:val="000000"/>
              </w:rPr>
            </w:pPr>
            <w:r>
              <w:rPr>
                <w:color w:val="000000"/>
              </w:rPr>
              <w:t>54,4</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4,0</w:t>
            </w:r>
          </w:p>
        </w:tc>
        <w:tc>
          <w:tcPr>
            <w:tcW w:w="1809" w:type="dxa"/>
            <w:vAlign w:val="bottom"/>
          </w:tcPr>
          <w:p w:rsidR="00E33C69" w:rsidRDefault="00E33C69">
            <w:pPr>
              <w:jc w:val="center"/>
            </w:pPr>
            <w:r>
              <w:t>3,2</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39,1</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left w:val="single" w:sz="4" w:space="0" w:color="auto"/>
            </w:tcBorders>
            <w:vAlign w:val="bottom"/>
          </w:tcPr>
          <w:p w:rsidR="00E33C69" w:rsidRDefault="00E33C69">
            <w:pPr>
              <w:jc w:val="center"/>
            </w:pPr>
            <w:r>
              <w:t>17,0</w:t>
            </w:r>
          </w:p>
        </w:tc>
        <w:tc>
          <w:tcPr>
            <w:tcW w:w="1809" w:type="dxa"/>
            <w:vAlign w:val="bottom"/>
          </w:tcPr>
          <w:p w:rsidR="00E33C69" w:rsidRDefault="00E33C69">
            <w:pPr>
              <w:jc w:val="center"/>
            </w:pPr>
            <w:r>
              <w:t>-0,9</w:t>
            </w:r>
          </w:p>
        </w:tc>
        <w:tc>
          <w:tcPr>
            <w:tcW w:w="1809" w:type="dxa"/>
            <w:vAlign w:val="bottom"/>
          </w:tcPr>
          <w:p w:rsidR="00E33C69" w:rsidRDefault="00E33C69">
            <w:pPr>
              <w:jc w:val="center"/>
              <w:rPr>
                <w:color w:val="000000"/>
              </w:rPr>
            </w:pPr>
            <w:r>
              <w:rPr>
                <w:color w:val="000000"/>
              </w:rPr>
              <w:t>55,7</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4,5</w:t>
            </w:r>
          </w:p>
        </w:tc>
        <w:tc>
          <w:tcPr>
            <w:tcW w:w="1809" w:type="dxa"/>
            <w:vAlign w:val="bottom"/>
          </w:tcPr>
          <w:p w:rsidR="00E33C69" w:rsidRDefault="00E33C69">
            <w:pPr>
              <w:jc w:val="center"/>
            </w:pPr>
            <w:r>
              <w:t>3,7</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39,6</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pPr>
            <w:r>
              <w:t>17,5</w:t>
            </w:r>
          </w:p>
        </w:tc>
        <w:tc>
          <w:tcPr>
            <w:tcW w:w="1809" w:type="dxa"/>
            <w:vAlign w:val="bottom"/>
          </w:tcPr>
          <w:p w:rsidR="00E33C69" w:rsidRDefault="00E33C69">
            <w:pPr>
              <w:jc w:val="center"/>
            </w:pPr>
            <w:r>
              <w:t>-0,9</w:t>
            </w:r>
          </w:p>
        </w:tc>
        <w:tc>
          <w:tcPr>
            <w:tcW w:w="1809" w:type="dxa"/>
            <w:vAlign w:val="bottom"/>
          </w:tcPr>
          <w:p w:rsidR="00E33C69" w:rsidRDefault="00E33C69">
            <w:pPr>
              <w:jc w:val="center"/>
              <w:rPr>
                <w:color w:val="000000"/>
              </w:rPr>
            </w:pPr>
            <w:r>
              <w:rPr>
                <w:color w:val="000000"/>
              </w:rPr>
              <w:t>56,0</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5,0</w:t>
            </w:r>
          </w:p>
        </w:tc>
        <w:tc>
          <w:tcPr>
            <w:tcW w:w="1809" w:type="dxa"/>
            <w:vAlign w:val="bottom"/>
          </w:tcPr>
          <w:p w:rsidR="00E33C69" w:rsidRDefault="00E33C69">
            <w:pPr>
              <w:jc w:val="center"/>
            </w:pPr>
            <w:r>
              <w:t>4,2</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40,0</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pPr>
            <w:r>
              <w:t>18,0</w:t>
            </w:r>
          </w:p>
        </w:tc>
        <w:tc>
          <w:tcPr>
            <w:tcW w:w="1809" w:type="dxa"/>
            <w:vAlign w:val="bottom"/>
          </w:tcPr>
          <w:p w:rsidR="00E33C69" w:rsidRDefault="00E33C69">
            <w:pPr>
              <w:jc w:val="center"/>
            </w:pPr>
            <w:r>
              <w:t>-0,1</w:t>
            </w:r>
          </w:p>
        </w:tc>
        <w:tc>
          <w:tcPr>
            <w:tcW w:w="1809" w:type="dxa"/>
            <w:vAlign w:val="bottom"/>
          </w:tcPr>
          <w:p w:rsidR="00E33C69" w:rsidRDefault="00E33C69">
            <w:pPr>
              <w:jc w:val="center"/>
              <w:rPr>
                <w:color w:val="000000"/>
              </w:rPr>
            </w:pPr>
            <w:r>
              <w:rPr>
                <w:color w:val="000000"/>
              </w:rPr>
              <w:t>55,4</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5,5</w:t>
            </w:r>
          </w:p>
        </w:tc>
        <w:tc>
          <w:tcPr>
            <w:tcW w:w="1809" w:type="dxa"/>
            <w:vAlign w:val="bottom"/>
          </w:tcPr>
          <w:p w:rsidR="00E33C69" w:rsidRDefault="00E33C69">
            <w:pPr>
              <w:jc w:val="center"/>
            </w:pPr>
            <w:r>
              <w:t>3,7</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41,3</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18,5</w:t>
            </w:r>
          </w:p>
        </w:tc>
        <w:tc>
          <w:tcPr>
            <w:tcW w:w="1809" w:type="dxa"/>
            <w:vAlign w:val="bottom"/>
          </w:tcPr>
          <w:p w:rsidR="00E33C69" w:rsidRDefault="00E33C69">
            <w:pPr>
              <w:jc w:val="center"/>
            </w:pPr>
            <w:r>
              <w:t>-0,4</w:t>
            </w:r>
          </w:p>
        </w:tc>
        <w:tc>
          <w:tcPr>
            <w:tcW w:w="1809" w:type="dxa"/>
            <w:vAlign w:val="bottom"/>
          </w:tcPr>
          <w:p w:rsidR="00E33C69" w:rsidRDefault="00E33C69">
            <w:pPr>
              <w:jc w:val="center"/>
              <w:rPr>
                <w:color w:val="000000"/>
              </w:rPr>
            </w:pPr>
            <w:r>
              <w:rPr>
                <w:color w:val="000000"/>
              </w:rPr>
              <w:t>56,0</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6,0</w:t>
            </w:r>
          </w:p>
        </w:tc>
        <w:tc>
          <w:tcPr>
            <w:tcW w:w="1809" w:type="dxa"/>
            <w:vAlign w:val="bottom"/>
          </w:tcPr>
          <w:p w:rsidR="00E33C69" w:rsidRDefault="00E33C69">
            <w:pPr>
              <w:jc w:val="center"/>
            </w:pPr>
            <w:r>
              <w:t>3,4</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42,4</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19,0</w:t>
            </w:r>
          </w:p>
        </w:tc>
        <w:tc>
          <w:tcPr>
            <w:tcW w:w="1809" w:type="dxa"/>
            <w:vAlign w:val="bottom"/>
          </w:tcPr>
          <w:p w:rsidR="00E33C69" w:rsidRDefault="00E33C69">
            <w:pPr>
              <w:jc w:val="center"/>
            </w:pPr>
            <w:r>
              <w:t>-0,9</w:t>
            </w:r>
          </w:p>
        </w:tc>
        <w:tc>
          <w:tcPr>
            <w:tcW w:w="1809" w:type="dxa"/>
            <w:vAlign w:val="bottom"/>
          </w:tcPr>
          <w:p w:rsidR="00E33C69" w:rsidRDefault="00E33C69">
            <w:pPr>
              <w:jc w:val="center"/>
              <w:rPr>
                <w:color w:val="000000"/>
              </w:rPr>
            </w:pPr>
            <w:r>
              <w:rPr>
                <w:color w:val="000000"/>
              </w:rPr>
              <w:t>56,7</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6,5</w:t>
            </w:r>
          </w:p>
        </w:tc>
        <w:tc>
          <w:tcPr>
            <w:tcW w:w="1809" w:type="dxa"/>
            <w:vAlign w:val="bottom"/>
          </w:tcPr>
          <w:p w:rsidR="00E33C69" w:rsidRDefault="00E33C69">
            <w:pPr>
              <w:jc w:val="center"/>
            </w:pPr>
            <w:r>
              <w:t>3,3</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43,2</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19,5</w:t>
            </w:r>
          </w:p>
        </w:tc>
        <w:tc>
          <w:tcPr>
            <w:tcW w:w="1809" w:type="dxa"/>
            <w:vAlign w:val="bottom"/>
          </w:tcPr>
          <w:p w:rsidR="00E33C69" w:rsidRDefault="00E33C69">
            <w:pPr>
              <w:jc w:val="center"/>
            </w:pPr>
            <w:r>
              <w:t>-1,5</w:t>
            </w:r>
          </w:p>
        </w:tc>
        <w:tc>
          <w:tcPr>
            <w:tcW w:w="1809" w:type="dxa"/>
            <w:vAlign w:val="bottom"/>
          </w:tcPr>
          <w:p w:rsidR="00E33C69" w:rsidRDefault="00E33C69">
            <w:pPr>
              <w:jc w:val="center"/>
              <w:rPr>
                <w:color w:val="000000"/>
              </w:rPr>
            </w:pPr>
            <w:r>
              <w:rPr>
                <w:color w:val="000000"/>
              </w:rPr>
              <w:t>57,5</w:t>
            </w:r>
          </w:p>
        </w:tc>
      </w:tr>
      <w:tr w:rsidR="00E33C69" w:rsidRPr="00623346" w:rsidTr="00657D80">
        <w:trPr>
          <w:jc w:val="center"/>
        </w:trPr>
        <w:tc>
          <w:tcPr>
            <w:tcW w:w="1201" w:type="dxa"/>
            <w:shd w:val="clear" w:color="auto" w:fill="auto"/>
            <w:vAlign w:val="bottom"/>
          </w:tcPr>
          <w:p w:rsidR="00E33C69" w:rsidRDefault="00E33C69">
            <w:pPr>
              <w:jc w:val="center"/>
              <w:rPr>
                <w:color w:val="000000"/>
              </w:rPr>
            </w:pPr>
            <w:r>
              <w:rPr>
                <w:color w:val="000000"/>
              </w:rPr>
              <w:t>7,0</w:t>
            </w:r>
          </w:p>
        </w:tc>
        <w:tc>
          <w:tcPr>
            <w:tcW w:w="1809" w:type="dxa"/>
            <w:vAlign w:val="bottom"/>
          </w:tcPr>
          <w:p w:rsidR="00E33C69" w:rsidRDefault="00E33C69">
            <w:pPr>
              <w:jc w:val="center"/>
            </w:pPr>
            <w:r>
              <w:t>2,4</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44,7</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20,0</w:t>
            </w:r>
          </w:p>
        </w:tc>
        <w:tc>
          <w:tcPr>
            <w:tcW w:w="1809" w:type="dxa"/>
            <w:vAlign w:val="bottom"/>
          </w:tcPr>
          <w:p w:rsidR="00E33C69" w:rsidRDefault="00E33C69">
            <w:pPr>
              <w:jc w:val="center"/>
            </w:pPr>
            <w:r>
              <w:t>-1,8</w:t>
            </w:r>
          </w:p>
        </w:tc>
        <w:tc>
          <w:tcPr>
            <w:tcW w:w="1809" w:type="dxa"/>
            <w:vAlign w:val="bottom"/>
          </w:tcPr>
          <w:p w:rsidR="00E33C69" w:rsidRDefault="00E33C69">
            <w:pPr>
              <w:jc w:val="center"/>
              <w:rPr>
                <w:color w:val="000000"/>
              </w:rPr>
            </w:pPr>
            <w:r>
              <w:rPr>
                <w:color w:val="000000"/>
              </w:rPr>
              <w:t>58,0</w:t>
            </w:r>
          </w:p>
        </w:tc>
      </w:tr>
      <w:tr w:rsidR="00E33C69" w:rsidRPr="00623346" w:rsidTr="00657D80">
        <w:trPr>
          <w:jc w:val="center"/>
        </w:trPr>
        <w:tc>
          <w:tcPr>
            <w:tcW w:w="1201" w:type="dxa"/>
            <w:shd w:val="clear" w:color="auto" w:fill="auto"/>
            <w:vAlign w:val="bottom"/>
          </w:tcPr>
          <w:p w:rsidR="00E33C69" w:rsidRDefault="00E33C69">
            <w:pPr>
              <w:jc w:val="center"/>
            </w:pPr>
            <w:r>
              <w:t>7,5</w:t>
            </w:r>
          </w:p>
        </w:tc>
        <w:tc>
          <w:tcPr>
            <w:tcW w:w="1809" w:type="dxa"/>
            <w:vAlign w:val="bottom"/>
          </w:tcPr>
          <w:p w:rsidR="00E33C69" w:rsidRDefault="00E33C69">
            <w:pPr>
              <w:jc w:val="center"/>
            </w:pPr>
            <w:r>
              <w:t>2,9</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44,8</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20,5</w:t>
            </w:r>
          </w:p>
        </w:tc>
        <w:tc>
          <w:tcPr>
            <w:tcW w:w="1809" w:type="dxa"/>
            <w:vAlign w:val="bottom"/>
          </w:tcPr>
          <w:p w:rsidR="00E33C69" w:rsidRDefault="00E33C69">
            <w:pPr>
              <w:jc w:val="center"/>
            </w:pPr>
            <w:r>
              <w:t>-0,5</w:t>
            </w:r>
          </w:p>
        </w:tc>
        <w:tc>
          <w:tcPr>
            <w:tcW w:w="1809" w:type="dxa"/>
            <w:vAlign w:val="bottom"/>
          </w:tcPr>
          <w:p w:rsidR="00E33C69" w:rsidRDefault="00E33C69">
            <w:pPr>
              <w:jc w:val="center"/>
              <w:rPr>
                <w:color w:val="000000"/>
              </w:rPr>
            </w:pPr>
            <w:r>
              <w:rPr>
                <w:color w:val="000000"/>
              </w:rPr>
              <w:t>57,0</w:t>
            </w:r>
          </w:p>
        </w:tc>
      </w:tr>
      <w:tr w:rsidR="00E33C69" w:rsidRPr="00623346" w:rsidTr="00657D80">
        <w:trPr>
          <w:jc w:val="center"/>
        </w:trPr>
        <w:tc>
          <w:tcPr>
            <w:tcW w:w="1201" w:type="dxa"/>
            <w:shd w:val="clear" w:color="auto" w:fill="auto"/>
            <w:vAlign w:val="bottom"/>
          </w:tcPr>
          <w:p w:rsidR="00E33C69" w:rsidRDefault="00E33C69">
            <w:pPr>
              <w:jc w:val="center"/>
            </w:pPr>
            <w:r>
              <w:t>8,0</w:t>
            </w:r>
          </w:p>
        </w:tc>
        <w:tc>
          <w:tcPr>
            <w:tcW w:w="1809" w:type="dxa"/>
            <w:vAlign w:val="bottom"/>
          </w:tcPr>
          <w:p w:rsidR="00E33C69" w:rsidRDefault="00E33C69">
            <w:pPr>
              <w:jc w:val="center"/>
            </w:pPr>
            <w:r>
              <w:t>2,7</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45,6</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21,0</w:t>
            </w:r>
          </w:p>
        </w:tc>
        <w:tc>
          <w:tcPr>
            <w:tcW w:w="1809" w:type="dxa"/>
            <w:vAlign w:val="bottom"/>
          </w:tcPr>
          <w:p w:rsidR="00E33C69" w:rsidRDefault="00E33C69">
            <w:pPr>
              <w:jc w:val="center"/>
            </w:pPr>
            <w:r>
              <w:t>-0,7</w:t>
            </w:r>
          </w:p>
        </w:tc>
        <w:tc>
          <w:tcPr>
            <w:tcW w:w="1809" w:type="dxa"/>
            <w:vAlign w:val="bottom"/>
          </w:tcPr>
          <w:p w:rsidR="00E33C69" w:rsidRDefault="00E33C69">
            <w:pPr>
              <w:jc w:val="center"/>
              <w:rPr>
                <w:color w:val="000000"/>
              </w:rPr>
            </w:pPr>
            <w:r>
              <w:rPr>
                <w:color w:val="000000"/>
              </w:rPr>
              <w:t>57,4</w:t>
            </w:r>
          </w:p>
        </w:tc>
      </w:tr>
      <w:tr w:rsidR="00E33C69" w:rsidRPr="00623346" w:rsidTr="00657D80">
        <w:trPr>
          <w:jc w:val="center"/>
        </w:trPr>
        <w:tc>
          <w:tcPr>
            <w:tcW w:w="1201" w:type="dxa"/>
            <w:shd w:val="clear" w:color="auto" w:fill="auto"/>
            <w:vAlign w:val="bottom"/>
          </w:tcPr>
          <w:p w:rsidR="00E33C69" w:rsidRDefault="00E33C69">
            <w:pPr>
              <w:jc w:val="center"/>
            </w:pPr>
            <w:r>
              <w:t>8,5</w:t>
            </w:r>
          </w:p>
        </w:tc>
        <w:tc>
          <w:tcPr>
            <w:tcW w:w="1809" w:type="dxa"/>
            <w:vAlign w:val="bottom"/>
          </w:tcPr>
          <w:p w:rsidR="00E33C69" w:rsidRDefault="00E33C69">
            <w:pPr>
              <w:jc w:val="center"/>
            </w:pPr>
            <w:r>
              <w:t>2,9</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45,9</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21,5</w:t>
            </w:r>
          </w:p>
        </w:tc>
        <w:tc>
          <w:tcPr>
            <w:tcW w:w="1809" w:type="dxa"/>
            <w:vAlign w:val="bottom"/>
          </w:tcPr>
          <w:p w:rsidR="00E33C69" w:rsidRDefault="00E33C69">
            <w:pPr>
              <w:jc w:val="center"/>
            </w:pPr>
            <w:r>
              <w:t>-2,0</w:t>
            </w:r>
          </w:p>
        </w:tc>
        <w:tc>
          <w:tcPr>
            <w:tcW w:w="1809" w:type="dxa"/>
            <w:vAlign w:val="bottom"/>
          </w:tcPr>
          <w:p w:rsidR="00E33C69" w:rsidRDefault="00E33C69">
            <w:pPr>
              <w:jc w:val="center"/>
              <w:rPr>
                <w:color w:val="000000"/>
              </w:rPr>
            </w:pPr>
            <w:r>
              <w:rPr>
                <w:color w:val="000000"/>
              </w:rPr>
              <w:t>58,9</w:t>
            </w:r>
          </w:p>
        </w:tc>
      </w:tr>
      <w:tr w:rsidR="00E33C69" w:rsidRPr="00623346" w:rsidTr="00657D80">
        <w:trPr>
          <w:jc w:val="center"/>
        </w:trPr>
        <w:tc>
          <w:tcPr>
            <w:tcW w:w="1201" w:type="dxa"/>
            <w:shd w:val="clear" w:color="auto" w:fill="auto"/>
            <w:vAlign w:val="bottom"/>
          </w:tcPr>
          <w:p w:rsidR="00E33C69" w:rsidRDefault="00E33C69">
            <w:pPr>
              <w:jc w:val="center"/>
            </w:pPr>
            <w:r>
              <w:t>9,0</w:t>
            </w:r>
          </w:p>
        </w:tc>
        <w:tc>
          <w:tcPr>
            <w:tcW w:w="1809" w:type="dxa"/>
            <w:vAlign w:val="bottom"/>
          </w:tcPr>
          <w:p w:rsidR="00E33C69" w:rsidRDefault="00E33C69">
            <w:pPr>
              <w:jc w:val="center"/>
            </w:pPr>
            <w:r>
              <w:t>3,5</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45,8</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22,0</w:t>
            </w:r>
          </w:p>
        </w:tc>
        <w:tc>
          <w:tcPr>
            <w:tcW w:w="1809" w:type="dxa"/>
            <w:vAlign w:val="bottom"/>
          </w:tcPr>
          <w:p w:rsidR="00E33C69" w:rsidRDefault="00E33C69">
            <w:pPr>
              <w:jc w:val="center"/>
            </w:pPr>
            <w:r>
              <w:t>-2,2</w:t>
            </w:r>
          </w:p>
        </w:tc>
        <w:tc>
          <w:tcPr>
            <w:tcW w:w="1809" w:type="dxa"/>
            <w:vAlign w:val="bottom"/>
          </w:tcPr>
          <w:p w:rsidR="00E33C69" w:rsidRDefault="00E33C69">
            <w:pPr>
              <w:jc w:val="center"/>
              <w:rPr>
                <w:color w:val="000000"/>
              </w:rPr>
            </w:pPr>
            <w:r>
              <w:rPr>
                <w:color w:val="000000"/>
              </w:rPr>
              <w:t>59,3</w:t>
            </w:r>
          </w:p>
        </w:tc>
      </w:tr>
      <w:tr w:rsidR="00E33C69" w:rsidRPr="00623346" w:rsidTr="00657D80">
        <w:trPr>
          <w:jc w:val="center"/>
        </w:trPr>
        <w:tc>
          <w:tcPr>
            <w:tcW w:w="1201" w:type="dxa"/>
            <w:shd w:val="clear" w:color="auto" w:fill="auto"/>
            <w:vAlign w:val="bottom"/>
          </w:tcPr>
          <w:p w:rsidR="00E33C69" w:rsidRDefault="00E33C69">
            <w:pPr>
              <w:jc w:val="center"/>
            </w:pPr>
            <w:r>
              <w:t>9,5</w:t>
            </w:r>
          </w:p>
        </w:tc>
        <w:tc>
          <w:tcPr>
            <w:tcW w:w="1809" w:type="dxa"/>
            <w:vAlign w:val="bottom"/>
          </w:tcPr>
          <w:p w:rsidR="00E33C69" w:rsidRDefault="00E33C69">
            <w:pPr>
              <w:jc w:val="center"/>
            </w:pPr>
            <w:r>
              <w:t>3,4</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46,4</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22,5</w:t>
            </w:r>
          </w:p>
        </w:tc>
        <w:tc>
          <w:tcPr>
            <w:tcW w:w="1809" w:type="dxa"/>
            <w:vAlign w:val="bottom"/>
          </w:tcPr>
          <w:p w:rsidR="00E33C69" w:rsidRDefault="00E33C69">
            <w:pPr>
              <w:jc w:val="center"/>
            </w:pPr>
            <w:r>
              <w:t>-2,5</w:t>
            </w:r>
          </w:p>
        </w:tc>
        <w:tc>
          <w:tcPr>
            <w:tcW w:w="1809" w:type="dxa"/>
            <w:vAlign w:val="bottom"/>
          </w:tcPr>
          <w:p w:rsidR="00E33C69" w:rsidRDefault="00E33C69">
            <w:pPr>
              <w:jc w:val="center"/>
              <w:rPr>
                <w:color w:val="000000"/>
              </w:rPr>
            </w:pPr>
            <w:r>
              <w:rPr>
                <w:color w:val="000000"/>
              </w:rPr>
              <w:t>59,8</w:t>
            </w:r>
          </w:p>
        </w:tc>
      </w:tr>
      <w:tr w:rsidR="00E33C69" w:rsidRPr="00623346" w:rsidTr="00657D80">
        <w:trPr>
          <w:jc w:val="center"/>
        </w:trPr>
        <w:tc>
          <w:tcPr>
            <w:tcW w:w="1201" w:type="dxa"/>
            <w:shd w:val="clear" w:color="auto" w:fill="auto"/>
            <w:vAlign w:val="bottom"/>
          </w:tcPr>
          <w:p w:rsidR="00E33C69" w:rsidRDefault="00E33C69">
            <w:pPr>
              <w:jc w:val="center"/>
            </w:pPr>
            <w:r>
              <w:t>10,0</w:t>
            </w:r>
          </w:p>
        </w:tc>
        <w:tc>
          <w:tcPr>
            <w:tcW w:w="1809" w:type="dxa"/>
            <w:vAlign w:val="bottom"/>
          </w:tcPr>
          <w:p w:rsidR="00E33C69" w:rsidRDefault="00E33C69">
            <w:pPr>
              <w:jc w:val="center"/>
            </w:pPr>
            <w:r>
              <w:t>3,4</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46,8</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23,0</w:t>
            </w:r>
          </w:p>
        </w:tc>
        <w:tc>
          <w:tcPr>
            <w:tcW w:w="1809" w:type="dxa"/>
            <w:vAlign w:val="bottom"/>
          </w:tcPr>
          <w:p w:rsidR="00E33C69" w:rsidRDefault="00E33C69">
            <w:pPr>
              <w:jc w:val="center"/>
            </w:pPr>
            <w:r>
              <w:t>-2,1</w:t>
            </w:r>
          </w:p>
        </w:tc>
        <w:tc>
          <w:tcPr>
            <w:tcW w:w="1809" w:type="dxa"/>
            <w:vAlign w:val="bottom"/>
          </w:tcPr>
          <w:p w:rsidR="00E33C69" w:rsidRDefault="00E33C69">
            <w:pPr>
              <w:jc w:val="center"/>
              <w:rPr>
                <w:color w:val="000000"/>
              </w:rPr>
            </w:pPr>
            <w:r>
              <w:rPr>
                <w:color w:val="000000"/>
              </w:rPr>
              <w:t>59,6</w:t>
            </w:r>
          </w:p>
        </w:tc>
      </w:tr>
      <w:tr w:rsidR="00E33C69" w:rsidRPr="00623346" w:rsidTr="00657D80">
        <w:trPr>
          <w:jc w:val="center"/>
        </w:trPr>
        <w:tc>
          <w:tcPr>
            <w:tcW w:w="1201" w:type="dxa"/>
            <w:shd w:val="clear" w:color="auto" w:fill="auto"/>
            <w:vAlign w:val="bottom"/>
          </w:tcPr>
          <w:p w:rsidR="00E33C69" w:rsidRDefault="00E33C69">
            <w:pPr>
              <w:jc w:val="center"/>
            </w:pPr>
            <w:r>
              <w:t>10,5</w:t>
            </w:r>
          </w:p>
        </w:tc>
        <w:tc>
          <w:tcPr>
            <w:tcW w:w="1809" w:type="dxa"/>
            <w:vAlign w:val="bottom"/>
          </w:tcPr>
          <w:p w:rsidR="00E33C69" w:rsidRDefault="00E33C69">
            <w:pPr>
              <w:jc w:val="center"/>
            </w:pPr>
            <w:r>
              <w:t>3,1</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47,5</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23,5</w:t>
            </w:r>
          </w:p>
        </w:tc>
        <w:tc>
          <w:tcPr>
            <w:tcW w:w="1809" w:type="dxa"/>
            <w:vAlign w:val="bottom"/>
          </w:tcPr>
          <w:p w:rsidR="00E33C69" w:rsidRDefault="00E33C69">
            <w:pPr>
              <w:jc w:val="center"/>
            </w:pPr>
            <w:r>
              <w:t>-1,5</w:t>
            </w:r>
          </w:p>
        </w:tc>
        <w:tc>
          <w:tcPr>
            <w:tcW w:w="1809" w:type="dxa"/>
            <w:vAlign w:val="bottom"/>
          </w:tcPr>
          <w:p w:rsidR="00E33C69" w:rsidRDefault="00E33C69">
            <w:pPr>
              <w:jc w:val="center"/>
              <w:rPr>
                <w:color w:val="000000"/>
              </w:rPr>
            </w:pPr>
            <w:r>
              <w:rPr>
                <w:color w:val="000000"/>
              </w:rPr>
              <w:t>59,1</w:t>
            </w:r>
          </w:p>
        </w:tc>
      </w:tr>
      <w:tr w:rsidR="00E33C69" w:rsidRPr="00623346" w:rsidTr="00657D80">
        <w:trPr>
          <w:jc w:val="center"/>
        </w:trPr>
        <w:tc>
          <w:tcPr>
            <w:tcW w:w="1201" w:type="dxa"/>
            <w:shd w:val="clear" w:color="auto" w:fill="auto"/>
            <w:vAlign w:val="bottom"/>
          </w:tcPr>
          <w:p w:rsidR="00E33C69" w:rsidRDefault="00E33C69">
            <w:pPr>
              <w:jc w:val="center"/>
            </w:pPr>
            <w:r>
              <w:t>11,0</w:t>
            </w:r>
          </w:p>
        </w:tc>
        <w:tc>
          <w:tcPr>
            <w:tcW w:w="1809" w:type="dxa"/>
            <w:vAlign w:val="bottom"/>
          </w:tcPr>
          <w:p w:rsidR="00E33C69" w:rsidRDefault="00E33C69">
            <w:pPr>
              <w:jc w:val="center"/>
            </w:pPr>
            <w:r>
              <w:t>2,6</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48,5</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tcBorders>
            <w:vAlign w:val="bottom"/>
          </w:tcPr>
          <w:p w:rsidR="00E33C69" w:rsidRDefault="00E33C69">
            <w:pPr>
              <w:jc w:val="center"/>
              <w:rPr>
                <w:color w:val="000000"/>
              </w:rPr>
            </w:pPr>
            <w:r>
              <w:rPr>
                <w:color w:val="000000"/>
              </w:rPr>
              <w:t>24,0</w:t>
            </w:r>
          </w:p>
        </w:tc>
        <w:tc>
          <w:tcPr>
            <w:tcW w:w="1809" w:type="dxa"/>
            <w:vAlign w:val="bottom"/>
          </w:tcPr>
          <w:p w:rsidR="00E33C69" w:rsidRDefault="00E33C69">
            <w:pPr>
              <w:jc w:val="center"/>
            </w:pPr>
            <w:r>
              <w:t>-1,8</w:t>
            </w:r>
          </w:p>
        </w:tc>
        <w:tc>
          <w:tcPr>
            <w:tcW w:w="1809" w:type="dxa"/>
            <w:vAlign w:val="bottom"/>
          </w:tcPr>
          <w:p w:rsidR="00E33C69" w:rsidRDefault="00E33C69">
            <w:pPr>
              <w:jc w:val="center"/>
              <w:rPr>
                <w:color w:val="000000"/>
              </w:rPr>
            </w:pPr>
            <w:r>
              <w:rPr>
                <w:color w:val="000000"/>
              </w:rPr>
              <w:t>59,6</w:t>
            </w:r>
          </w:p>
        </w:tc>
      </w:tr>
      <w:tr w:rsidR="00E33C69" w:rsidRPr="00623346" w:rsidTr="00657D80">
        <w:trPr>
          <w:jc w:val="center"/>
        </w:trPr>
        <w:tc>
          <w:tcPr>
            <w:tcW w:w="1201" w:type="dxa"/>
            <w:shd w:val="clear" w:color="auto" w:fill="auto"/>
            <w:vAlign w:val="bottom"/>
          </w:tcPr>
          <w:p w:rsidR="00E33C69" w:rsidRDefault="00E33C69">
            <w:pPr>
              <w:jc w:val="center"/>
            </w:pPr>
            <w:r>
              <w:t>11,5</w:t>
            </w:r>
          </w:p>
        </w:tc>
        <w:tc>
          <w:tcPr>
            <w:tcW w:w="1809" w:type="dxa"/>
            <w:vAlign w:val="bottom"/>
          </w:tcPr>
          <w:p w:rsidR="00E33C69" w:rsidRDefault="00E33C69">
            <w:pPr>
              <w:jc w:val="center"/>
            </w:pPr>
            <w:r>
              <w:t>1,9</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49,5</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bottom w:val="single" w:sz="4" w:space="0" w:color="auto"/>
            </w:tcBorders>
            <w:vAlign w:val="bottom"/>
          </w:tcPr>
          <w:p w:rsidR="00E33C69" w:rsidRDefault="00E33C69">
            <w:pPr>
              <w:jc w:val="center"/>
              <w:rPr>
                <w:color w:val="000000"/>
              </w:rPr>
            </w:pPr>
            <w:r>
              <w:rPr>
                <w:color w:val="000000"/>
              </w:rPr>
              <w:t>24,5</w:t>
            </w:r>
          </w:p>
        </w:tc>
        <w:tc>
          <w:tcPr>
            <w:tcW w:w="1809" w:type="dxa"/>
            <w:tcBorders>
              <w:bottom w:val="single" w:sz="4" w:space="0" w:color="auto"/>
            </w:tcBorders>
            <w:vAlign w:val="bottom"/>
          </w:tcPr>
          <w:p w:rsidR="00E33C69" w:rsidRDefault="00E33C69">
            <w:pPr>
              <w:jc w:val="center"/>
            </w:pPr>
            <w:r>
              <w:t>-2,4</w:t>
            </w:r>
          </w:p>
        </w:tc>
        <w:tc>
          <w:tcPr>
            <w:tcW w:w="1809" w:type="dxa"/>
            <w:tcBorders>
              <w:bottom w:val="single" w:sz="4" w:space="0" w:color="auto"/>
            </w:tcBorders>
            <w:vAlign w:val="bottom"/>
          </w:tcPr>
          <w:p w:rsidR="00E33C69" w:rsidRDefault="00E33C69">
            <w:pPr>
              <w:jc w:val="center"/>
              <w:rPr>
                <w:color w:val="000000"/>
              </w:rPr>
            </w:pPr>
            <w:r>
              <w:rPr>
                <w:color w:val="000000"/>
              </w:rPr>
              <w:t>60,4</w:t>
            </w:r>
          </w:p>
        </w:tc>
      </w:tr>
      <w:tr w:rsidR="00E33C69" w:rsidRPr="00623346" w:rsidTr="00657D80">
        <w:trPr>
          <w:jc w:val="center"/>
        </w:trPr>
        <w:tc>
          <w:tcPr>
            <w:tcW w:w="1201" w:type="dxa"/>
            <w:shd w:val="clear" w:color="auto" w:fill="auto"/>
            <w:vAlign w:val="bottom"/>
          </w:tcPr>
          <w:p w:rsidR="00E33C69" w:rsidRDefault="00E33C69">
            <w:pPr>
              <w:jc w:val="center"/>
            </w:pPr>
            <w:r>
              <w:t>12,0</w:t>
            </w:r>
          </w:p>
        </w:tc>
        <w:tc>
          <w:tcPr>
            <w:tcW w:w="1809" w:type="dxa"/>
            <w:vAlign w:val="bottom"/>
          </w:tcPr>
          <w:p w:rsidR="00E33C69" w:rsidRDefault="00E33C69">
            <w:pPr>
              <w:jc w:val="center"/>
            </w:pPr>
            <w:r>
              <w:t>2,0</w:t>
            </w:r>
          </w:p>
        </w:tc>
        <w:tc>
          <w:tcPr>
            <w:tcW w:w="1809" w:type="dxa"/>
            <w:tcBorders>
              <w:bottom w:val="single" w:sz="4" w:space="0" w:color="auto"/>
              <w:right w:val="single" w:sz="4" w:space="0" w:color="auto"/>
            </w:tcBorders>
            <w:shd w:val="clear" w:color="auto" w:fill="auto"/>
            <w:vAlign w:val="bottom"/>
          </w:tcPr>
          <w:p w:rsidR="00E33C69" w:rsidRDefault="00E33C69">
            <w:pPr>
              <w:jc w:val="center"/>
              <w:rPr>
                <w:color w:val="000000"/>
              </w:rPr>
            </w:pPr>
            <w:r>
              <w:rPr>
                <w:color w:val="000000"/>
              </w:rPr>
              <w:t>49,8</w:t>
            </w:r>
          </w:p>
        </w:tc>
        <w:tc>
          <w:tcPr>
            <w:tcW w:w="297" w:type="dxa"/>
            <w:tcBorders>
              <w:top w:val="nil"/>
              <w:left w:val="single" w:sz="4" w:space="0" w:color="auto"/>
              <w:bottom w:val="nil"/>
              <w:right w:val="single" w:sz="4" w:space="0" w:color="auto"/>
            </w:tcBorders>
          </w:tcPr>
          <w:p w:rsidR="00E33C69" w:rsidRDefault="00E33C69">
            <w:pPr>
              <w:jc w:val="center"/>
              <w:rPr>
                <w:color w:val="000000"/>
              </w:rPr>
            </w:pPr>
          </w:p>
        </w:tc>
        <w:tc>
          <w:tcPr>
            <w:tcW w:w="1189" w:type="dxa"/>
            <w:tcBorders>
              <w:left w:val="single" w:sz="4" w:space="0" w:color="auto"/>
              <w:bottom w:val="single" w:sz="4" w:space="0" w:color="auto"/>
            </w:tcBorders>
            <w:vAlign w:val="bottom"/>
          </w:tcPr>
          <w:p w:rsidR="00E33C69" w:rsidRDefault="00E33C69">
            <w:pPr>
              <w:jc w:val="center"/>
              <w:rPr>
                <w:color w:val="000000"/>
              </w:rPr>
            </w:pPr>
            <w:r>
              <w:rPr>
                <w:color w:val="000000"/>
              </w:rPr>
              <w:t>25,0</w:t>
            </w:r>
          </w:p>
        </w:tc>
        <w:tc>
          <w:tcPr>
            <w:tcW w:w="1809" w:type="dxa"/>
            <w:tcBorders>
              <w:bottom w:val="single" w:sz="4" w:space="0" w:color="auto"/>
            </w:tcBorders>
            <w:vAlign w:val="bottom"/>
          </w:tcPr>
          <w:p w:rsidR="00E33C69" w:rsidRDefault="00E33C69">
            <w:pPr>
              <w:jc w:val="center"/>
            </w:pPr>
            <w:r>
              <w:t>-2,1</w:t>
            </w:r>
          </w:p>
        </w:tc>
        <w:tc>
          <w:tcPr>
            <w:tcW w:w="1809" w:type="dxa"/>
            <w:tcBorders>
              <w:bottom w:val="single" w:sz="4" w:space="0" w:color="auto"/>
            </w:tcBorders>
            <w:vAlign w:val="bottom"/>
          </w:tcPr>
          <w:p w:rsidR="00E33C69" w:rsidRDefault="00E33C69">
            <w:pPr>
              <w:jc w:val="center"/>
              <w:rPr>
                <w:color w:val="000000"/>
              </w:rPr>
            </w:pPr>
            <w:r>
              <w:rPr>
                <w:color w:val="000000"/>
              </w:rPr>
              <w:t>60,3</w:t>
            </w:r>
          </w:p>
        </w:tc>
      </w:tr>
      <w:tr w:rsidR="00E33C69" w:rsidRPr="00623346" w:rsidTr="00657D80">
        <w:trPr>
          <w:jc w:val="center"/>
        </w:trPr>
        <w:tc>
          <w:tcPr>
            <w:tcW w:w="1201" w:type="dxa"/>
            <w:shd w:val="clear" w:color="auto" w:fill="auto"/>
            <w:vAlign w:val="bottom"/>
          </w:tcPr>
          <w:p w:rsidR="00E33C69" w:rsidRDefault="00E33C69">
            <w:pPr>
              <w:jc w:val="center"/>
            </w:pPr>
            <w:r>
              <w:t>12,5</w:t>
            </w:r>
          </w:p>
        </w:tc>
        <w:tc>
          <w:tcPr>
            <w:tcW w:w="1809" w:type="dxa"/>
            <w:vAlign w:val="bottom"/>
          </w:tcPr>
          <w:p w:rsidR="00E33C69" w:rsidRDefault="00E33C69">
            <w:pPr>
              <w:jc w:val="center"/>
            </w:pPr>
            <w:r>
              <w:t>1,6</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50,6</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top w:val="single" w:sz="4" w:space="0" w:color="auto"/>
              <w:left w:val="single" w:sz="4" w:space="0" w:color="auto"/>
              <w:bottom w:val="single" w:sz="4" w:space="0" w:color="auto"/>
              <w:right w:val="single" w:sz="4" w:space="0" w:color="auto"/>
            </w:tcBorders>
            <w:vAlign w:val="bottom"/>
          </w:tcPr>
          <w:p w:rsidR="00E33C69" w:rsidRDefault="00E33C69">
            <w:pPr>
              <w:jc w:val="center"/>
              <w:rPr>
                <w:color w:val="000000"/>
              </w:rPr>
            </w:pPr>
            <w:r>
              <w:rPr>
                <w:color w:val="000000"/>
              </w:rPr>
              <w:t>25,5</w:t>
            </w:r>
          </w:p>
        </w:tc>
        <w:tc>
          <w:tcPr>
            <w:tcW w:w="1809" w:type="dxa"/>
            <w:tcBorders>
              <w:top w:val="single" w:sz="4" w:space="0" w:color="auto"/>
              <w:left w:val="single" w:sz="4" w:space="0" w:color="auto"/>
              <w:bottom w:val="single" w:sz="4" w:space="0" w:color="auto"/>
              <w:right w:val="single" w:sz="4" w:space="0" w:color="auto"/>
            </w:tcBorders>
            <w:vAlign w:val="bottom"/>
          </w:tcPr>
          <w:p w:rsidR="00E33C69" w:rsidRDefault="00E33C69">
            <w:pPr>
              <w:jc w:val="center"/>
            </w:pPr>
            <w:r>
              <w:t>-1,9</w:t>
            </w:r>
          </w:p>
        </w:tc>
        <w:tc>
          <w:tcPr>
            <w:tcW w:w="1809" w:type="dxa"/>
            <w:tcBorders>
              <w:top w:val="single" w:sz="4" w:space="0" w:color="auto"/>
              <w:left w:val="single" w:sz="4" w:space="0" w:color="auto"/>
              <w:bottom w:val="single" w:sz="4" w:space="0" w:color="auto"/>
              <w:right w:val="single" w:sz="4" w:space="0" w:color="auto"/>
            </w:tcBorders>
            <w:vAlign w:val="bottom"/>
          </w:tcPr>
          <w:p w:rsidR="00E33C69" w:rsidRDefault="00E33C69">
            <w:pPr>
              <w:jc w:val="center"/>
              <w:rPr>
                <w:color w:val="000000"/>
              </w:rPr>
            </w:pPr>
            <w:r>
              <w:rPr>
                <w:color w:val="000000"/>
              </w:rPr>
              <w:t>60,3</w:t>
            </w:r>
          </w:p>
        </w:tc>
      </w:tr>
      <w:tr w:rsidR="00E33C69" w:rsidRPr="00623346" w:rsidTr="00657D80">
        <w:trPr>
          <w:jc w:val="center"/>
        </w:trPr>
        <w:tc>
          <w:tcPr>
            <w:tcW w:w="1201" w:type="dxa"/>
            <w:shd w:val="clear" w:color="auto" w:fill="auto"/>
            <w:vAlign w:val="bottom"/>
          </w:tcPr>
          <w:p w:rsidR="00E33C69" w:rsidRDefault="00E33C69">
            <w:pPr>
              <w:jc w:val="center"/>
            </w:pPr>
            <w:r>
              <w:t>13,0</w:t>
            </w:r>
          </w:p>
        </w:tc>
        <w:tc>
          <w:tcPr>
            <w:tcW w:w="1809" w:type="dxa"/>
            <w:vAlign w:val="bottom"/>
          </w:tcPr>
          <w:p w:rsidR="00E33C69" w:rsidRDefault="00E33C69">
            <w:pPr>
              <w:jc w:val="center"/>
            </w:pPr>
            <w:r>
              <w:t>-0,3</w:t>
            </w:r>
          </w:p>
        </w:tc>
        <w:tc>
          <w:tcPr>
            <w:tcW w:w="1809" w:type="dxa"/>
            <w:tcBorders>
              <w:right w:val="single" w:sz="4" w:space="0" w:color="auto"/>
            </w:tcBorders>
            <w:shd w:val="clear" w:color="auto" w:fill="auto"/>
            <w:vAlign w:val="bottom"/>
          </w:tcPr>
          <w:p w:rsidR="00E33C69" w:rsidRDefault="00E33C69">
            <w:pPr>
              <w:jc w:val="center"/>
              <w:rPr>
                <w:color w:val="000000"/>
              </w:rPr>
            </w:pPr>
            <w:r>
              <w:rPr>
                <w:color w:val="000000"/>
              </w:rPr>
              <w:t>52,8</w:t>
            </w:r>
          </w:p>
        </w:tc>
        <w:tc>
          <w:tcPr>
            <w:tcW w:w="297" w:type="dxa"/>
            <w:tcBorders>
              <w:top w:val="nil"/>
              <w:left w:val="single" w:sz="4" w:space="0" w:color="auto"/>
              <w:bottom w:val="nil"/>
              <w:right w:val="single" w:sz="4" w:space="0" w:color="auto"/>
            </w:tcBorders>
          </w:tcPr>
          <w:p w:rsidR="00E33C69" w:rsidRDefault="00E33C69">
            <w:pPr>
              <w:jc w:val="center"/>
            </w:pPr>
          </w:p>
        </w:tc>
        <w:tc>
          <w:tcPr>
            <w:tcW w:w="1189" w:type="dxa"/>
            <w:tcBorders>
              <w:top w:val="single" w:sz="4" w:space="0" w:color="auto"/>
              <w:left w:val="single" w:sz="4" w:space="0" w:color="auto"/>
              <w:bottom w:val="single" w:sz="4" w:space="0" w:color="auto"/>
              <w:right w:val="single" w:sz="4" w:space="0" w:color="auto"/>
            </w:tcBorders>
            <w:vAlign w:val="bottom"/>
          </w:tcPr>
          <w:p w:rsidR="00E33C69" w:rsidRDefault="00E33C69">
            <w:pPr>
              <w:jc w:val="center"/>
              <w:rPr>
                <w:color w:val="000000"/>
              </w:rPr>
            </w:pPr>
            <w:r>
              <w:rPr>
                <w:color w:val="000000"/>
              </w:rPr>
              <w:t>26,0</w:t>
            </w:r>
          </w:p>
        </w:tc>
        <w:tc>
          <w:tcPr>
            <w:tcW w:w="1809" w:type="dxa"/>
            <w:tcBorders>
              <w:top w:val="single" w:sz="4" w:space="0" w:color="auto"/>
              <w:left w:val="single" w:sz="4" w:space="0" w:color="auto"/>
              <w:bottom w:val="single" w:sz="4" w:space="0" w:color="auto"/>
              <w:right w:val="single" w:sz="4" w:space="0" w:color="auto"/>
            </w:tcBorders>
            <w:vAlign w:val="bottom"/>
          </w:tcPr>
          <w:p w:rsidR="00E33C69" w:rsidRDefault="00E33C69">
            <w:pPr>
              <w:jc w:val="center"/>
            </w:pPr>
            <w:r>
              <w:t>-1,6</w:t>
            </w:r>
          </w:p>
        </w:tc>
        <w:tc>
          <w:tcPr>
            <w:tcW w:w="1809" w:type="dxa"/>
            <w:tcBorders>
              <w:top w:val="single" w:sz="4" w:space="0" w:color="auto"/>
              <w:left w:val="single" w:sz="4" w:space="0" w:color="auto"/>
              <w:bottom w:val="single" w:sz="4" w:space="0" w:color="auto"/>
              <w:right w:val="single" w:sz="4" w:space="0" w:color="auto"/>
            </w:tcBorders>
            <w:vAlign w:val="bottom"/>
          </w:tcPr>
          <w:p w:rsidR="00E33C69" w:rsidRDefault="00E33C69">
            <w:pPr>
              <w:jc w:val="center"/>
              <w:rPr>
                <w:color w:val="000000"/>
              </w:rPr>
            </w:pPr>
            <w:r>
              <w:rPr>
                <w:color w:val="000000"/>
              </w:rPr>
              <w:t>60,1</w:t>
            </w:r>
          </w:p>
        </w:tc>
      </w:tr>
    </w:tbl>
    <w:p w:rsidR="00FA116A" w:rsidRDefault="00FA116A" w:rsidP="00CE28E4">
      <w:pPr>
        <w:jc w:val="center"/>
      </w:pPr>
    </w:p>
    <w:sectPr w:rsidR="00FA116A" w:rsidSect="004F165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E0" w:rsidRDefault="00F145E0" w:rsidP="008050A7">
      <w:r>
        <w:separator/>
      </w:r>
    </w:p>
  </w:endnote>
  <w:endnote w:type="continuationSeparator" w:id="0">
    <w:p w:rsidR="00F145E0" w:rsidRDefault="00F145E0"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22" w:rsidRDefault="00A07022"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7022" w:rsidRDefault="00A07022" w:rsidP="004F165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22" w:rsidRDefault="00A07022"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F54AF">
      <w:rPr>
        <w:rStyle w:val="ad"/>
        <w:noProof/>
      </w:rPr>
      <w:t>2</w:t>
    </w:r>
    <w:r>
      <w:rPr>
        <w:rStyle w:val="ad"/>
      </w:rPr>
      <w:fldChar w:fldCharType="end"/>
    </w:r>
  </w:p>
  <w:p w:rsidR="00A07022" w:rsidRDefault="00A07022" w:rsidP="004F1654">
    <w:pPr>
      <w:pStyle w:val="a9"/>
      <w:tabs>
        <w:tab w:val="clear" w:pos="4677"/>
        <w:tab w:val="clear" w:pos="9355"/>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22" w:rsidRDefault="00A07022" w:rsidP="004F165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E0" w:rsidRDefault="00F145E0" w:rsidP="008050A7">
      <w:r>
        <w:separator/>
      </w:r>
    </w:p>
  </w:footnote>
  <w:footnote w:type="continuationSeparator" w:id="0">
    <w:p w:rsidR="00F145E0" w:rsidRDefault="00F145E0"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multilevel"/>
    <w:tmpl w:val="7476437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05292801"/>
    <w:multiLevelType w:val="multilevel"/>
    <w:tmpl w:val="ECE46C7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6AF2183"/>
    <w:multiLevelType w:val="hybridMultilevel"/>
    <w:tmpl w:val="37D084F6"/>
    <w:lvl w:ilvl="0" w:tplc="B93E2E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80E43D4"/>
    <w:multiLevelType w:val="multilevel"/>
    <w:tmpl w:val="C1B2858A"/>
    <w:lvl w:ilvl="0">
      <w:start w:val="7"/>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0" w:hanging="1080"/>
      </w:pPr>
      <w:rPr>
        <w:rFonts w:hint="default"/>
        <w:sz w:val="28"/>
        <w:szCs w:val="28"/>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13D77F4"/>
    <w:multiLevelType w:val="multilevel"/>
    <w:tmpl w:val="348C377E"/>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8">
    <w:nsid w:val="152441A0"/>
    <w:multiLevelType w:val="multilevel"/>
    <w:tmpl w:val="9EA6DC04"/>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D715D3"/>
    <w:multiLevelType w:val="multilevel"/>
    <w:tmpl w:val="747643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216313F6"/>
    <w:multiLevelType w:val="multilevel"/>
    <w:tmpl w:val="0C94D06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3105489"/>
    <w:multiLevelType w:val="hybridMultilevel"/>
    <w:tmpl w:val="BDE69C3A"/>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87F2A"/>
    <w:multiLevelType w:val="multilevel"/>
    <w:tmpl w:val="9F527EEA"/>
    <w:lvl w:ilvl="0">
      <w:start w:val="2"/>
      <w:numFmt w:val="decimal"/>
      <w:lvlText w:val="%1"/>
      <w:lvlJc w:val="left"/>
      <w:pPr>
        <w:ind w:left="375" w:hanging="375"/>
      </w:pPr>
      <w:rPr>
        <w:rFonts w:hint="default"/>
      </w:rPr>
    </w:lvl>
    <w:lvl w:ilvl="1">
      <w:start w:val="3"/>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nsid w:val="28E1010D"/>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9124F15"/>
    <w:multiLevelType w:val="hybridMultilevel"/>
    <w:tmpl w:val="246829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D3169FF"/>
    <w:multiLevelType w:val="multilevel"/>
    <w:tmpl w:val="36804B14"/>
    <w:lvl w:ilvl="0">
      <w:start w:val="1"/>
      <w:numFmt w:val="decimal"/>
      <w:pStyle w:val="1"/>
      <w:lvlText w:val="%1"/>
      <w:lvlJc w:val="left"/>
      <w:pPr>
        <w:tabs>
          <w:tab w:val="num" w:pos="709"/>
        </w:tabs>
        <w:ind w:left="709" w:firstLine="0"/>
      </w:pPr>
      <w:rPr>
        <w:rFonts w:hint="default"/>
      </w:rPr>
    </w:lvl>
    <w:lvl w:ilvl="1">
      <w:start w:val="1"/>
      <w:numFmt w:val="decimal"/>
      <w:isLgl/>
      <w:lvlText w:val="%2.%2"/>
      <w:lvlJc w:val="left"/>
      <w:pPr>
        <w:tabs>
          <w:tab w:val="num" w:pos="2059"/>
        </w:tabs>
        <w:ind w:left="2059" w:hanging="1350"/>
      </w:pPr>
      <w:rPr>
        <w:rFonts w:hint="default"/>
      </w:rPr>
    </w:lvl>
    <w:lvl w:ilvl="2">
      <w:start w:val="1"/>
      <w:numFmt w:val="decimal"/>
      <w:isLgl/>
      <w:lvlText w:val="%1.%2.%3"/>
      <w:lvlJc w:val="left"/>
      <w:pPr>
        <w:tabs>
          <w:tab w:val="num" w:pos="2059"/>
        </w:tabs>
        <w:ind w:left="2059" w:hanging="1350"/>
      </w:pPr>
      <w:rPr>
        <w:rFonts w:hint="default"/>
      </w:rPr>
    </w:lvl>
    <w:lvl w:ilvl="3">
      <w:start w:val="1"/>
      <w:numFmt w:val="decimal"/>
      <w:isLgl/>
      <w:lvlText w:val="%1.%2.%3.%4"/>
      <w:lvlJc w:val="left"/>
      <w:pPr>
        <w:tabs>
          <w:tab w:val="num" w:pos="2059"/>
        </w:tabs>
        <w:ind w:left="2059" w:hanging="1350"/>
      </w:pPr>
      <w:rPr>
        <w:rFonts w:hint="default"/>
      </w:rPr>
    </w:lvl>
    <w:lvl w:ilvl="4">
      <w:start w:val="1"/>
      <w:numFmt w:val="decimal"/>
      <w:isLgl/>
      <w:lvlText w:val="%1.%2.%3.%4.%5"/>
      <w:lvlJc w:val="left"/>
      <w:pPr>
        <w:tabs>
          <w:tab w:val="num" w:pos="2059"/>
        </w:tabs>
        <w:ind w:left="2059" w:hanging="135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30323B93"/>
    <w:multiLevelType w:val="multilevel"/>
    <w:tmpl w:val="1AD0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732993"/>
    <w:multiLevelType w:val="hybridMultilevel"/>
    <w:tmpl w:val="B12EA1C0"/>
    <w:lvl w:ilvl="0" w:tplc="096024F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8F31C4"/>
    <w:multiLevelType w:val="hybridMultilevel"/>
    <w:tmpl w:val="DA742C1E"/>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CE59D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995575A"/>
    <w:multiLevelType w:val="multilevel"/>
    <w:tmpl w:val="FC2E1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CC807A4"/>
    <w:multiLevelType w:val="multilevel"/>
    <w:tmpl w:val="9656D870"/>
    <w:lvl w:ilvl="0">
      <w:start w:val="6"/>
      <w:numFmt w:val="decimal"/>
      <w:lvlText w:val="%1"/>
      <w:lvlJc w:val="left"/>
      <w:pPr>
        <w:ind w:left="375" w:hanging="375"/>
      </w:pPr>
      <w:rPr>
        <w:rFonts w:hint="default"/>
      </w:rPr>
    </w:lvl>
    <w:lvl w:ilvl="1">
      <w:start w:val="3"/>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4">
    <w:nsid w:val="40A95B3E"/>
    <w:multiLevelType w:val="hybridMultilevel"/>
    <w:tmpl w:val="26C6CFC8"/>
    <w:lvl w:ilvl="0" w:tplc="633A30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91B42E9"/>
    <w:multiLevelType w:val="hybridMultilevel"/>
    <w:tmpl w:val="148CB762"/>
    <w:lvl w:ilvl="0" w:tplc="F71809F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4D7887"/>
    <w:multiLevelType w:val="multilevel"/>
    <w:tmpl w:val="6A2A29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566678D"/>
    <w:multiLevelType w:val="hybridMultilevel"/>
    <w:tmpl w:val="599C258C"/>
    <w:lvl w:ilvl="0" w:tplc="2250A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6D853DD"/>
    <w:multiLevelType w:val="multilevel"/>
    <w:tmpl w:val="1EE82708"/>
    <w:lvl w:ilvl="0">
      <w:start w:val="8"/>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4"/>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9">
    <w:nsid w:val="57924585"/>
    <w:multiLevelType w:val="multilevel"/>
    <w:tmpl w:val="65528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1145"/>
        </w:tabs>
        <w:ind w:left="1145" w:hanging="720"/>
      </w:pPr>
      <w:rPr>
        <w:rFonts w:cs="Times New Roman" w:hint="default"/>
        <w:color w:val="auto"/>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644"/>
        </w:tabs>
        <w:ind w:left="1644" w:hanging="144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2072"/>
        </w:tabs>
        <w:ind w:left="2072" w:hanging="1800"/>
      </w:pPr>
      <w:rPr>
        <w:rFonts w:cs="Times New Roman" w:hint="default"/>
      </w:rPr>
    </w:lvl>
  </w:abstractNum>
  <w:abstractNum w:abstractNumId="30">
    <w:nsid w:val="58493D82"/>
    <w:multiLevelType w:val="hybridMultilevel"/>
    <w:tmpl w:val="E8D6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AD3A78"/>
    <w:multiLevelType w:val="hybridMultilevel"/>
    <w:tmpl w:val="8752F746"/>
    <w:lvl w:ilvl="0" w:tplc="47085B0E">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A245951"/>
    <w:multiLevelType w:val="multilevel"/>
    <w:tmpl w:val="632C2A98"/>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3">
    <w:nsid w:val="5A5A077D"/>
    <w:multiLevelType w:val="hybridMultilevel"/>
    <w:tmpl w:val="EF3679A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4">
    <w:nsid w:val="5EEA770D"/>
    <w:multiLevelType w:val="hybridMultilevel"/>
    <w:tmpl w:val="1CF43198"/>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04094C"/>
    <w:multiLevelType w:val="multilevel"/>
    <w:tmpl w:val="E93639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204797F"/>
    <w:multiLevelType w:val="multilevel"/>
    <w:tmpl w:val="884A1B12"/>
    <w:lvl w:ilvl="0">
      <w:start w:val="2"/>
      <w:numFmt w:val="decimal"/>
      <w:lvlText w:val="%1"/>
      <w:lvlJc w:val="left"/>
      <w:pPr>
        <w:ind w:left="375" w:hanging="375"/>
      </w:pPr>
      <w:rPr>
        <w:rFonts w:hint="default"/>
      </w:rPr>
    </w:lvl>
    <w:lvl w:ilvl="1">
      <w:start w:val="6"/>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37">
    <w:nsid w:val="64A555A3"/>
    <w:multiLevelType w:val="multilevel"/>
    <w:tmpl w:val="6A2A29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A980CAE"/>
    <w:multiLevelType w:val="multilevel"/>
    <w:tmpl w:val="34528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DBD3D22"/>
    <w:multiLevelType w:val="hybridMultilevel"/>
    <w:tmpl w:val="E6D89422"/>
    <w:lvl w:ilvl="0" w:tplc="D36C89B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6683EB4"/>
    <w:multiLevelType w:val="hybridMultilevel"/>
    <w:tmpl w:val="945E84B0"/>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553B78"/>
    <w:multiLevelType w:val="hybridMultilevel"/>
    <w:tmpl w:val="7554BC84"/>
    <w:lvl w:ilvl="0" w:tplc="758867E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B7224D"/>
    <w:multiLevelType w:val="multilevel"/>
    <w:tmpl w:val="E820C77A"/>
    <w:lvl w:ilvl="0">
      <w:start w:val="7"/>
      <w:numFmt w:val="decimal"/>
      <w:lvlText w:val="%1"/>
      <w:lvlJc w:val="left"/>
      <w:pPr>
        <w:ind w:left="735" w:hanging="360"/>
      </w:pPr>
      <w:rPr>
        <w:rFonts w:hint="default"/>
      </w:rPr>
    </w:lvl>
    <w:lvl w:ilvl="1">
      <w:start w:val="3"/>
      <w:numFmt w:val="decimal"/>
      <w:isLgl/>
      <w:lvlText w:val="%1.%2"/>
      <w:lvlJc w:val="left"/>
      <w:pPr>
        <w:ind w:left="1108" w:hanging="600"/>
      </w:pPr>
      <w:rPr>
        <w:rFonts w:hint="default"/>
      </w:rPr>
    </w:lvl>
    <w:lvl w:ilvl="2">
      <w:start w:val="4"/>
      <w:numFmt w:val="decimal"/>
      <w:isLgl/>
      <w:lvlText w:val="%1.%2.%3"/>
      <w:lvlJc w:val="left"/>
      <w:pPr>
        <w:ind w:left="1361"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3106" w:hanging="1800"/>
      </w:pPr>
      <w:rPr>
        <w:rFonts w:hint="default"/>
      </w:rPr>
    </w:lvl>
    <w:lvl w:ilvl="8">
      <w:start w:val="1"/>
      <w:numFmt w:val="decimal"/>
      <w:isLgl/>
      <w:lvlText w:val="%1.%2.%3.%4.%5.%6.%7.%8.%9"/>
      <w:lvlJc w:val="left"/>
      <w:pPr>
        <w:ind w:left="3599" w:hanging="2160"/>
      </w:pPr>
      <w:rPr>
        <w:rFonts w:hint="default"/>
      </w:rPr>
    </w:lvl>
  </w:abstractNum>
  <w:abstractNum w:abstractNumId="44">
    <w:nsid w:val="7DE51580"/>
    <w:multiLevelType w:val="multilevel"/>
    <w:tmpl w:val="F04E9CE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5">
    <w:nsid w:val="7E666E94"/>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2"/>
  </w:num>
  <w:num w:numId="4">
    <w:abstractNumId w:val="25"/>
  </w:num>
  <w:num w:numId="5">
    <w:abstractNumId w:val="29"/>
  </w:num>
  <w:num w:numId="6">
    <w:abstractNumId w:val="38"/>
  </w:num>
  <w:num w:numId="7">
    <w:abstractNumId w:val="8"/>
  </w:num>
  <w:num w:numId="8">
    <w:abstractNumId w:val="33"/>
  </w:num>
  <w:num w:numId="9">
    <w:abstractNumId w:val="31"/>
  </w:num>
  <w:num w:numId="10">
    <w:abstractNumId w:val="32"/>
  </w:num>
  <w:num w:numId="11">
    <w:abstractNumId w:val="5"/>
  </w:num>
  <w:num w:numId="12">
    <w:abstractNumId w:val="19"/>
  </w:num>
  <w:num w:numId="13">
    <w:abstractNumId w:val="18"/>
  </w:num>
  <w:num w:numId="14">
    <w:abstractNumId w:val="40"/>
  </w:num>
  <w:num w:numId="1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8"/>
  </w:num>
  <w:num w:numId="26">
    <w:abstractNumId w:val="4"/>
  </w:num>
  <w:num w:numId="27">
    <w:abstractNumId w:val="3"/>
  </w:num>
  <w:num w:numId="28">
    <w:abstractNumId w:val="21"/>
  </w:num>
  <w:num w:numId="29">
    <w:abstractNumId w:val="14"/>
  </w:num>
  <w:num w:numId="30">
    <w:abstractNumId w:val="36"/>
  </w:num>
  <w:num w:numId="31">
    <w:abstractNumId w:val="7"/>
  </w:num>
  <w:num w:numId="32">
    <w:abstractNumId w:val="13"/>
  </w:num>
  <w:num w:numId="33">
    <w:abstractNumId w:val="16"/>
  </w:num>
  <w:num w:numId="34">
    <w:abstractNumId w:val="45"/>
  </w:num>
  <w:num w:numId="35">
    <w:abstractNumId w:val="15"/>
  </w:num>
  <w:num w:numId="36">
    <w:abstractNumId w:val="17"/>
  </w:num>
  <w:num w:numId="37">
    <w:abstractNumId w:val="34"/>
  </w:num>
  <w:num w:numId="38">
    <w:abstractNumId w:val="41"/>
  </w:num>
  <w:num w:numId="39">
    <w:abstractNumId w:val="20"/>
  </w:num>
  <w:num w:numId="40">
    <w:abstractNumId w:val="9"/>
  </w:num>
  <w:num w:numId="41">
    <w:abstractNumId w:val="6"/>
  </w:num>
  <w:num w:numId="42">
    <w:abstractNumId w:val="11"/>
  </w:num>
  <w:num w:numId="43">
    <w:abstractNumId w:val="44"/>
  </w:num>
  <w:num w:numId="44">
    <w:abstractNumId w:val="30"/>
  </w:num>
  <w:num w:numId="45">
    <w:abstractNumId w:val="39"/>
  </w:num>
  <w:num w:numId="46">
    <w:abstractNumId w:val="26"/>
  </w:num>
  <w:num w:numId="47">
    <w:abstractNumId w:val="37"/>
  </w:num>
  <w:num w:numId="48">
    <w:abstractNumId w:val="4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10DD6"/>
    <w:rsid w:val="00011E5F"/>
    <w:rsid w:val="00020A80"/>
    <w:rsid w:val="00021C0B"/>
    <w:rsid w:val="000236EC"/>
    <w:rsid w:val="0002770A"/>
    <w:rsid w:val="000353F3"/>
    <w:rsid w:val="000372BC"/>
    <w:rsid w:val="00041DA6"/>
    <w:rsid w:val="000441A9"/>
    <w:rsid w:val="000503DE"/>
    <w:rsid w:val="000706E5"/>
    <w:rsid w:val="000727E9"/>
    <w:rsid w:val="00072FDE"/>
    <w:rsid w:val="0008020D"/>
    <w:rsid w:val="000807A8"/>
    <w:rsid w:val="0008308D"/>
    <w:rsid w:val="00087A5F"/>
    <w:rsid w:val="0009119B"/>
    <w:rsid w:val="00092E9F"/>
    <w:rsid w:val="000944BD"/>
    <w:rsid w:val="00096555"/>
    <w:rsid w:val="000A1141"/>
    <w:rsid w:val="000A546C"/>
    <w:rsid w:val="000A5C41"/>
    <w:rsid w:val="000A741C"/>
    <w:rsid w:val="000B3AF8"/>
    <w:rsid w:val="000B3C86"/>
    <w:rsid w:val="000B5469"/>
    <w:rsid w:val="000E4E1B"/>
    <w:rsid w:val="000F54AF"/>
    <w:rsid w:val="000F6C44"/>
    <w:rsid w:val="001008CE"/>
    <w:rsid w:val="001021A0"/>
    <w:rsid w:val="0011221F"/>
    <w:rsid w:val="00113FBE"/>
    <w:rsid w:val="00121C36"/>
    <w:rsid w:val="00123E3E"/>
    <w:rsid w:val="00135F5B"/>
    <w:rsid w:val="00141142"/>
    <w:rsid w:val="001439DC"/>
    <w:rsid w:val="001537C9"/>
    <w:rsid w:val="00154466"/>
    <w:rsid w:val="00156F55"/>
    <w:rsid w:val="00157785"/>
    <w:rsid w:val="001676C6"/>
    <w:rsid w:val="00170803"/>
    <w:rsid w:val="00173019"/>
    <w:rsid w:val="00175DA9"/>
    <w:rsid w:val="001833AB"/>
    <w:rsid w:val="001860C1"/>
    <w:rsid w:val="0018797B"/>
    <w:rsid w:val="00190571"/>
    <w:rsid w:val="001A24DB"/>
    <w:rsid w:val="001A3821"/>
    <w:rsid w:val="001A7FB0"/>
    <w:rsid w:val="001B393B"/>
    <w:rsid w:val="001B3ECF"/>
    <w:rsid w:val="001B734B"/>
    <w:rsid w:val="001C30D7"/>
    <w:rsid w:val="001C4BBD"/>
    <w:rsid w:val="001C5FE0"/>
    <w:rsid w:val="001C715B"/>
    <w:rsid w:val="001E2065"/>
    <w:rsid w:val="001E2D04"/>
    <w:rsid w:val="001E3ACF"/>
    <w:rsid w:val="001E5D12"/>
    <w:rsid w:val="001E61B5"/>
    <w:rsid w:val="001F2666"/>
    <w:rsid w:val="001F4705"/>
    <w:rsid w:val="002010AF"/>
    <w:rsid w:val="002023BC"/>
    <w:rsid w:val="00210DC0"/>
    <w:rsid w:val="002131CA"/>
    <w:rsid w:val="00214694"/>
    <w:rsid w:val="002152C0"/>
    <w:rsid w:val="00215A5C"/>
    <w:rsid w:val="00215D73"/>
    <w:rsid w:val="00221A8C"/>
    <w:rsid w:val="002222D7"/>
    <w:rsid w:val="00222331"/>
    <w:rsid w:val="002322EC"/>
    <w:rsid w:val="002331E7"/>
    <w:rsid w:val="00243C5D"/>
    <w:rsid w:val="00244BE9"/>
    <w:rsid w:val="00247058"/>
    <w:rsid w:val="0025427B"/>
    <w:rsid w:val="002641A3"/>
    <w:rsid w:val="00266490"/>
    <w:rsid w:val="0027018C"/>
    <w:rsid w:val="00271CF0"/>
    <w:rsid w:val="00273A03"/>
    <w:rsid w:val="00273D92"/>
    <w:rsid w:val="00280266"/>
    <w:rsid w:val="00281A97"/>
    <w:rsid w:val="00284EFD"/>
    <w:rsid w:val="002A0C75"/>
    <w:rsid w:val="002B1C56"/>
    <w:rsid w:val="002B70A7"/>
    <w:rsid w:val="002C6843"/>
    <w:rsid w:val="002C78AB"/>
    <w:rsid w:val="002E44F3"/>
    <w:rsid w:val="002E465D"/>
    <w:rsid w:val="002E4CA2"/>
    <w:rsid w:val="002E7376"/>
    <w:rsid w:val="002E7525"/>
    <w:rsid w:val="00300877"/>
    <w:rsid w:val="00306A2A"/>
    <w:rsid w:val="00310ADA"/>
    <w:rsid w:val="003122FC"/>
    <w:rsid w:val="0031369F"/>
    <w:rsid w:val="0032424E"/>
    <w:rsid w:val="0032424F"/>
    <w:rsid w:val="003269D8"/>
    <w:rsid w:val="00335EE5"/>
    <w:rsid w:val="003367D1"/>
    <w:rsid w:val="00342B9C"/>
    <w:rsid w:val="00357561"/>
    <w:rsid w:val="0037430B"/>
    <w:rsid w:val="00376EE6"/>
    <w:rsid w:val="00385CA1"/>
    <w:rsid w:val="00390A7B"/>
    <w:rsid w:val="003923E2"/>
    <w:rsid w:val="0039251E"/>
    <w:rsid w:val="00395768"/>
    <w:rsid w:val="003A3B26"/>
    <w:rsid w:val="003A5EC1"/>
    <w:rsid w:val="003A79C2"/>
    <w:rsid w:val="003B338C"/>
    <w:rsid w:val="003B49FC"/>
    <w:rsid w:val="003B7ACF"/>
    <w:rsid w:val="003C124D"/>
    <w:rsid w:val="003C2131"/>
    <w:rsid w:val="003C3C81"/>
    <w:rsid w:val="003C43F8"/>
    <w:rsid w:val="003D02D5"/>
    <w:rsid w:val="003D2DE7"/>
    <w:rsid w:val="003E1D40"/>
    <w:rsid w:val="003E3BA3"/>
    <w:rsid w:val="003E6841"/>
    <w:rsid w:val="003E7640"/>
    <w:rsid w:val="003F0F5A"/>
    <w:rsid w:val="003F1C1E"/>
    <w:rsid w:val="00400AEF"/>
    <w:rsid w:val="0040266B"/>
    <w:rsid w:val="004028E1"/>
    <w:rsid w:val="00413324"/>
    <w:rsid w:val="00417245"/>
    <w:rsid w:val="00417598"/>
    <w:rsid w:val="00420356"/>
    <w:rsid w:val="00423B6E"/>
    <w:rsid w:val="004374AD"/>
    <w:rsid w:val="00443A0A"/>
    <w:rsid w:val="00444884"/>
    <w:rsid w:val="004501D3"/>
    <w:rsid w:val="00450E7D"/>
    <w:rsid w:val="004533A5"/>
    <w:rsid w:val="00467177"/>
    <w:rsid w:val="00474AD1"/>
    <w:rsid w:val="004844A3"/>
    <w:rsid w:val="00486277"/>
    <w:rsid w:val="00491BDD"/>
    <w:rsid w:val="0049320D"/>
    <w:rsid w:val="00495BF9"/>
    <w:rsid w:val="004A06B8"/>
    <w:rsid w:val="004A4252"/>
    <w:rsid w:val="004A6B33"/>
    <w:rsid w:val="004B40A5"/>
    <w:rsid w:val="004C0EE6"/>
    <w:rsid w:val="004C10C5"/>
    <w:rsid w:val="004C2FFC"/>
    <w:rsid w:val="004C56C5"/>
    <w:rsid w:val="004C58E4"/>
    <w:rsid w:val="004D0D0A"/>
    <w:rsid w:val="004D6057"/>
    <w:rsid w:val="004E4B1A"/>
    <w:rsid w:val="004F1654"/>
    <w:rsid w:val="004F29AB"/>
    <w:rsid w:val="004F3046"/>
    <w:rsid w:val="004F6AA2"/>
    <w:rsid w:val="004F6DA4"/>
    <w:rsid w:val="004F7189"/>
    <w:rsid w:val="005020A8"/>
    <w:rsid w:val="005070FD"/>
    <w:rsid w:val="00517F99"/>
    <w:rsid w:val="00520CF6"/>
    <w:rsid w:val="00520E79"/>
    <w:rsid w:val="00531F7C"/>
    <w:rsid w:val="00532603"/>
    <w:rsid w:val="00532AAF"/>
    <w:rsid w:val="00535E13"/>
    <w:rsid w:val="00536CC0"/>
    <w:rsid w:val="00537FB7"/>
    <w:rsid w:val="00543D5F"/>
    <w:rsid w:val="00545569"/>
    <w:rsid w:val="0054576C"/>
    <w:rsid w:val="005562DE"/>
    <w:rsid w:val="00557610"/>
    <w:rsid w:val="00560D14"/>
    <w:rsid w:val="00574A9F"/>
    <w:rsid w:val="00581EE5"/>
    <w:rsid w:val="00585560"/>
    <w:rsid w:val="005B088A"/>
    <w:rsid w:val="005B0FA8"/>
    <w:rsid w:val="005B10A8"/>
    <w:rsid w:val="005B6E18"/>
    <w:rsid w:val="005C0919"/>
    <w:rsid w:val="005E37C5"/>
    <w:rsid w:val="005E6478"/>
    <w:rsid w:val="00603518"/>
    <w:rsid w:val="00604518"/>
    <w:rsid w:val="00604853"/>
    <w:rsid w:val="00611695"/>
    <w:rsid w:val="00616388"/>
    <w:rsid w:val="00616AA3"/>
    <w:rsid w:val="0063018C"/>
    <w:rsid w:val="00650B81"/>
    <w:rsid w:val="00657D80"/>
    <w:rsid w:val="00657ECA"/>
    <w:rsid w:val="0066055E"/>
    <w:rsid w:val="00673835"/>
    <w:rsid w:val="00686A32"/>
    <w:rsid w:val="006A315B"/>
    <w:rsid w:val="006A5053"/>
    <w:rsid w:val="006B3DF4"/>
    <w:rsid w:val="006B5777"/>
    <w:rsid w:val="006B5DAA"/>
    <w:rsid w:val="006B6AA6"/>
    <w:rsid w:val="006C2156"/>
    <w:rsid w:val="006C7834"/>
    <w:rsid w:val="006D4CC4"/>
    <w:rsid w:val="006E446F"/>
    <w:rsid w:val="006E72A7"/>
    <w:rsid w:val="006E75D6"/>
    <w:rsid w:val="006F0F4F"/>
    <w:rsid w:val="006F0F66"/>
    <w:rsid w:val="006F4C3A"/>
    <w:rsid w:val="006F74AD"/>
    <w:rsid w:val="0070126C"/>
    <w:rsid w:val="0070240A"/>
    <w:rsid w:val="00702E30"/>
    <w:rsid w:val="007066A9"/>
    <w:rsid w:val="00743BC0"/>
    <w:rsid w:val="00754033"/>
    <w:rsid w:val="00756917"/>
    <w:rsid w:val="0076024A"/>
    <w:rsid w:val="00761CF2"/>
    <w:rsid w:val="007620D2"/>
    <w:rsid w:val="00762F93"/>
    <w:rsid w:val="00763048"/>
    <w:rsid w:val="007643C6"/>
    <w:rsid w:val="0077210D"/>
    <w:rsid w:val="00775BA5"/>
    <w:rsid w:val="00794C58"/>
    <w:rsid w:val="007A1F7E"/>
    <w:rsid w:val="007B0CCA"/>
    <w:rsid w:val="007B0ED7"/>
    <w:rsid w:val="007B1E91"/>
    <w:rsid w:val="007B4E57"/>
    <w:rsid w:val="007C2FF4"/>
    <w:rsid w:val="007D1135"/>
    <w:rsid w:val="007F2EC9"/>
    <w:rsid w:val="007F3768"/>
    <w:rsid w:val="007F5788"/>
    <w:rsid w:val="008012E8"/>
    <w:rsid w:val="008050A7"/>
    <w:rsid w:val="00805666"/>
    <w:rsid w:val="00820460"/>
    <w:rsid w:val="00825F14"/>
    <w:rsid w:val="00826620"/>
    <w:rsid w:val="00826DBE"/>
    <w:rsid w:val="00832D4F"/>
    <w:rsid w:val="008407F6"/>
    <w:rsid w:val="008435BD"/>
    <w:rsid w:val="008466B3"/>
    <w:rsid w:val="008561F1"/>
    <w:rsid w:val="00856B33"/>
    <w:rsid w:val="0085753E"/>
    <w:rsid w:val="00871D9A"/>
    <w:rsid w:val="00874F5C"/>
    <w:rsid w:val="00880BA1"/>
    <w:rsid w:val="00883898"/>
    <w:rsid w:val="00883B6B"/>
    <w:rsid w:val="008857CB"/>
    <w:rsid w:val="00887DAA"/>
    <w:rsid w:val="00891E15"/>
    <w:rsid w:val="00897EEB"/>
    <w:rsid w:val="008A46AE"/>
    <w:rsid w:val="008B5370"/>
    <w:rsid w:val="008B5DF8"/>
    <w:rsid w:val="008B7AAC"/>
    <w:rsid w:val="008C30A2"/>
    <w:rsid w:val="008C4877"/>
    <w:rsid w:val="008D2A47"/>
    <w:rsid w:val="008D31CB"/>
    <w:rsid w:val="008E2769"/>
    <w:rsid w:val="008F5DA3"/>
    <w:rsid w:val="00905226"/>
    <w:rsid w:val="00905DED"/>
    <w:rsid w:val="00905F38"/>
    <w:rsid w:val="00927B37"/>
    <w:rsid w:val="00930342"/>
    <w:rsid w:val="00930FD1"/>
    <w:rsid w:val="00943911"/>
    <w:rsid w:val="00947713"/>
    <w:rsid w:val="00950E35"/>
    <w:rsid w:val="00952FB4"/>
    <w:rsid w:val="00970E9D"/>
    <w:rsid w:val="00972656"/>
    <w:rsid w:val="009849EB"/>
    <w:rsid w:val="0098746A"/>
    <w:rsid w:val="00992694"/>
    <w:rsid w:val="009A329F"/>
    <w:rsid w:val="009A63D3"/>
    <w:rsid w:val="009B4003"/>
    <w:rsid w:val="009C44D6"/>
    <w:rsid w:val="009C50F5"/>
    <w:rsid w:val="009D27B7"/>
    <w:rsid w:val="009D6463"/>
    <w:rsid w:val="009F12D5"/>
    <w:rsid w:val="009F454E"/>
    <w:rsid w:val="009F45BB"/>
    <w:rsid w:val="009F487C"/>
    <w:rsid w:val="00A06839"/>
    <w:rsid w:val="00A07022"/>
    <w:rsid w:val="00A10482"/>
    <w:rsid w:val="00A11165"/>
    <w:rsid w:val="00A167EB"/>
    <w:rsid w:val="00A260FC"/>
    <w:rsid w:val="00A36A27"/>
    <w:rsid w:val="00A36F87"/>
    <w:rsid w:val="00A40207"/>
    <w:rsid w:val="00A42A38"/>
    <w:rsid w:val="00A4310D"/>
    <w:rsid w:val="00A45CDB"/>
    <w:rsid w:val="00A46925"/>
    <w:rsid w:val="00A52AA4"/>
    <w:rsid w:val="00A65448"/>
    <w:rsid w:val="00A66083"/>
    <w:rsid w:val="00A7436C"/>
    <w:rsid w:val="00A75A75"/>
    <w:rsid w:val="00A828B8"/>
    <w:rsid w:val="00A86184"/>
    <w:rsid w:val="00A86EF6"/>
    <w:rsid w:val="00A90D89"/>
    <w:rsid w:val="00A930FC"/>
    <w:rsid w:val="00A94AD3"/>
    <w:rsid w:val="00A97A0E"/>
    <w:rsid w:val="00AA5236"/>
    <w:rsid w:val="00AA6AC4"/>
    <w:rsid w:val="00AA72A4"/>
    <w:rsid w:val="00AA7C63"/>
    <w:rsid w:val="00AB1385"/>
    <w:rsid w:val="00AB4F1C"/>
    <w:rsid w:val="00AB6DA9"/>
    <w:rsid w:val="00AC134A"/>
    <w:rsid w:val="00AC2898"/>
    <w:rsid w:val="00AD7FDF"/>
    <w:rsid w:val="00AE4921"/>
    <w:rsid w:val="00AE4C5C"/>
    <w:rsid w:val="00AF1E87"/>
    <w:rsid w:val="00B039DA"/>
    <w:rsid w:val="00B10180"/>
    <w:rsid w:val="00B12F9B"/>
    <w:rsid w:val="00B20B61"/>
    <w:rsid w:val="00B22118"/>
    <w:rsid w:val="00B235CE"/>
    <w:rsid w:val="00B25971"/>
    <w:rsid w:val="00B26801"/>
    <w:rsid w:val="00B462C3"/>
    <w:rsid w:val="00B50D58"/>
    <w:rsid w:val="00B5396C"/>
    <w:rsid w:val="00B539D6"/>
    <w:rsid w:val="00B57F06"/>
    <w:rsid w:val="00B63D2D"/>
    <w:rsid w:val="00B642EA"/>
    <w:rsid w:val="00B751CC"/>
    <w:rsid w:val="00B80A7D"/>
    <w:rsid w:val="00B84ACD"/>
    <w:rsid w:val="00B914FA"/>
    <w:rsid w:val="00BA3FE8"/>
    <w:rsid w:val="00BC2948"/>
    <w:rsid w:val="00BD14FA"/>
    <w:rsid w:val="00BD6758"/>
    <w:rsid w:val="00BD7BD2"/>
    <w:rsid w:val="00BE40A4"/>
    <w:rsid w:val="00BE40A6"/>
    <w:rsid w:val="00BE5C21"/>
    <w:rsid w:val="00BE67E6"/>
    <w:rsid w:val="00BF6B93"/>
    <w:rsid w:val="00C03415"/>
    <w:rsid w:val="00C05436"/>
    <w:rsid w:val="00C24FD1"/>
    <w:rsid w:val="00C25372"/>
    <w:rsid w:val="00C2691D"/>
    <w:rsid w:val="00C3217A"/>
    <w:rsid w:val="00C41141"/>
    <w:rsid w:val="00C46354"/>
    <w:rsid w:val="00C50A0E"/>
    <w:rsid w:val="00C50DEB"/>
    <w:rsid w:val="00C54897"/>
    <w:rsid w:val="00C60D44"/>
    <w:rsid w:val="00C6673E"/>
    <w:rsid w:val="00C66804"/>
    <w:rsid w:val="00C74460"/>
    <w:rsid w:val="00C775B5"/>
    <w:rsid w:val="00C84282"/>
    <w:rsid w:val="00C85E73"/>
    <w:rsid w:val="00C869B2"/>
    <w:rsid w:val="00C924B6"/>
    <w:rsid w:val="00C92FFE"/>
    <w:rsid w:val="00C930E8"/>
    <w:rsid w:val="00C9465D"/>
    <w:rsid w:val="00CA5F4A"/>
    <w:rsid w:val="00CA7176"/>
    <w:rsid w:val="00CC2ED7"/>
    <w:rsid w:val="00CC5E2E"/>
    <w:rsid w:val="00CD5236"/>
    <w:rsid w:val="00CE28E4"/>
    <w:rsid w:val="00CE3D34"/>
    <w:rsid w:val="00CE681B"/>
    <w:rsid w:val="00CE6CD2"/>
    <w:rsid w:val="00CE701E"/>
    <w:rsid w:val="00CE75A2"/>
    <w:rsid w:val="00CE7850"/>
    <w:rsid w:val="00D14023"/>
    <w:rsid w:val="00D1484D"/>
    <w:rsid w:val="00D17642"/>
    <w:rsid w:val="00D31EEE"/>
    <w:rsid w:val="00D375B6"/>
    <w:rsid w:val="00D4609D"/>
    <w:rsid w:val="00D475BE"/>
    <w:rsid w:val="00D5060C"/>
    <w:rsid w:val="00D507C6"/>
    <w:rsid w:val="00D57547"/>
    <w:rsid w:val="00D67DD0"/>
    <w:rsid w:val="00D72D5E"/>
    <w:rsid w:val="00D7452E"/>
    <w:rsid w:val="00D7502D"/>
    <w:rsid w:val="00D800EF"/>
    <w:rsid w:val="00D80FB8"/>
    <w:rsid w:val="00D84533"/>
    <w:rsid w:val="00D90EA2"/>
    <w:rsid w:val="00D91075"/>
    <w:rsid w:val="00D9438A"/>
    <w:rsid w:val="00DA03EF"/>
    <w:rsid w:val="00DA096F"/>
    <w:rsid w:val="00DA47EE"/>
    <w:rsid w:val="00DA7E3F"/>
    <w:rsid w:val="00DB2248"/>
    <w:rsid w:val="00DB23E1"/>
    <w:rsid w:val="00DB4307"/>
    <w:rsid w:val="00DC1BBA"/>
    <w:rsid w:val="00DC2F39"/>
    <w:rsid w:val="00DE0733"/>
    <w:rsid w:val="00DE1E59"/>
    <w:rsid w:val="00DF1FB1"/>
    <w:rsid w:val="00E02E31"/>
    <w:rsid w:val="00E0433E"/>
    <w:rsid w:val="00E06253"/>
    <w:rsid w:val="00E075EC"/>
    <w:rsid w:val="00E16BA6"/>
    <w:rsid w:val="00E33461"/>
    <w:rsid w:val="00E33C69"/>
    <w:rsid w:val="00E40378"/>
    <w:rsid w:val="00E41200"/>
    <w:rsid w:val="00E42166"/>
    <w:rsid w:val="00E46549"/>
    <w:rsid w:val="00E54892"/>
    <w:rsid w:val="00E556AA"/>
    <w:rsid w:val="00E57BB6"/>
    <w:rsid w:val="00E63A60"/>
    <w:rsid w:val="00E66185"/>
    <w:rsid w:val="00E93711"/>
    <w:rsid w:val="00EA10C0"/>
    <w:rsid w:val="00EA485B"/>
    <w:rsid w:val="00EB221C"/>
    <w:rsid w:val="00EB338F"/>
    <w:rsid w:val="00EC5938"/>
    <w:rsid w:val="00EE1603"/>
    <w:rsid w:val="00EF5E30"/>
    <w:rsid w:val="00F05936"/>
    <w:rsid w:val="00F145E0"/>
    <w:rsid w:val="00F30077"/>
    <w:rsid w:val="00F31AF6"/>
    <w:rsid w:val="00F36A62"/>
    <w:rsid w:val="00F40579"/>
    <w:rsid w:val="00F41250"/>
    <w:rsid w:val="00F554F7"/>
    <w:rsid w:val="00F56D11"/>
    <w:rsid w:val="00F616E3"/>
    <w:rsid w:val="00F6472B"/>
    <w:rsid w:val="00F763F6"/>
    <w:rsid w:val="00F85390"/>
    <w:rsid w:val="00F8720B"/>
    <w:rsid w:val="00F90725"/>
    <w:rsid w:val="00F945F3"/>
    <w:rsid w:val="00FA116A"/>
    <w:rsid w:val="00FA3840"/>
    <w:rsid w:val="00FB20F9"/>
    <w:rsid w:val="00FC0884"/>
    <w:rsid w:val="00FC1938"/>
    <w:rsid w:val="00FE3916"/>
    <w:rsid w:val="00FE6BD0"/>
    <w:rsid w:val="00FE7CF8"/>
    <w:rsid w:val="00FF45B9"/>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887DAA"/>
    <w:pPr>
      <w:keepNext/>
      <w:numPr>
        <w:numId w:val="36"/>
      </w:numPr>
      <w:spacing w:before="120" w:after="120"/>
      <w:outlineLvl w:val="0"/>
    </w:pPr>
    <w:rPr>
      <w:rFonts w:cs="Arial"/>
      <w:bCs/>
      <w:kern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702E30"/>
  </w:style>
  <w:style w:type="character" w:styleId="ac">
    <w:name w:val="Hyperlink"/>
    <w:basedOn w:val="a0"/>
    <w:uiPriority w:val="99"/>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887DAA"/>
    <w:pPr>
      <w:keepNext/>
      <w:numPr>
        <w:numId w:val="36"/>
      </w:numPr>
      <w:spacing w:before="120" w:after="120"/>
      <w:outlineLvl w:val="0"/>
    </w:pPr>
    <w:rPr>
      <w:rFonts w:cs="Arial"/>
      <w:bCs/>
      <w:kern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702E30"/>
  </w:style>
  <w:style w:type="character" w:styleId="ac">
    <w:name w:val="Hyperlink"/>
    <w:basedOn w:val="a0"/>
    <w:uiPriority w:val="99"/>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431751529">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 w:id="21418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kard.ru"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2024-2025%20&#1060;&#1086;&#1088;&#1084;&#1091;&#1083;&#1103;&#1088;&#1099;_&#1055;&#1072;&#1089;&#1087;&#1086;&#1088;&#1090;&#1072;\1%20&#1040;&#1085;&#1090;&#1077;&#1085;&#1085;&#1099;_&#1055;&#1072;&#1089;&#1087;&#1086;&#1088;&#1090;&#1072;_&#1054;&#1073;&#1083;&#1091;&#1095;&#1072;&#1090;&#1077;&#1083;&#1080;\&#1040;&#1057;8._&#1075;&#1088;&#1091;&#1087;&#1087;&#1072;\&#1040;&#1057;8.33\&#1040;&#1057;8.33.2(&#1055;)\40_1695_&#1040;&#1057;8.33.2_1525019971295-297_&#1040;&#1054;%20&#1042;&#1053;&#1048;&#1048;&#1056;-&#1055;&#1088;&#1086;&#1075;&#1088;&#1077;&#1089;&#1089;\&#1043;&#1088;&#1072;&#1092;&#1080;&#1082;_1525019971295-2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00397724173763E-2"/>
          <c:y val="0.14563561514543688"/>
          <c:w val="0.89458868596991314"/>
          <c:h val="0.71153400542484879"/>
        </c:manualLayout>
      </c:layout>
      <c:scatterChart>
        <c:scatterStyle val="smoothMarker"/>
        <c:varyColors val="0"/>
        <c:ser>
          <c:idx val="0"/>
          <c:order val="0"/>
          <c:spPr>
            <a:ln w="38100">
              <a:solidFill>
                <a:srgbClr val="000000"/>
              </a:solidFill>
              <a:prstDash val="solid"/>
            </a:ln>
          </c:spPr>
          <c:marker>
            <c:symbol val="none"/>
          </c:marker>
          <c:xVal>
            <c:numRef>
              <c:f>'1296'!$B$4:$B$55</c:f>
              <c:numCache>
                <c:formatCode>0.0</c:formatCode>
                <c:ptCount val="52"/>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20</c:v>
                </c:pt>
                <c:pt idx="40">
                  <c:v>20.5</c:v>
                </c:pt>
                <c:pt idx="41">
                  <c:v>21</c:v>
                </c:pt>
                <c:pt idx="42">
                  <c:v>21.5</c:v>
                </c:pt>
                <c:pt idx="43">
                  <c:v>22</c:v>
                </c:pt>
                <c:pt idx="44">
                  <c:v>22.5</c:v>
                </c:pt>
                <c:pt idx="45">
                  <c:v>23</c:v>
                </c:pt>
                <c:pt idx="46">
                  <c:v>23.5</c:v>
                </c:pt>
                <c:pt idx="47">
                  <c:v>24</c:v>
                </c:pt>
                <c:pt idx="48">
                  <c:v>24.5</c:v>
                </c:pt>
                <c:pt idx="49">
                  <c:v>25</c:v>
                </c:pt>
                <c:pt idx="50">
                  <c:v>25.5</c:v>
                </c:pt>
                <c:pt idx="51">
                  <c:v>26</c:v>
                </c:pt>
              </c:numCache>
            </c:numRef>
          </c:xVal>
          <c:yVal>
            <c:numRef>
              <c:f>'1296'!$C$4:$C$55</c:f>
              <c:numCache>
                <c:formatCode>0.0</c:formatCode>
                <c:ptCount val="52"/>
                <c:pt idx="0">
                  <c:v>-0.9</c:v>
                </c:pt>
                <c:pt idx="1">
                  <c:v>-1</c:v>
                </c:pt>
                <c:pt idx="2">
                  <c:v>-1.3</c:v>
                </c:pt>
                <c:pt idx="3">
                  <c:v>-1.6</c:v>
                </c:pt>
                <c:pt idx="4">
                  <c:v>0.2</c:v>
                </c:pt>
                <c:pt idx="5">
                  <c:v>2.2999999999999998</c:v>
                </c:pt>
                <c:pt idx="6">
                  <c:v>2.7</c:v>
                </c:pt>
                <c:pt idx="7">
                  <c:v>3.2</c:v>
                </c:pt>
                <c:pt idx="8">
                  <c:v>3.7</c:v>
                </c:pt>
                <c:pt idx="9">
                  <c:v>4.2</c:v>
                </c:pt>
                <c:pt idx="10">
                  <c:v>3.7</c:v>
                </c:pt>
                <c:pt idx="11">
                  <c:v>3.4</c:v>
                </c:pt>
                <c:pt idx="12">
                  <c:v>3.3</c:v>
                </c:pt>
                <c:pt idx="13">
                  <c:v>2.4</c:v>
                </c:pt>
                <c:pt idx="14">
                  <c:v>2.9</c:v>
                </c:pt>
                <c:pt idx="15">
                  <c:v>2.7</c:v>
                </c:pt>
                <c:pt idx="16">
                  <c:v>2.9</c:v>
                </c:pt>
                <c:pt idx="17">
                  <c:v>3.5</c:v>
                </c:pt>
                <c:pt idx="18">
                  <c:v>3.4</c:v>
                </c:pt>
                <c:pt idx="19">
                  <c:v>3.4</c:v>
                </c:pt>
                <c:pt idx="20">
                  <c:v>3.1</c:v>
                </c:pt>
                <c:pt idx="21">
                  <c:v>2.6</c:v>
                </c:pt>
                <c:pt idx="22">
                  <c:v>1.9</c:v>
                </c:pt>
                <c:pt idx="23">
                  <c:v>2</c:v>
                </c:pt>
                <c:pt idx="24">
                  <c:v>1.6</c:v>
                </c:pt>
                <c:pt idx="25">
                  <c:v>-0.3</c:v>
                </c:pt>
                <c:pt idx="26">
                  <c:v>1.1000000000000001</c:v>
                </c:pt>
                <c:pt idx="27">
                  <c:v>1.4</c:v>
                </c:pt>
                <c:pt idx="28">
                  <c:v>1.3</c:v>
                </c:pt>
                <c:pt idx="29">
                  <c:v>1.6</c:v>
                </c:pt>
                <c:pt idx="30">
                  <c:v>0.5</c:v>
                </c:pt>
                <c:pt idx="31">
                  <c:v>0.1</c:v>
                </c:pt>
                <c:pt idx="32">
                  <c:v>0.2</c:v>
                </c:pt>
                <c:pt idx="33">
                  <c:v>-0.9</c:v>
                </c:pt>
                <c:pt idx="34">
                  <c:v>-0.9</c:v>
                </c:pt>
                <c:pt idx="35">
                  <c:v>-0.1</c:v>
                </c:pt>
                <c:pt idx="36">
                  <c:v>-0.4</c:v>
                </c:pt>
                <c:pt idx="37">
                  <c:v>-0.9</c:v>
                </c:pt>
                <c:pt idx="38">
                  <c:v>-1.5</c:v>
                </c:pt>
                <c:pt idx="39">
                  <c:v>-1.8</c:v>
                </c:pt>
                <c:pt idx="40">
                  <c:v>-0.5</c:v>
                </c:pt>
                <c:pt idx="41">
                  <c:v>-0.7</c:v>
                </c:pt>
                <c:pt idx="42">
                  <c:v>-2</c:v>
                </c:pt>
                <c:pt idx="43">
                  <c:v>-2.2000000000000002</c:v>
                </c:pt>
                <c:pt idx="44">
                  <c:v>-2.5</c:v>
                </c:pt>
                <c:pt idx="45">
                  <c:v>-2.1</c:v>
                </c:pt>
                <c:pt idx="46">
                  <c:v>-1.5</c:v>
                </c:pt>
                <c:pt idx="47">
                  <c:v>-1.8</c:v>
                </c:pt>
                <c:pt idx="48">
                  <c:v>-2.4</c:v>
                </c:pt>
                <c:pt idx="49">
                  <c:v>-2.1</c:v>
                </c:pt>
                <c:pt idx="50">
                  <c:v>-1.9</c:v>
                </c:pt>
                <c:pt idx="51">
                  <c:v>-1.6</c:v>
                </c:pt>
              </c:numCache>
            </c:numRef>
          </c:yVal>
          <c:smooth val="1"/>
        </c:ser>
        <c:dLbls>
          <c:showLegendKey val="0"/>
          <c:showVal val="0"/>
          <c:showCatName val="0"/>
          <c:showSerName val="0"/>
          <c:showPercent val="0"/>
          <c:showBubbleSize val="0"/>
        </c:dLbls>
        <c:axId val="212105984"/>
        <c:axId val="221913088"/>
      </c:scatterChart>
      <c:valAx>
        <c:axId val="212105984"/>
        <c:scaling>
          <c:orientation val="minMax"/>
          <c:max val="26"/>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79946347991761"/>
              <c:y val="0.93068093107226801"/>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21913088"/>
        <c:crossesAt val="-12"/>
        <c:crossBetween val="midCat"/>
        <c:majorUnit val="1"/>
        <c:minorUnit val="0.5"/>
      </c:valAx>
      <c:valAx>
        <c:axId val="221913088"/>
        <c:scaling>
          <c:orientation val="minMax"/>
          <c:max val="5"/>
          <c:min val="-4"/>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8579240428338567E-3"/>
              <c:y val="7.7672328077566341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12105984"/>
        <c:crosses val="autoZero"/>
        <c:crossBetween val="midCat"/>
        <c:majorUnit val="1"/>
        <c:minorUnit val="0.2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5BF0-2FA7-4F99-BE42-AE2FB0F8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13170</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1114172</vt:i4>
      </vt:variant>
      <vt:variant>
        <vt:i4>68</vt:i4>
      </vt:variant>
      <vt:variant>
        <vt:i4>0</vt:i4>
      </vt:variant>
      <vt:variant>
        <vt:i4>5</vt:i4>
      </vt:variant>
      <vt:variant>
        <vt:lpwstr/>
      </vt:variant>
      <vt:variant>
        <vt:lpwstr>_Toc14961155</vt:lpwstr>
      </vt:variant>
      <vt:variant>
        <vt:i4>1048636</vt:i4>
      </vt:variant>
      <vt:variant>
        <vt:i4>62</vt:i4>
      </vt:variant>
      <vt:variant>
        <vt:i4>0</vt:i4>
      </vt:variant>
      <vt:variant>
        <vt:i4>5</vt:i4>
      </vt:variant>
      <vt:variant>
        <vt:lpwstr/>
      </vt:variant>
      <vt:variant>
        <vt:lpwstr>_Toc14961154</vt:lpwstr>
      </vt:variant>
      <vt:variant>
        <vt:i4>1507388</vt:i4>
      </vt:variant>
      <vt:variant>
        <vt:i4>56</vt:i4>
      </vt:variant>
      <vt:variant>
        <vt:i4>0</vt:i4>
      </vt:variant>
      <vt:variant>
        <vt:i4>5</vt:i4>
      </vt:variant>
      <vt:variant>
        <vt:lpwstr/>
      </vt:variant>
      <vt:variant>
        <vt:lpwstr>_Toc14961153</vt:lpwstr>
      </vt:variant>
      <vt:variant>
        <vt:i4>1441852</vt:i4>
      </vt:variant>
      <vt:variant>
        <vt:i4>50</vt:i4>
      </vt:variant>
      <vt:variant>
        <vt:i4>0</vt:i4>
      </vt:variant>
      <vt:variant>
        <vt:i4>5</vt:i4>
      </vt:variant>
      <vt:variant>
        <vt:lpwstr/>
      </vt:variant>
      <vt:variant>
        <vt:lpwstr>_Toc14961152</vt:lpwstr>
      </vt:variant>
      <vt:variant>
        <vt:i4>1376316</vt:i4>
      </vt:variant>
      <vt:variant>
        <vt:i4>44</vt:i4>
      </vt:variant>
      <vt:variant>
        <vt:i4>0</vt:i4>
      </vt:variant>
      <vt:variant>
        <vt:i4>5</vt:i4>
      </vt:variant>
      <vt:variant>
        <vt:lpwstr/>
      </vt:variant>
      <vt:variant>
        <vt:lpwstr>_Toc14961151</vt:lpwstr>
      </vt:variant>
      <vt:variant>
        <vt:i4>1310780</vt:i4>
      </vt:variant>
      <vt:variant>
        <vt:i4>38</vt:i4>
      </vt:variant>
      <vt:variant>
        <vt:i4>0</vt:i4>
      </vt:variant>
      <vt:variant>
        <vt:i4>5</vt:i4>
      </vt:variant>
      <vt:variant>
        <vt:lpwstr/>
      </vt:variant>
      <vt:variant>
        <vt:lpwstr>_Toc14961150</vt:lpwstr>
      </vt:variant>
      <vt:variant>
        <vt:i4>1900605</vt:i4>
      </vt:variant>
      <vt:variant>
        <vt:i4>32</vt:i4>
      </vt:variant>
      <vt:variant>
        <vt:i4>0</vt:i4>
      </vt:variant>
      <vt:variant>
        <vt:i4>5</vt:i4>
      </vt:variant>
      <vt:variant>
        <vt:lpwstr/>
      </vt:variant>
      <vt:variant>
        <vt:lpwstr>_Toc14961149</vt:lpwstr>
      </vt:variant>
      <vt:variant>
        <vt:i4>1835069</vt:i4>
      </vt:variant>
      <vt:variant>
        <vt:i4>26</vt:i4>
      </vt:variant>
      <vt:variant>
        <vt:i4>0</vt:i4>
      </vt:variant>
      <vt:variant>
        <vt:i4>5</vt:i4>
      </vt:variant>
      <vt:variant>
        <vt:lpwstr/>
      </vt:variant>
      <vt:variant>
        <vt:lpwstr>_Toc14961148</vt:lpwstr>
      </vt:variant>
      <vt:variant>
        <vt:i4>1245245</vt:i4>
      </vt:variant>
      <vt:variant>
        <vt:i4>20</vt:i4>
      </vt:variant>
      <vt:variant>
        <vt:i4>0</vt:i4>
      </vt:variant>
      <vt:variant>
        <vt:i4>5</vt:i4>
      </vt:variant>
      <vt:variant>
        <vt:lpwstr/>
      </vt:variant>
      <vt:variant>
        <vt:lpwstr>_Toc14961147</vt:lpwstr>
      </vt:variant>
      <vt:variant>
        <vt:i4>1179709</vt:i4>
      </vt:variant>
      <vt:variant>
        <vt:i4>14</vt:i4>
      </vt:variant>
      <vt:variant>
        <vt:i4>0</vt:i4>
      </vt:variant>
      <vt:variant>
        <vt:i4>5</vt:i4>
      </vt:variant>
      <vt:variant>
        <vt:lpwstr/>
      </vt:variant>
      <vt:variant>
        <vt:lpwstr>_Toc14961146</vt:lpwstr>
      </vt:variant>
      <vt:variant>
        <vt:i4>1114173</vt:i4>
      </vt:variant>
      <vt:variant>
        <vt:i4>8</vt:i4>
      </vt:variant>
      <vt:variant>
        <vt:i4>0</vt:i4>
      </vt:variant>
      <vt:variant>
        <vt:i4>5</vt:i4>
      </vt:variant>
      <vt:variant>
        <vt:lpwstr/>
      </vt:variant>
      <vt:variant>
        <vt:lpwstr>_Toc14961145</vt:lpwstr>
      </vt:variant>
      <vt:variant>
        <vt:i4>1048637</vt:i4>
      </vt:variant>
      <vt:variant>
        <vt:i4>2</vt:i4>
      </vt:variant>
      <vt:variant>
        <vt:i4>0</vt:i4>
      </vt:variant>
      <vt:variant>
        <vt:i4>5</vt:i4>
      </vt:variant>
      <vt:variant>
        <vt:lpwstr/>
      </vt:variant>
      <vt:variant>
        <vt:lpwstr>_Toc14961144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7</cp:revision>
  <cp:lastPrinted>2024-03-29T11:07:00Z</cp:lastPrinted>
  <dcterms:created xsi:type="dcterms:W3CDTF">2025-03-27T10:55:00Z</dcterms:created>
  <dcterms:modified xsi:type="dcterms:W3CDTF">2025-03-28T11:01:00Z</dcterms:modified>
</cp:coreProperties>
</file>