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327F8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6327F8">
        <w:rPr>
          <w:b/>
          <w:sz w:val="28"/>
          <w:szCs w:val="28"/>
        </w:rPr>
        <w:t>1524124131125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6327F8" w:rsidRDefault="006327F8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ABA24F" wp14:editId="667E6E5D">
                <wp:simplePos x="0" y="0"/>
                <wp:positionH relativeFrom="column">
                  <wp:posOffset>1960245</wp:posOffset>
                </wp:positionH>
                <wp:positionV relativeFrom="paragraph">
                  <wp:posOffset>80645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4.35pt;margin-top:6.3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DA/2DgAAAACgEAAA8A&#10;AAAAAAAAAAAAAAAAlAQAAGRycy9kb3ducmV2LnhtbFBLBQYAAAAABAAEAPMAAAChBQAAAAA=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97C" w:rsidRDefault="000A317F" w:rsidP="006327F8">
      <w:pPr>
        <w:ind w:firstLine="709"/>
      </w:pPr>
      <w:r>
        <w:rPr>
          <w:noProof/>
        </w:rPr>
        <w:drawing>
          <wp:inline distT="0" distB="0" distL="0" distR="0" wp14:anchorId="310B3880" wp14:editId="1683430B">
            <wp:extent cx="1080000" cy="1080000"/>
            <wp:effectExtent l="0" t="0" r="6350" b="635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2CA2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A3114F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91972486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533AC7">
        <w:rPr>
          <w:u w:val="single"/>
        </w:rPr>
        <w:t>22 апреля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6327F8">
        <w:rPr>
          <w:bCs/>
          <w:u w:val="single"/>
        </w:rPr>
        <w:t>1524124131125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91972489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91972490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3919CB">
        <w:trPr>
          <w:jc w:val="center"/>
        </w:trPr>
        <w:tc>
          <w:tcPr>
            <w:tcW w:w="760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030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64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7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3919CB">
        <w:trPr>
          <w:jc w:val="center"/>
        </w:trPr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3919C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  <w:bookmarkStart w:id="6" w:name="_GoBack"/>
          </w:p>
        </w:tc>
        <w:tc>
          <w:tcPr>
            <w:tcW w:w="4030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3919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6327F8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1524124131125</w:t>
            </w: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3919CB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092732" w:rsidRPr="00433EE6" w:rsidRDefault="00092732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3919CB">
        <w:trPr>
          <w:jc w:val="center"/>
        </w:trPr>
        <w:tc>
          <w:tcPr>
            <w:tcW w:w="760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030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17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646" w:type="dxa"/>
            <w:shd w:val="clear" w:color="auto" w:fill="auto"/>
          </w:tcPr>
          <w:p w:rsidR="00FB3835" w:rsidRPr="00433EE6" w:rsidRDefault="00092732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0" w:type="dxa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3919CB">
        <w:trPr>
          <w:jc w:val="center"/>
        </w:trPr>
        <w:tc>
          <w:tcPr>
            <w:tcW w:w="760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030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17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646" w:type="dxa"/>
            <w:shd w:val="clear" w:color="auto" w:fill="auto"/>
          </w:tcPr>
          <w:p w:rsidR="00FB3835" w:rsidRPr="00433EE6" w:rsidRDefault="00092732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0" w:type="dxa"/>
          </w:tcPr>
          <w:p w:rsidR="00FB3835" w:rsidRPr="00433EE6" w:rsidRDefault="00876C3B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3919CB">
        <w:trPr>
          <w:jc w:val="center"/>
        </w:trPr>
        <w:tc>
          <w:tcPr>
            <w:tcW w:w="760" w:type="dxa"/>
            <w:shd w:val="clear" w:color="auto" w:fill="auto"/>
          </w:tcPr>
          <w:p w:rsidR="00876C3B" w:rsidRPr="00433EE6" w:rsidRDefault="00876C3B" w:rsidP="003919C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030" w:type="dxa"/>
            <w:shd w:val="clear" w:color="auto" w:fill="auto"/>
          </w:tcPr>
          <w:p w:rsidR="00876C3B" w:rsidRPr="00433EE6" w:rsidRDefault="00876C3B" w:rsidP="003919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17" w:type="dxa"/>
            <w:shd w:val="clear" w:color="auto" w:fill="auto"/>
          </w:tcPr>
          <w:p w:rsidR="00876C3B" w:rsidRPr="00433EE6" w:rsidRDefault="00876C3B" w:rsidP="003919C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646" w:type="dxa"/>
            <w:shd w:val="clear" w:color="auto" w:fill="auto"/>
          </w:tcPr>
          <w:p w:rsidR="00876C3B" w:rsidRPr="00433EE6" w:rsidRDefault="00876C3B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70" w:type="dxa"/>
          </w:tcPr>
          <w:p w:rsidR="00876C3B" w:rsidRPr="00433EE6" w:rsidRDefault="00876C3B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3919CB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092732" w:rsidRPr="00433EE6" w:rsidRDefault="00092732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3919CB" w:rsidRPr="00433EE6" w:rsidTr="003919CB">
        <w:trPr>
          <w:jc w:val="center"/>
        </w:trPr>
        <w:tc>
          <w:tcPr>
            <w:tcW w:w="760" w:type="dxa"/>
            <w:shd w:val="clear" w:color="auto" w:fill="auto"/>
          </w:tcPr>
          <w:p w:rsidR="003919CB" w:rsidRPr="00433EE6" w:rsidRDefault="003919CB" w:rsidP="003919C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030" w:type="dxa"/>
            <w:shd w:val="clear" w:color="auto" w:fill="auto"/>
          </w:tcPr>
          <w:p w:rsidR="003919CB" w:rsidRPr="003919CB" w:rsidRDefault="003919CB" w:rsidP="003919CB">
            <w:pPr>
              <w:rPr>
                <w:bCs/>
                <w:sz w:val="22"/>
                <w:szCs w:val="22"/>
              </w:rPr>
            </w:pPr>
            <w:r w:rsidRPr="003919CB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2517" w:type="dxa"/>
            <w:shd w:val="clear" w:color="auto" w:fill="auto"/>
          </w:tcPr>
          <w:p w:rsidR="003919CB" w:rsidRPr="003919CB" w:rsidRDefault="003919CB" w:rsidP="003919CB">
            <w:pPr>
              <w:rPr>
                <w:sz w:val="22"/>
                <w:szCs w:val="22"/>
              </w:rPr>
            </w:pPr>
            <w:r w:rsidRPr="003919CB">
              <w:rPr>
                <w:sz w:val="22"/>
                <w:szCs w:val="22"/>
              </w:rPr>
              <w:t>КНПР.301532.030</w:t>
            </w:r>
          </w:p>
        </w:tc>
        <w:tc>
          <w:tcPr>
            <w:tcW w:w="1646" w:type="dxa"/>
            <w:shd w:val="clear" w:color="auto" w:fill="auto"/>
          </w:tcPr>
          <w:p w:rsidR="003919CB" w:rsidRPr="00433EE6" w:rsidRDefault="003919CB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0" w:type="dxa"/>
          </w:tcPr>
          <w:p w:rsidR="003919CB" w:rsidRPr="00433EE6" w:rsidRDefault="003919CB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3919CB">
        <w:trPr>
          <w:jc w:val="center"/>
        </w:trPr>
        <w:tc>
          <w:tcPr>
            <w:tcW w:w="760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030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17" w:type="dxa"/>
            <w:shd w:val="clear" w:color="auto" w:fill="auto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:rsidR="00FB3835" w:rsidRPr="00433EE6" w:rsidRDefault="00092732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0" w:type="dxa"/>
          </w:tcPr>
          <w:p w:rsidR="00FB3835" w:rsidRPr="00433EE6" w:rsidRDefault="00FB3835" w:rsidP="003919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bookmarkEnd w:id="6"/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AB108FF" wp14:editId="64B2E06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8" w:name="_Toc191972492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  <w:tr w:rsidR="00DE01A4" w:rsidTr="002216B2">
        <w:trPr>
          <w:trHeight w:val="680"/>
          <w:jc w:val="center"/>
        </w:trPr>
        <w:tc>
          <w:tcPr>
            <w:tcW w:w="817" w:type="dxa"/>
          </w:tcPr>
          <w:p w:rsidR="00DE01A4" w:rsidRDefault="00DE01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E01A4" w:rsidRDefault="00DE01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E01A4" w:rsidRDefault="00DE01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E01A4" w:rsidRDefault="00DE01A4">
            <w:pPr>
              <w:jc w:val="both"/>
              <w:rPr>
                <w:b/>
                <w:sz w:val="28"/>
              </w:rPr>
            </w:pPr>
          </w:p>
        </w:tc>
      </w:tr>
    </w:tbl>
    <w:p w:rsidR="00E63ED0" w:rsidRPr="00B66B7F" w:rsidRDefault="00E63ED0" w:rsidP="0005645C">
      <w:pPr>
        <w:pStyle w:val="1"/>
      </w:pPr>
      <w:bookmarkStart w:id="9" w:name="_Toc191972493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6327F8">
              <w:rPr>
                <w:bCs/>
                <w:sz w:val="22"/>
                <w:szCs w:val="22"/>
              </w:rPr>
              <w:t>1524124131125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91972494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6327F8">
              <w:rPr>
                <w:bCs/>
                <w:sz w:val="22"/>
                <w:szCs w:val="22"/>
              </w:rPr>
              <w:t>1524124131125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Style w:val="110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33AC7" w:rsidRPr="00533AC7" w:rsidTr="00FB306D">
        <w:trPr>
          <w:jc w:val="center"/>
        </w:trPr>
        <w:tc>
          <w:tcPr>
            <w:tcW w:w="9923" w:type="dxa"/>
            <w:gridSpan w:val="5"/>
            <w:vAlign w:val="bottom"/>
          </w:tcPr>
          <w:p w:rsidR="00533AC7" w:rsidRPr="00533AC7" w:rsidRDefault="00533AC7" w:rsidP="00533AC7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  <w:proofErr w:type="spellStart"/>
            <w:r w:rsidRPr="00533AC7">
              <w:rPr>
                <w:rFonts w:ascii="Times New Roman" w:hAnsi="Times New Roman"/>
                <w:b/>
                <w:color w:val="auto"/>
                <w:lang w:eastAsia="ar-SA"/>
              </w:rPr>
              <w:t>ВрИО</w:t>
            </w:r>
            <w:proofErr w:type="spellEnd"/>
            <w:r w:rsidRPr="00533AC7">
              <w:rPr>
                <w:rFonts w:ascii="Times New Roman" w:hAnsi="Times New Roman"/>
                <w:b/>
                <w:color w:val="auto"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533AC7">
              <w:rPr>
                <w:rFonts w:ascii="Times New Roman" w:hAnsi="Times New Roman"/>
                <w:b/>
                <w:color w:val="auto"/>
                <w:lang w:eastAsia="ar-SA"/>
              </w:rPr>
              <w:t xml:space="preserve"> К</w:t>
            </w:r>
            <w:proofErr w:type="gramEnd"/>
          </w:p>
        </w:tc>
      </w:tr>
      <w:tr w:rsidR="00533AC7" w:rsidRPr="00533AC7" w:rsidTr="00FB306D">
        <w:trPr>
          <w:jc w:val="center"/>
        </w:trPr>
        <w:tc>
          <w:tcPr>
            <w:tcW w:w="1984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  <w:proofErr w:type="spellStart"/>
            <w:r w:rsidRPr="00533AC7">
              <w:rPr>
                <w:rFonts w:ascii="Times New Roman" w:hAnsi="Times New Roman"/>
                <w:color w:val="auto"/>
                <w:spacing w:val="-4"/>
              </w:rPr>
              <w:t>Добрица</w:t>
            </w:r>
            <w:proofErr w:type="spellEnd"/>
            <w:r w:rsidRPr="00533AC7">
              <w:rPr>
                <w:rFonts w:ascii="Times New Roman" w:hAnsi="Times New Roman"/>
                <w:color w:val="auto"/>
                <w:spacing w:val="-4"/>
              </w:rPr>
              <w:t xml:space="preserve"> И.А.</w:t>
            </w:r>
          </w:p>
        </w:tc>
      </w:tr>
      <w:tr w:rsidR="00533AC7" w:rsidRPr="00533AC7" w:rsidTr="00FB306D">
        <w:trPr>
          <w:jc w:val="center"/>
        </w:trPr>
        <w:tc>
          <w:tcPr>
            <w:tcW w:w="1984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  <w:r w:rsidRPr="00533AC7">
              <w:rPr>
                <w:rFonts w:ascii="Times New Roman" w:hAnsi="Times New Roman"/>
                <w:color w:val="auto"/>
                <w:lang w:eastAsia="ar-SA"/>
              </w:rPr>
              <w:t>Штамп ОТК</w:t>
            </w:r>
          </w:p>
        </w:tc>
        <w:tc>
          <w:tcPr>
            <w:tcW w:w="1388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81" w:type="dxa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  <w:r w:rsidRPr="00533AC7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533AC7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расшифровка подписи</w:t>
            </w:r>
          </w:p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</w:tr>
      <w:tr w:rsidR="00533AC7" w:rsidRPr="00533AC7" w:rsidTr="00FB306D">
        <w:trPr>
          <w:jc w:val="center"/>
        </w:trPr>
        <w:tc>
          <w:tcPr>
            <w:tcW w:w="1984" w:type="dxa"/>
            <w:vAlign w:val="center"/>
          </w:tcPr>
          <w:p w:rsidR="00533AC7" w:rsidRPr="00533AC7" w:rsidRDefault="00533AC7" w:rsidP="00533AC7">
            <w:pPr>
              <w:suppressAutoHyphens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533AC7" w:rsidRPr="00533AC7" w:rsidRDefault="00533AC7" w:rsidP="00533AC7">
            <w:pPr>
              <w:suppressAutoHyphens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533AC7" w:rsidRPr="00533AC7" w:rsidRDefault="00533AC7" w:rsidP="00533AC7">
            <w:pPr>
              <w:suppressAutoHyphens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533AC7" w:rsidRPr="00533AC7" w:rsidRDefault="00533AC7" w:rsidP="00533AC7">
            <w:pPr>
              <w:suppressAutoHyphens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</w:tr>
      <w:tr w:rsidR="00533AC7" w:rsidRPr="00533AC7" w:rsidTr="00FB306D">
        <w:trPr>
          <w:jc w:val="center"/>
        </w:trPr>
        <w:tc>
          <w:tcPr>
            <w:tcW w:w="1984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</w:p>
        </w:tc>
        <w:tc>
          <w:tcPr>
            <w:tcW w:w="1388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533AC7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число, месяц,  год</w:t>
            </w:r>
          </w:p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1407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  <w:tc>
          <w:tcPr>
            <w:tcW w:w="2563" w:type="dxa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lang w:eastAsia="ar-SA"/>
              </w:rPr>
            </w:pPr>
          </w:p>
        </w:tc>
      </w:tr>
      <w:tr w:rsidR="00533AC7" w:rsidRPr="00533AC7" w:rsidTr="00FB306D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rFonts w:ascii="Times New Roman" w:hAnsi="Times New Roman"/>
                <w:color w:val="auto"/>
                <w:spacing w:val="-4"/>
                <w:vertAlign w:val="superscript"/>
                <w:lang w:eastAsia="ar-SA"/>
              </w:rPr>
            </w:pPr>
            <w:r w:rsidRPr="00533AC7">
              <w:rPr>
                <w:rFonts w:ascii="Times New Roman" w:hAnsi="Times New Roman"/>
                <w:color w:val="auto"/>
                <w:spacing w:val="-4"/>
                <w:vertAlign w:val="superscript"/>
                <w:lang w:eastAsia="ar-SA"/>
              </w:rPr>
              <w:t>линия отреза при поставке на экспорт</w:t>
            </w:r>
          </w:p>
        </w:tc>
      </w:tr>
    </w:tbl>
    <w:p w:rsidR="00410F22" w:rsidRDefault="00410F22" w:rsidP="0055397C">
      <w:pPr>
        <w:jc w:val="center"/>
      </w:pPr>
    </w:p>
    <w:p w:rsidR="00533AC7" w:rsidRPr="0055397C" w:rsidRDefault="00533AC7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91972496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DE01A4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91972497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91972498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DE01A4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right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91972499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DE01A4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4" w:rsidRDefault="00DE01A4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6" w:name="_Toc118895874"/>
      <w:bookmarkStart w:id="17" w:name="_Toc118971173"/>
      <w:bookmarkStart w:id="18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91972501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91972502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DE01A4" w:rsidRDefault="00DE01A4">
      <w:pPr>
        <w:rPr>
          <w:sz w:val="28"/>
          <w:lang w:val="x-none" w:eastAsia="x-none"/>
        </w:rPr>
      </w:pPr>
      <w:r>
        <w:rPr>
          <w:b/>
        </w:rPr>
        <w:br w:type="page"/>
      </w:r>
    </w:p>
    <w:p w:rsidR="006E66F6" w:rsidRPr="00B66B7F" w:rsidRDefault="006E66F6" w:rsidP="0005645C">
      <w:pPr>
        <w:pStyle w:val="1"/>
      </w:pPr>
      <w:bookmarkStart w:id="21" w:name="_Toc191972503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E01A4" w:rsidRDefault="00DE01A4">
      <w:pPr>
        <w:rPr>
          <w:sz w:val="28"/>
        </w:rPr>
      </w:pPr>
      <w:r>
        <w:rPr>
          <w:sz w:val="28"/>
        </w:rPr>
        <w:br w:type="page"/>
      </w:r>
    </w:p>
    <w:p w:rsidR="006E66F6" w:rsidRPr="00B66B7F" w:rsidRDefault="006E66F6" w:rsidP="0005645C">
      <w:pPr>
        <w:pStyle w:val="1"/>
      </w:pPr>
      <w:bookmarkStart w:id="22" w:name="_Toc191972504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91972505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91972506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533AC7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098ABADF" wp14:editId="024C66E8">
            <wp:extent cx="9433169" cy="5220677"/>
            <wp:effectExtent l="0" t="0" r="158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4CEB933" wp14:editId="79A39C83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6327F8">
                              <w:rPr>
                                <w:color w:val="auto"/>
                              </w:rPr>
                              <w:t>1524124131125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6327F8">
                        <w:rPr>
                          <w:color w:val="auto"/>
                        </w:rPr>
                        <w:t>1524124131125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6327F8">
        <w:rPr>
          <w:color w:val="auto"/>
        </w:rPr>
        <w:t>1524124131125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23,5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24,2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25,2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27,9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28,3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28,6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29,5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30,4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31,1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31,9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32,3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13,1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32,7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33,8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35,4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36,0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36,0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36,0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36,6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36,9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37,2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38,0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38,9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39,7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41,9</w:t>
            </w:r>
          </w:p>
        </w:tc>
      </w:tr>
      <w:tr w:rsidR="00533AC7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C7" w:rsidRDefault="00533AC7" w:rsidP="00533AC7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C7" w:rsidRDefault="00533AC7" w:rsidP="00533AC7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AC7" w:rsidRDefault="00533AC7" w:rsidP="00533AC7">
            <w:pPr>
              <w:jc w:val="center"/>
            </w:pPr>
            <w:r>
              <w:t>43,9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tbl>
      <w:tblPr>
        <w:tblW w:w="7258" w:type="dxa"/>
        <w:jc w:val="center"/>
        <w:tblLayout w:type="fixed"/>
        <w:tblLook w:val="01E0" w:firstRow="1" w:lastRow="1" w:firstColumn="1" w:lastColumn="1" w:noHBand="0" w:noVBand="0"/>
      </w:tblPr>
      <w:tblGrid>
        <w:gridCol w:w="3404"/>
        <w:gridCol w:w="318"/>
        <w:gridCol w:w="1517"/>
        <w:gridCol w:w="236"/>
        <w:gridCol w:w="1783"/>
      </w:tblGrid>
      <w:tr w:rsidR="00533AC7" w:rsidRPr="00533AC7" w:rsidTr="00FB306D">
        <w:trPr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both"/>
              <w:rPr>
                <w:b/>
                <w:color w:val="auto"/>
                <w:sz w:val="22"/>
                <w:szCs w:val="22"/>
                <w:lang w:eastAsia="ar-SA"/>
              </w:rPr>
            </w:pPr>
            <w:r w:rsidRPr="00533AC7">
              <w:rPr>
                <w:color w:val="auto"/>
                <w:sz w:val="22"/>
                <w:szCs w:val="22"/>
                <w:lang w:eastAsia="ar-SA"/>
              </w:rPr>
              <w:t>Итого в формуляре пронумеровано листов</w:t>
            </w:r>
          </w:p>
        </w:tc>
        <w:tc>
          <w:tcPr>
            <w:tcW w:w="318" w:type="dxa"/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  <w:r w:rsidRPr="00533AC7">
              <w:rPr>
                <w:color w:val="auto"/>
                <w:spacing w:val="-4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</w:p>
        </w:tc>
      </w:tr>
      <w:tr w:rsidR="00533AC7" w:rsidRPr="00533AC7" w:rsidTr="00FB306D">
        <w:trPr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</w:tcPr>
          <w:p w:rsidR="00533AC7" w:rsidRPr="00533AC7" w:rsidRDefault="00533AC7" w:rsidP="00533AC7">
            <w:pPr>
              <w:suppressAutoHyphens/>
              <w:jc w:val="both"/>
              <w:rPr>
                <w:b/>
                <w:color w:val="auto"/>
                <w:sz w:val="22"/>
                <w:szCs w:val="22"/>
                <w:lang w:eastAsia="ar-SA"/>
              </w:rPr>
            </w:pPr>
            <w:proofErr w:type="spellStart"/>
            <w:r w:rsidRPr="00533AC7">
              <w:rPr>
                <w:color w:val="auto"/>
                <w:sz w:val="22"/>
                <w:szCs w:val="22"/>
                <w:lang w:eastAsia="ar-SA"/>
              </w:rPr>
              <w:t>ВрИО</w:t>
            </w:r>
            <w:proofErr w:type="spellEnd"/>
            <w:r w:rsidRPr="00533AC7">
              <w:rPr>
                <w:color w:val="auto"/>
                <w:sz w:val="22"/>
                <w:szCs w:val="22"/>
                <w:lang w:eastAsia="ar-SA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533AC7">
              <w:rPr>
                <w:color w:val="auto"/>
                <w:sz w:val="22"/>
                <w:szCs w:val="22"/>
                <w:lang w:eastAsia="ar-SA"/>
              </w:rPr>
              <w:t xml:space="preserve"> К</w:t>
            </w:r>
            <w:proofErr w:type="gramEnd"/>
          </w:p>
        </w:tc>
        <w:tc>
          <w:tcPr>
            <w:tcW w:w="318" w:type="dxa"/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sz w:val="22"/>
                <w:szCs w:val="22"/>
                <w:lang w:eastAsia="ar-SA"/>
              </w:rPr>
            </w:pPr>
            <w:proofErr w:type="spellStart"/>
            <w:r w:rsidRPr="00533AC7">
              <w:rPr>
                <w:color w:val="auto"/>
                <w:spacing w:val="-4"/>
                <w:sz w:val="22"/>
                <w:szCs w:val="22"/>
                <w:lang w:eastAsia="ar-SA"/>
              </w:rPr>
              <w:t>Добрица</w:t>
            </w:r>
            <w:proofErr w:type="spellEnd"/>
            <w:r w:rsidRPr="00533AC7">
              <w:rPr>
                <w:color w:val="auto"/>
                <w:spacing w:val="-4"/>
                <w:sz w:val="22"/>
                <w:szCs w:val="22"/>
                <w:lang w:eastAsia="ar-SA"/>
              </w:rPr>
              <w:t xml:space="preserve"> И.А.</w:t>
            </w:r>
          </w:p>
        </w:tc>
      </w:tr>
      <w:tr w:rsidR="00533AC7" w:rsidRPr="00533AC7" w:rsidTr="00FB306D">
        <w:trPr>
          <w:trHeight w:val="792"/>
          <w:jc w:val="center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  <w:r w:rsidRPr="00533AC7">
              <w:rPr>
                <w:color w:val="auto"/>
                <w:lang w:eastAsia="ar-SA"/>
              </w:rPr>
              <w:t>Штамп ОТК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  <w:r w:rsidRPr="00533AC7">
              <w:rPr>
                <w:color w:val="auto"/>
                <w:vertAlign w:val="superscript"/>
                <w:lang w:eastAsia="ar-SA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vertAlign w:val="superscript"/>
                <w:lang w:eastAsia="ar-SA"/>
              </w:rPr>
            </w:pPr>
            <w:r w:rsidRPr="00533AC7">
              <w:rPr>
                <w:color w:val="auto"/>
                <w:vertAlign w:val="superscript"/>
                <w:lang w:eastAsia="ar-SA"/>
              </w:rPr>
              <w:t>расшифровка подписи</w:t>
            </w:r>
          </w:p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</w:tr>
      <w:tr w:rsidR="00533AC7" w:rsidRPr="00533AC7" w:rsidTr="00FB306D">
        <w:trPr>
          <w:trHeight w:val="305"/>
          <w:jc w:val="center"/>
        </w:trPr>
        <w:tc>
          <w:tcPr>
            <w:tcW w:w="3404" w:type="dxa"/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  <w:r w:rsidRPr="00533AC7">
              <w:rPr>
                <w:color w:val="auto"/>
                <w:vertAlign w:val="superscript"/>
                <w:lang w:eastAsia="ar-SA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33AC7" w:rsidRPr="00533AC7" w:rsidRDefault="00533AC7" w:rsidP="00533AC7">
            <w:pPr>
              <w:suppressAutoHyphens/>
              <w:jc w:val="center"/>
              <w:rPr>
                <w:color w:val="auto"/>
                <w:spacing w:val="-4"/>
                <w:lang w:eastAsia="ar-SA"/>
              </w:rPr>
            </w:pPr>
          </w:p>
        </w:tc>
      </w:tr>
    </w:tbl>
    <w:p w:rsidR="008530B8" w:rsidRDefault="008530B8" w:rsidP="002965E7">
      <w:pPr>
        <w:jc w:val="center"/>
        <w:rPr>
          <w:b/>
        </w:rPr>
      </w:pPr>
    </w:p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A2" w:rsidRDefault="00CE2CA2">
      <w:r>
        <w:separator/>
      </w:r>
    </w:p>
  </w:endnote>
  <w:endnote w:type="continuationSeparator" w:id="0">
    <w:p w:rsidR="00CE2CA2" w:rsidRDefault="00CE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19CB">
      <w:rPr>
        <w:rStyle w:val="ab"/>
        <w:noProof/>
      </w:rPr>
      <w:t>6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919CB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A2" w:rsidRDefault="00CE2CA2">
      <w:r>
        <w:separator/>
      </w:r>
    </w:p>
  </w:footnote>
  <w:footnote w:type="continuationSeparator" w:id="0">
    <w:p w:rsidR="00CE2CA2" w:rsidRDefault="00CE2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DE01A4" w:rsidRDefault="00B52DD7" w:rsidP="000A49CC">
    <w:pPr>
      <w:pStyle w:val="ac"/>
      <w:jc w:val="right"/>
      <w:rPr>
        <w:b/>
        <w:sz w:val="20"/>
        <w:szCs w:val="20"/>
        <w:lang w:val="ru-RU"/>
      </w:rPr>
    </w:pPr>
    <w:r w:rsidRPr="00DE01A4">
      <w:rPr>
        <w:b/>
        <w:sz w:val="20"/>
        <w:szCs w:val="20"/>
      </w:rPr>
      <w:t>КНПР.464653.012</w:t>
    </w:r>
    <w:r w:rsidRPr="00DE01A4">
      <w:rPr>
        <w:b/>
        <w:sz w:val="20"/>
        <w:szCs w:val="20"/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919CB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3AC7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7F8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114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E2CA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1A4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2853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rsid w:val="00533A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rsid w:val="00533A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Лист1!$C$3:$C$27</c:f>
              <c:numCache>
                <c:formatCode>0.0</c:formatCode>
                <c:ptCount val="25"/>
                <c:pt idx="0">
                  <c:v>5.8</c:v>
                </c:pt>
                <c:pt idx="1">
                  <c:v>6</c:v>
                </c:pt>
                <c:pt idx="2">
                  <c:v>8.5</c:v>
                </c:pt>
                <c:pt idx="3">
                  <c:v>8.3000000000000007</c:v>
                </c:pt>
                <c:pt idx="4">
                  <c:v>9.9</c:v>
                </c:pt>
                <c:pt idx="5">
                  <c:v>11.2</c:v>
                </c:pt>
                <c:pt idx="6">
                  <c:v>11.6</c:v>
                </c:pt>
                <c:pt idx="7">
                  <c:v>11.9</c:v>
                </c:pt>
                <c:pt idx="8">
                  <c:v>12.2</c:v>
                </c:pt>
                <c:pt idx="9">
                  <c:v>12.3</c:v>
                </c:pt>
                <c:pt idx="10">
                  <c:v>12.7</c:v>
                </c:pt>
                <c:pt idx="11">
                  <c:v>13.1</c:v>
                </c:pt>
                <c:pt idx="12">
                  <c:v>12.7</c:v>
                </c:pt>
                <c:pt idx="13">
                  <c:v>11.7</c:v>
                </c:pt>
                <c:pt idx="14">
                  <c:v>11.7</c:v>
                </c:pt>
                <c:pt idx="15">
                  <c:v>12.3</c:v>
                </c:pt>
                <c:pt idx="16">
                  <c:v>12.8</c:v>
                </c:pt>
                <c:pt idx="17">
                  <c:v>12.7</c:v>
                </c:pt>
                <c:pt idx="18">
                  <c:v>12.9</c:v>
                </c:pt>
                <c:pt idx="19">
                  <c:v>13</c:v>
                </c:pt>
                <c:pt idx="20">
                  <c:v>12.6</c:v>
                </c:pt>
                <c:pt idx="21">
                  <c:v>12.2</c:v>
                </c:pt>
                <c:pt idx="22">
                  <c:v>11.7</c:v>
                </c:pt>
                <c:pt idx="23">
                  <c:v>9.9</c:v>
                </c:pt>
                <c:pt idx="24">
                  <c:v>8.1999999999999993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1214656"/>
        <c:axId val="441215232"/>
      </c:scatterChart>
      <c:valAx>
        <c:axId val="44121465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1215232"/>
        <c:crossesAt val="0"/>
        <c:crossBetween val="midCat"/>
        <c:majorUnit val="1"/>
        <c:minorUnit val="0.2"/>
      </c:valAx>
      <c:valAx>
        <c:axId val="441215232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121465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D6BE-CE64-4FB0-89C2-F82C0B8B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32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57</cp:revision>
  <cp:lastPrinted>2025-06-06T08:34:00Z</cp:lastPrinted>
  <dcterms:created xsi:type="dcterms:W3CDTF">2024-03-05T08:29:00Z</dcterms:created>
  <dcterms:modified xsi:type="dcterms:W3CDTF">2025-06-06T10:21:00Z</dcterms:modified>
</cp:coreProperties>
</file>