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E41823">
        <w:rPr>
          <w:b/>
          <w:sz w:val="32"/>
          <w:szCs w:val="32"/>
        </w:rPr>
        <w:t>1524162771238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859B2E" wp14:editId="289F035D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750BD7B" wp14:editId="6F820873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926DF8" w:rsidP="0049755B">
      <w:pPr>
        <w:pStyle w:val="23"/>
        <w:rPr>
          <w:noProof/>
        </w:rPr>
      </w:pPr>
      <w:r>
        <w:t>Лист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D3B7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F1496">
        <w:rPr>
          <w:u w:val="single"/>
        </w:rPr>
        <w:t>14</w:t>
      </w:r>
      <w:r w:rsidR="00807C5D">
        <w:rPr>
          <w:u w:val="single"/>
        </w:rPr>
        <w:t xml:space="preserve"> марта</w:t>
      </w:r>
      <w:r w:rsidR="009A1406">
        <w:rPr>
          <w:u w:val="single"/>
        </w:rPr>
        <w:t xml:space="preserve"> 2025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E41823">
        <w:rPr>
          <w:u w:val="single"/>
        </w:rPr>
        <w:t>1524162771238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П6-121 </w:t>
      </w:r>
      <w:r w:rsidR="003420FA" w:rsidRPr="00D87234">
        <w:t>зарегистрирована в ФИФ по обеспечению единст</w:t>
      </w:r>
      <w:r w:rsidR="003420FA">
        <w:t>ва измерений</w:t>
      </w:r>
      <w:r w:rsidR="003420FA" w:rsidRPr="00BF1FFC">
        <w:t>, регистрационный номер</w:t>
      </w:r>
      <w:r w:rsidR="003420FA" w:rsidRPr="00172708"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022BF" wp14:editId="4181A64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47757" wp14:editId="62F3090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DB213" wp14:editId="429551A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A49D5" wp14:editId="099F6C3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81D60" wp14:editId="065BD51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A14A5" wp14:editId="79C6B0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</w:t>
      </w:r>
      <w:r w:rsidR="00FE5F6C">
        <w:t>изделия производятся в таблице 3</w:t>
      </w:r>
      <w:bookmarkStart w:id="5" w:name="_GoBack"/>
      <w:bookmarkEnd w:id="5"/>
      <w:r w:rsidR="007D0468">
        <w:t>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6" w:name="_Toc179876806"/>
      <w:r>
        <w:lastRenderedPageBreak/>
        <w:t>ИНДИВИДУАЛЬНЫЕ ОСОБЕННОСТИ ИЗДЕЛИЯ</w:t>
      </w:r>
      <w:bookmarkEnd w:id="6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7" w:name="_Toc179876807"/>
      <w:r>
        <w:t>КОМПЛЕКТНОСТЬ</w:t>
      </w:r>
      <w:bookmarkEnd w:id="7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41823" w:rsidP="006548D8">
            <w:pPr>
              <w:spacing w:line="276" w:lineRule="auto"/>
              <w:jc w:val="center"/>
            </w:pPr>
            <w:r>
              <w:t>1524162771238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8" w:name="_Toc179876808"/>
      <w:r>
        <w:lastRenderedPageBreak/>
        <w:t>РЕСУРСЫ, СРОКИ СЛУЖБЫ И ХРАНЕНИЯ. ГАРАНТИИ ИЗГОТОВИТЕЛЯ</w:t>
      </w:r>
      <w:bookmarkEnd w:id="8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DA311" wp14:editId="19E58B6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9" w:name="_Toc179876809"/>
      <w:r>
        <w:lastRenderedPageBreak/>
        <w:t>КОНСЕРВАЦИЯ</w:t>
      </w:r>
      <w:bookmarkEnd w:id="9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10" w:name="_Toc179876810"/>
      <w:r>
        <w:lastRenderedPageBreak/>
        <w:t>СВИДЕТЕЛЬСТВО ОБ УПАКОВЫВАНИИ</w:t>
      </w:r>
      <w:bookmarkEnd w:id="10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41823">
              <w:rPr>
                <w:spacing w:val="-4"/>
              </w:rPr>
              <w:t>1524162771238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1" w:name="_Toc179876811"/>
      <w:r>
        <w:lastRenderedPageBreak/>
        <w:t>СВИДЕТЕЛЬСТВО О ПРИЕМКЕ</w:t>
      </w:r>
      <w:bookmarkEnd w:id="11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41823">
              <w:rPr>
                <w:spacing w:val="-4"/>
              </w:rPr>
              <w:t>1524162771238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2" w:name="_Toc179876812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A95B46" wp14:editId="621F52C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B7D85C" wp14:editId="35F43E7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0DAE3A" wp14:editId="05E1D41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925B49" wp14:editId="60C4CCB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EDA5F2" wp14:editId="50043A9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2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3" w:name="_Toc179876813"/>
      <w:r>
        <w:lastRenderedPageBreak/>
        <w:t>УЧЕТ РАБОТЫ ИЗДЕЛИЯ</w:t>
      </w:r>
      <w:bookmarkEnd w:id="13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4" w:name="_Toc179876814"/>
      <w:r>
        <w:lastRenderedPageBreak/>
        <w:t>УЧЕТ ТЕХНИЧЕСКОГО ОБСЛУЖИВАНИЯ</w:t>
      </w:r>
      <w:bookmarkEnd w:id="14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5" w:name="_Toc179876815"/>
      <w:r>
        <w:lastRenderedPageBreak/>
        <w:t>УЧЕТ РАБОТЫ ПО БЮЛЛЕТЕНЯМ И УКАЗАНИЯМ</w:t>
      </w:r>
      <w:bookmarkEnd w:id="15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6" w:name="_Toc179876816"/>
      <w:r>
        <w:lastRenderedPageBreak/>
        <w:t>РАБОТЫ ПРИ ЭКСПЛУАТАЦИИ</w:t>
      </w:r>
      <w:bookmarkEnd w:id="16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7" w:name="_Toc118895874"/>
      <w:bookmarkStart w:id="18" w:name="_Toc118971173"/>
      <w:bookmarkStart w:id="19" w:name="_Toc118979808"/>
      <w:bookmarkStart w:id="20" w:name="_Toc118983566"/>
      <w:bookmarkStart w:id="21" w:name="_Toc121387388"/>
      <w:bookmarkStart w:id="22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  <w:bookmarkEnd w:id="22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D486821" wp14:editId="6DCF997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3E93FD" wp14:editId="0BC0283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D31DD1" wp14:editId="6F2BCD5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716A74" wp14:editId="600DDB0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3" w:name="_Toc179876818"/>
      <w:r>
        <w:lastRenderedPageBreak/>
        <w:t>СВЕДЕНИЯ О ХРАНЕНИИ</w:t>
      </w:r>
      <w:bookmarkEnd w:id="23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4" w:name="_Toc179876819"/>
      <w:r>
        <w:lastRenderedPageBreak/>
        <w:t>РЕМОНТ</w:t>
      </w:r>
      <w:bookmarkEnd w:id="24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5" w:name="_Toc179876820"/>
      <w:r>
        <w:lastRenderedPageBreak/>
        <w:t>ОСОБЫЕ ОТМЕТКИ</w:t>
      </w:r>
      <w:bookmarkEnd w:id="25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6" w:name="_Toc179876821"/>
      <w:r>
        <w:lastRenderedPageBreak/>
        <w:t>СВЕДЕНИЯ ОБ УТИЛИЗАЦИИ</w:t>
      </w:r>
      <w:bookmarkEnd w:id="26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7" w:name="_Toc179876822"/>
      <w:r>
        <w:lastRenderedPageBreak/>
        <w:t>КОНТРОЛЬ СОСТОЯНИЯ ИЗДЕЛИЯ И ВЕДЕНИЯ ФОРМУЛЯРА</w:t>
      </w:r>
      <w:bookmarkEnd w:id="27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8" w:name="_Toc179876823"/>
      <w:r>
        <w:lastRenderedPageBreak/>
        <w:t>ПРИЛОЖЕНИЕ А</w:t>
      </w:r>
      <w:bookmarkEnd w:id="28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E41823" w:rsidP="007924AA">
      <w:pPr>
        <w:jc w:val="center"/>
      </w:pPr>
      <w:r>
        <w:rPr>
          <w:noProof/>
        </w:rPr>
        <w:drawing>
          <wp:inline distT="0" distB="0" distL="0" distR="0" wp14:anchorId="188EA76C" wp14:editId="643B2575">
            <wp:extent cx="9325155" cy="5244861"/>
            <wp:effectExtent l="0" t="0" r="9525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A7E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F0211" wp14:editId="66EF20FD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E41823">
                              <w:rPr>
                                <w:b/>
                                <w:bCs/>
                              </w:rPr>
                              <w:t>1524162771238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E41823">
                        <w:rPr>
                          <w:b/>
                          <w:bCs/>
                        </w:rPr>
                        <w:t>1524162771238</w:t>
                      </w:r>
                    </w:p>
                  </w:txbxContent>
                </v:textbox>
              </v:rect>
            </w:pict>
          </mc:Fallback>
        </mc:AlternateContent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9" w:name="_Toc84851852"/>
      <w:bookmarkStart w:id="30" w:name="_Toc179876824"/>
      <w:r>
        <w:lastRenderedPageBreak/>
        <w:t>ПРИЛОЖЕНИЕ Б</w:t>
      </w:r>
      <w:bookmarkEnd w:id="29"/>
      <w:bookmarkEnd w:id="30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E41823">
        <w:t>1524162771238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E41823" w:rsidRPr="006813E8" w:rsidTr="00F56976">
        <w:trPr>
          <w:trHeight w:val="38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23" w:rsidRDefault="00E41823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13,4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-13,6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23" w:rsidRDefault="00E41823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12,7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-10,4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23" w:rsidRDefault="00E41823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-6,4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23" w:rsidRDefault="00E41823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-4,2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23" w:rsidRDefault="00E41823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9,5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-2,4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23" w:rsidRDefault="00E41823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-1,3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23" w:rsidRDefault="00E41823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-0,8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23" w:rsidRDefault="00E41823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11,3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-1,1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23" w:rsidRDefault="00E41823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-0,2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23" w:rsidRDefault="00E41823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16,1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-3,0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823" w:rsidRDefault="00E41823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16,5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-2,2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823" w:rsidRDefault="00E41823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16,3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-1,0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823" w:rsidRDefault="00E41823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-0,2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823" w:rsidRDefault="00E41823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18,0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-0,9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823" w:rsidRDefault="00E41823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-1,0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823" w:rsidRDefault="00E41823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18,6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-0,1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823" w:rsidRDefault="00E41823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19,2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0,0</w:t>
            </w:r>
          </w:p>
        </w:tc>
      </w:tr>
      <w:tr w:rsidR="00E41823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823" w:rsidRDefault="00E41823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20,8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1823" w:rsidRDefault="00E41823">
            <w:pPr>
              <w:jc w:val="center"/>
            </w:pPr>
            <w:r>
              <w:t>-1,0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73" w:rsidRDefault="006D3B73" w:rsidP="0010361C">
      <w:r>
        <w:separator/>
      </w:r>
    </w:p>
  </w:endnote>
  <w:endnote w:type="continuationSeparator" w:id="0">
    <w:p w:rsidR="006D3B73" w:rsidRDefault="006D3B7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E5F6C">
      <w:rPr>
        <w:rStyle w:val="af2"/>
        <w:noProof/>
      </w:rPr>
      <w:t>4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CC20C5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FE5F6C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73" w:rsidRDefault="006D3B73" w:rsidP="0010361C">
      <w:r>
        <w:separator/>
      </w:r>
    </w:p>
  </w:footnote>
  <w:footnote w:type="continuationSeparator" w:id="0">
    <w:p w:rsidR="006D3B73" w:rsidRDefault="006D3B73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288.7pt;height:285.9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252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A7EF4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73A57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20FA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1C4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D7CAB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A6B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C7491"/>
    <w:rsid w:val="006D1F41"/>
    <w:rsid w:val="006D3B73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81D5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07C5D"/>
    <w:rsid w:val="00816765"/>
    <w:rsid w:val="00822770"/>
    <w:rsid w:val="00830F8D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16F60"/>
    <w:rsid w:val="0092154F"/>
    <w:rsid w:val="009221DA"/>
    <w:rsid w:val="0092455B"/>
    <w:rsid w:val="00925DEB"/>
    <w:rsid w:val="00926DF8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595C"/>
    <w:rsid w:val="00977EEE"/>
    <w:rsid w:val="0098030A"/>
    <w:rsid w:val="009827E3"/>
    <w:rsid w:val="00983DE3"/>
    <w:rsid w:val="00985C75"/>
    <w:rsid w:val="00994302"/>
    <w:rsid w:val="009A1406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1496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06DD"/>
    <w:rsid w:val="00A91EC9"/>
    <w:rsid w:val="00A96044"/>
    <w:rsid w:val="00A96C8A"/>
    <w:rsid w:val="00A97419"/>
    <w:rsid w:val="00A97A11"/>
    <w:rsid w:val="00AB09DB"/>
    <w:rsid w:val="00AB206F"/>
    <w:rsid w:val="00AB2BE4"/>
    <w:rsid w:val="00AB7C94"/>
    <w:rsid w:val="00AC1AA5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766B9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E6D06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5BDA"/>
    <w:rsid w:val="00C9663D"/>
    <w:rsid w:val="00CA4096"/>
    <w:rsid w:val="00CA7CC9"/>
    <w:rsid w:val="00CB0A90"/>
    <w:rsid w:val="00CB3640"/>
    <w:rsid w:val="00CC20C5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4C77"/>
    <w:rsid w:val="00D26394"/>
    <w:rsid w:val="00D27FFE"/>
    <w:rsid w:val="00D314EB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DF5523"/>
    <w:rsid w:val="00E0606A"/>
    <w:rsid w:val="00E15B70"/>
    <w:rsid w:val="00E162E3"/>
    <w:rsid w:val="00E24670"/>
    <w:rsid w:val="00E30638"/>
    <w:rsid w:val="00E30C20"/>
    <w:rsid w:val="00E347ED"/>
    <w:rsid w:val="00E41823"/>
    <w:rsid w:val="00E50792"/>
    <w:rsid w:val="00E51782"/>
    <w:rsid w:val="00E51CE2"/>
    <w:rsid w:val="00E56857"/>
    <w:rsid w:val="00E5727A"/>
    <w:rsid w:val="00E57BDD"/>
    <w:rsid w:val="00E7029A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1757"/>
    <w:rsid w:val="00EF2463"/>
    <w:rsid w:val="00EF2BAD"/>
    <w:rsid w:val="00EF59F7"/>
    <w:rsid w:val="00F04188"/>
    <w:rsid w:val="00F050BA"/>
    <w:rsid w:val="00F24EB3"/>
    <w:rsid w:val="00F32156"/>
    <w:rsid w:val="00F47B7E"/>
    <w:rsid w:val="00F56976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E5F6C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21\&#1055;6-121%20(&#1089;&#1082;&#1083;&#1072;&#1076;&#1085;&#1072;&#1103;)\40_1716_&#1055;6-121_1524162771238_&#1054;&#1054;&#1054;%20&#1053;&#1054;&#1042;&#1054;\&#1043;&#1088;&#1072;&#1092;&#1080;&#1082;%20&#1055;6-121_152416277123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'226'!$A$5:$A$22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'226'!$B$5:$B$22</c:f>
              <c:numCache>
                <c:formatCode>0.0</c:formatCode>
                <c:ptCount val="18"/>
                <c:pt idx="0">
                  <c:v>13.4</c:v>
                </c:pt>
                <c:pt idx="1">
                  <c:v>12.7</c:v>
                </c:pt>
                <c:pt idx="2">
                  <c:v>10.6</c:v>
                </c:pt>
                <c:pt idx="3">
                  <c:v>10</c:v>
                </c:pt>
                <c:pt idx="4">
                  <c:v>9.5</c:v>
                </c:pt>
                <c:pt idx="5">
                  <c:v>9.6</c:v>
                </c:pt>
                <c:pt idx="6">
                  <c:v>10.1</c:v>
                </c:pt>
                <c:pt idx="7">
                  <c:v>11.3</c:v>
                </c:pt>
                <c:pt idx="8">
                  <c:v>12</c:v>
                </c:pt>
                <c:pt idx="9">
                  <c:v>16.100000000000001</c:v>
                </c:pt>
                <c:pt idx="10">
                  <c:v>16.5</c:v>
                </c:pt>
                <c:pt idx="11">
                  <c:v>16.3</c:v>
                </c:pt>
                <c:pt idx="12">
                  <c:v>16.399999999999999</c:v>
                </c:pt>
                <c:pt idx="13">
                  <c:v>18</c:v>
                </c:pt>
                <c:pt idx="14">
                  <c:v>18.8</c:v>
                </c:pt>
                <c:pt idx="15">
                  <c:v>18.600000000000001</c:v>
                </c:pt>
                <c:pt idx="16">
                  <c:v>19.2</c:v>
                </c:pt>
                <c:pt idx="17">
                  <c:v>20.8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2397376"/>
        <c:axId val="392397952"/>
      </c:scatterChart>
      <c:valAx>
        <c:axId val="392397376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92397952"/>
        <c:crosses val="autoZero"/>
        <c:crossBetween val="midCat"/>
        <c:majorUnit val="20"/>
        <c:minorUnit val="5"/>
      </c:valAx>
      <c:valAx>
        <c:axId val="392397952"/>
        <c:scaling>
          <c:orientation val="minMax"/>
          <c:max val="22"/>
          <c:min val="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9239737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D86F-A060-4529-AA13-0A9CCD0C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2024-06-10T12:02:00Z</cp:lastPrinted>
  <dcterms:created xsi:type="dcterms:W3CDTF">2024-12-19T10:15:00Z</dcterms:created>
  <dcterms:modified xsi:type="dcterms:W3CDTF">2025-05-13T12:40:00Z</dcterms:modified>
</cp:coreProperties>
</file>