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05" w:rsidRDefault="00A6788C" w:rsidP="00A6788C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13286202" wp14:editId="0F44B39B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8C" w:rsidRPr="00E32F46" w:rsidRDefault="00A6788C" w:rsidP="00A6788C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988055" wp14:editId="63801EF5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36350B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C8412C">
      <w:pPr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544810">
        <w:rPr>
          <w:u w:val="single"/>
        </w:rPr>
        <w:t>150724687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293805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694B44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685A90" w:rsidRDefault="00685A90" w:rsidP="007B1A04">
      <w:pPr>
        <w:spacing w:line="360" w:lineRule="auto"/>
        <w:jc w:val="center"/>
        <w:rPr>
          <w:sz w:val="32"/>
          <w:szCs w:val="32"/>
        </w:rPr>
      </w:pPr>
    </w:p>
    <w:p w:rsidR="00F74B85" w:rsidRDefault="00F74B85" w:rsidP="007B1A04">
      <w:pPr>
        <w:spacing w:line="360" w:lineRule="auto"/>
        <w:jc w:val="center"/>
        <w:rPr>
          <w:sz w:val="32"/>
          <w:szCs w:val="32"/>
        </w:rPr>
      </w:pP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5BBDE7" wp14:editId="3E910A0E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517" w:rsidRPr="001C1AEE" w:rsidRDefault="00884517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 xml:space="preserve">АО «СКАРД – </w:t>
                            </w:r>
                            <w:proofErr w:type="spellStart"/>
                            <w:r w:rsidRPr="001C1AEE">
                              <w:rPr>
                                <w:sz w:val="24"/>
                              </w:rPr>
                              <w:t>Электроникс</w:t>
                            </w:r>
                            <w:proofErr w:type="spellEnd"/>
                            <w:r w:rsidRPr="001C1AEE">
                              <w:rPr>
                                <w:sz w:val="24"/>
                              </w:rP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884517" w:rsidRPr="001C1AEE" w:rsidRDefault="00884517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884517" w:rsidRPr="001C1AEE" w:rsidRDefault="00884517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 xml:space="preserve">АО «СКАРД – </w:t>
                      </w:r>
                      <w:proofErr w:type="spellStart"/>
                      <w:r w:rsidRPr="001C1AEE">
                        <w:rPr>
                          <w:sz w:val="24"/>
                        </w:rPr>
                        <w:t>Электроникс</w:t>
                      </w:r>
                      <w:proofErr w:type="spellEnd"/>
                      <w:r w:rsidRPr="001C1AEE">
                        <w:rPr>
                          <w:sz w:val="24"/>
                        </w:rP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884517" w:rsidRPr="001C1AEE" w:rsidRDefault="00884517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5D3B8B55" wp14:editId="505D2A53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4734C" w:rsidP="00C4734C">
      <w:pPr>
        <w:jc w:val="right"/>
        <w:rPr>
          <w:szCs w:val="28"/>
        </w:rPr>
      </w:pPr>
      <w:r>
        <w:rPr>
          <w:szCs w:val="28"/>
        </w:rPr>
        <w:t>С</w:t>
      </w:r>
      <w:r w:rsidR="007962D0" w:rsidRPr="007962D0">
        <w:rPr>
          <w:szCs w:val="28"/>
        </w:rPr>
        <w:t>тр.</w:t>
      </w:r>
    </w:p>
    <w:p w:rsidR="00F33158" w:rsidRPr="00F33158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F33158">
        <w:rPr>
          <w:sz w:val="24"/>
        </w:rPr>
        <w:fldChar w:fldCharType="begin"/>
      </w:r>
      <w:r w:rsidRPr="00F33158">
        <w:rPr>
          <w:sz w:val="24"/>
        </w:rPr>
        <w:instrText xml:space="preserve"> TOC \o "1-3" \h \z \u </w:instrText>
      </w:r>
      <w:r w:rsidRPr="00F33158">
        <w:rPr>
          <w:sz w:val="24"/>
        </w:rPr>
        <w:fldChar w:fldCharType="separate"/>
      </w:r>
      <w:hyperlink w:anchor="_Toc160183052" w:history="1">
        <w:r w:rsidR="00F33158" w:rsidRPr="00F33158">
          <w:rPr>
            <w:rStyle w:val="ad"/>
            <w:noProof/>
            <w:sz w:val="24"/>
          </w:rPr>
          <w:t>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ОБЩИЕ УКАЗАНИЯ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657EF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3" w:history="1">
        <w:r w:rsidR="00F33158" w:rsidRPr="00F33158">
          <w:rPr>
            <w:rStyle w:val="ad"/>
            <w:noProof/>
            <w:sz w:val="24"/>
          </w:rPr>
          <w:t>2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ОСНОВНЫЕ СВЕДЕНИЯ ОБ ИЗДЕЛИИ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657EF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4" w:history="1">
        <w:r w:rsidR="00F33158" w:rsidRPr="00F33158">
          <w:rPr>
            <w:rStyle w:val="ad"/>
            <w:noProof/>
            <w:sz w:val="24"/>
          </w:rPr>
          <w:t>3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ОСНОВНЫЕ ТЕХНИЧЕСКИЕ ДАННЫЕ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657EF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5" w:history="1">
        <w:r w:rsidR="00F33158" w:rsidRPr="00F33158">
          <w:rPr>
            <w:rStyle w:val="ad"/>
            <w:noProof/>
            <w:sz w:val="24"/>
          </w:rPr>
          <w:t>4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ИНДИВИДУАЛЬНЫЕ ОСОБЕННОСТИ ИЗДЕЛИЯ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_Toc160183055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6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657EF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6" w:history="1">
        <w:r w:rsidR="00F33158" w:rsidRPr="00F33158">
          <w:rPr>
            <w:rStyle w:val="ad"/>
            <w:noProof/>
            <w:sz w:val="24"/>
          </w:rPr>
          <w:t>5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КОМПЛЕКТНОСТЬ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_Toc160183056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7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657EF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7" w:history="1">
        <w:r w:rsidR="00F33158" w:rsidRPr="00F33158">
          <w:rPr>
            <w:rStyle w:val="ad"/>
            <w:noProof/>
            <w:sz w:val="24"/>
          </w:rPr>
          <w:t>6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_Toc160183057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8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657EF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8" w:history="1">
        <w:r w:rsidR="00F33158" w:rsidRPr="00F33158">
          <w:rPr>
            <w:rStyle w:val="ad"/>
            <w:noProof/>
            <w:sz w:val="24"/>
          </w:rPr>
          <w:t>7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КОНСЕРВАЦИЯ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_Toc160183058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9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657EF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9" w:history="1">
        <w:r w:rsidR="00F33158" w:rsidRPr="00F33158">
          <w:rPr>
            <w:rStyle w:val="ad"/>
            <w:noProof/>
            <w:sz w:val="24"/>
          </w:rPr>
          <w:t>8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СВИДЕТЕЛЬСТВО ОБ УПАКОВЫВАНИИ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_Toc160183059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657EF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0" w:history="1">
        <w:r w:rsidR="00F33158" w:rsidRPr="00F33158">
          <w:rPr>
            <w:rStyle w:val="ad"/>
            <w:noProof/>
            <w:sz w:val="24"/>
          </w:rPr>
          <w:t>9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СВИДЕТЕЛЬСТВО О ПРИЕМКЕ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_Toc160183060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11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657EF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1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10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ДВИЖЕНИЕ П6-319М ПРИ ЭКСПЛУАТАЦИИ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_Toc160183061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657EF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2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П6-319М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15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657EF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3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12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ТЕХНИЧЕСКОГО ОБСЛУЖИВАНИЯ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17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657EF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4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13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ПО БЮЛЛЕТЕНЯМ И УКАЗАНИЯМ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18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657EF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5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14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РАБОТЫ ПРИ ЭКСПЛУАТАЦИИ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_Toc160183065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19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657EF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6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15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ПЕРИОДИЧЕСКИЙ КОНТРОЛЬ ОСНОВНЫХ ЭКСПЛУАТАЦИОННЫХ И ТЕХНИЧЕСКИХ ХАРАКТЕРИСТИК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_Toc160183066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20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657EF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7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16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РЕКЛАМАЦИЯХ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_Toc160183067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22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657EF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8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17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ХРАНЕНИИ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_Toc160183068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23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657EF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9" w:history="1">
        <w:r w:rsidR="00F33158" w:rsidRPr="00F33158">
          <w:rPr>
            <w:rStyle w:val="ad"/>
            <w:noProof/>
            <w:sz w:val="24"/>
          </w:rPr>
          <w:t>18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РЕМОНТ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_Toc160183069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24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657EF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0" w:history="1">
        <w:r w:rsidR="00F33158" w:rsidRPr="00F33158">
          <w:rPr>
            <w:rStyle w:val="ad"/>
            <w:noProof/>
            <w:sz w:val="24"/>
          </w:rPr>
          <w:t>19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ОСОБЫЕ ОТМЕТКИ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_Toc160183070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30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657EF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1" w:history="1">
        <w:r w:rsidR="00F33158" w:rsidRPr="00F33158">
          <w:rPr>
            <w:rStyle w:val="ad"/>
            <w:noProof/>
            <w:sz w:val="24"/>
          </w:rPr>
          <w:t>20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СВЕДЕНИЯ ОБ УТИЛИЗАЦИИ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_Toc160183071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31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657EF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2" w:history="1">
        <w:r w:rsidR="00F33158" w:rsidRPr="00F33158">
          <w:rPr>
            <w:rStyle w:val="ad"/>
            <w:noProof/>
            <w:sz w:val="24"/>
          </w:rPr>
          <w:t>21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КОНТРОЛЬ СОСТОЯНИЯ ИЗДЕЛИЯ И ВЕДЕНИЯ ФОРМУЛЯРА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32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657EF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3" w:history="1">
        <w:r w:rsidR="00F33158" w:rsidRPr="00F33158">
          <w:rPr>
            <w:rStyle w:val="ad"/>
            <w:noProof/>
            <w:sz w:val="24"/>
          </w:rPr>
          <w:t>ПРИЛОЖЕНИЕ А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33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657EF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4" w:history="1">
        <w:r w:rsidR="00F33158" w:rsidRPr="00F33158">
          <w:rPr>
            <w:rStyle w:val="ad"/>
            <w:noProof/>
            <w:sz w:val="24"/>
          </w:rPr>
          <w:t>ПРИЛОЖЕНИЕ Б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35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F33158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B3FA5" w:rsidRPr="00D41A3A" w:rsidRDefault="004533A5" w:rsidP="00831471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60183052"/>
      <w:r w:rsidRPr="00D41A3A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293805" w:rsidRPr="00024371" w:rsidRDefault="00293805" w:rsidP="009F7836">
      <w:pPr>
        <w:ind w:firstLine="709"/>
        <w:jc w:val="both"/>
        <w:rPr>
          <w:sz w:val="24"/>
        </w:rPr>
      </w:pPr>
      <w:r w:rsidRPr="00024371">
        <w:rPr>
          <w:sz w:val="24"/>
        </w:rPr>
        <w:t>Перед эксплуатацией необходимо изучить руководство по эксплуатации приёмо-передающей антенны магнитного и электрического поля комбинированной П6-319М</w:t>
      </w:r>
      <w:r w:rsidR="008A657D">
        <w:rPr>
          <w:sz w:val="24"/>
        </w:rPr>
        <w:t xml:space="preserve"> (далее антенна)</w:t>
      </w:r>
      <w:r w:rsidRPr="00024371">
        <w:rPr>
          <w:sz w:val="24"/>
        </w:rPr>
        <w:t>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Pr="00024371">
        <w:rPr>
          <w:color w:val="000000"/>
          <w:spacing w:val="1"/>
          <w:sz w:val="24"/>
        </w:rPr>
        <w:t xml:space="preserve">П6-319М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Pr="00024371">
        <w:rPr>
          <w:color w:val="000000"/>
          <w:spacing w:val="1"/>
          <w:sz w:val="24"/>
        </w:rPr>
        <w:t>П6-319М.</w:t>
      </w:r>
    </w:p>
    <w:p w:rsidR="00831471" w:rsidRPr="00831471" w:rsidRDefault="00831471" w:rsidP="009F7836">
      <w:pPr>
        <w:ind w:firstLine="709"/>
        <w:jc w:val="both"/>
        <w:rPr>
          <w:sz w:val="24"/>
        </w:rPr>
      </w:pPr>
      <w:r w:rsidRPr="00831471">
        <w:rPr>
          <w:sz w:val="24"/>
        </w:rPr>
        <w:t xml:space="preserve">Авторские права на изделие принадлежат АО «СКАРД - </w:t>
      </w:r>
      <w:proofErr w:type="spellStart"/>
      <w:r w:rsidRPr="00831471">
        <w:rPr>
          <w:sz w:val="24"/>
        </w:rPr>
        <w:t>Электроникс</w:t>
      </w:r>
      <w:proofErr w:type="spellEnd"/>
      <w:r w:rsidRPr="00831471">
        <w:rPr>
          <w:sz w:val="24"/>
        </w:rPr>
        <w:t>»: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831471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831471">
        <w:rPr>
          <w:rFonts w:ascii="Times New Roman" w:hAnsi="Times New Roman"/>
          <w:sz w:val="24"/>
          <w:szCs w:val="24"/>
        </w:rPr>
        <w:t>»;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9B55AB" w:rsidRPr="00D41A3A" w:rsidRDefault="009B55AB" w:rsidP="00831471">
      <w:pPr>
        <w:pStyle w:val="1"/>
      </w:pPr>
      <w:bookmarkStart w:id="5" w:name="_Toc160183053"/>
      <w:bookmarkStart w:id="6" w:name="_Toc385236536"/>
      <w:bookmarkStart w:id="7" w:name="_Toc385238291"/>
      <w:bookmarkStart w:id="8" w:name="_Toc467767879"/>
      <w:r w:rsidRPr="00D41A3A">
        <w:t>ОСНОВНЫЕ СВЕДЕНИЯ ОБ ИЗДЕЛИИ</w:t>
      </w:r>
      <w:bookmarkEnd w:id="5"/>
    </w:p>
    <w:bookmarkEnd w:id="6"/>
    <w:bookmarkEnd w:id="7"/>
    <w:bookmarkEnd w:id="8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1F1B1C" w:rsidRPr="00024371">
        <w:rPr>
          <w:sz w:val="24"/>
        </w:rPr>
        <w:t xml:space="preserve">приёмо-передающая </w:t>
      </w:r>
      <w:r w:rsidRPr="00024371">
        <w:rPr>
          <w:sz w:val="24"/>
        </w:rPr>
        <w:t>антенна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762BA9"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694B44" w:rsidRPr="00024371">
        <w:rPr>
          <w:color w:val="000000"/>
          <w:sz w:val="24"/>
        </w:rPr>
        <w:t>КНПР.464639.010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proofErr w:type="spellStart"/>
      <w:r w:rsidR="00C775B5" w:rsidRPr="00024371">
        <w:rPr>
          <w:sz w:val="24"/>
        </w:rPr>
        <w:t>Электроникс</w:t>
      </w:r>
      <w:proofErr w:type="spellEnd"/>
      <w:r w:rsidR="00C775B5" w:rsidRPr="00024371">
        <w:rPr>
          <w:sz w:val="24"/>
        </w:rPr>
        <w:t>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 тел./факс + 7 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544810">
        <w:rPr>
          <w:sz w:val="24"/>
          <w:u w:val="single"/>
        </w:rPr>
        <w:t>04</w:t>
      </w:r>
      <w:r w:rsidR="000E5490">
        <w:rPr>
          <w:sz w:val="24"/>
          <w:u w:val="single"/>
        </w:rPr>
        <w:t xml:space="preserve"> сентября</w:t>
      </w:r>
      <w:r w:rsidR="00E3217F">
        <w:rPr>
          <w:sz w:val="24"/>
          <w:u w:val="single"/>
        </w:rPr>
        <w:t xml:space="preserve"> 2024</w:t>
      </w:r>
      <w:r w:rsidR="0056325D" w:rsidRPr="00024371">
        <w:rPr>
          <w:sz w:val="24"/>
          <w:u w:val="single"/>
        </w:rPr>
        <w:t xml:space="preserve"> г.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544810">
        <w:rPr>
          <w:sz w:val="24"/>
          <w:u w:val="single"/>
        </w:rPr>
        <w:t>150724687</w:t>
      </w:r>
      <w:r w:rsidR="00AF4ED2" w:rsidRPr="00024371">
        <w:rPr>
          <w:sz w:val="24"/>
          <w:u w:val="single"/>
        </w:rPr>
        <w:t>.</w:t>
      </w:r>
    </w:p>
    <w:p w:rsidR="009B55AB" w:rsidRPr="00D41A3A" w:rsidRDefault="009B55AB" w:rsidP="00831471">
      <w:pPr>
        <w:pStyle w:val="1"/>
      </w:pPr>
      <w:bookmarkStart w:id="9" w:name="_Toc160183054"/>
      <w:bookmarkStart w:id="10" w:name="_Toc106711804"/>
      <w:r w:rsidRPr="00D41A3A">
        <w:t>ОСНОВНЫЕ ТЕХНИЧЕСКИЕ ДАННЫЕ</w:t>
      </w:r>
      <w:bookmarkEnd w:id="9"/>
    </w:p>
    <w:p w:rsidR="009B55AB" w:rsidRPr="00685A90" w:rsidRDefault="00884517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>
        <w:rPr>
          <w:bCs/>
          <w:sz w:val="24"/>
        </w:rPr>
        <w:t>Основные метрологические и технические характеристики антенны представлены в таблицах</w:t>
      </w:r>
      <w:r w:rsidR="009B55AB" w:rsidRPr="00685A90">
        <w:rPr>
          <w:bCs/>
          <w:sz w:val="24"/>
        </w:rPr>
        <w:t xml:space="preserve"> 1</w:t>
      </w:r>
      <w:r>
        <w:rPr>
          <w:bCs/>
          <w:sz w:val="24"/>
        </w:rPr>
        <w:t xml:space="preserve"> и 2</w:t>
      </w:r>
      <w:r w:rsidR="009B55AB" w:rsidRPr="00685A90">
        <w:rPr>
          <w:bCs/>
          <w:sz w:val="24"/>
        </w:rPr>
        <w:t>.</w:t>
      </w:r>
    </w:p>
    <w:p w:rsidR="00870EF1" w:rsidRDefault="00870EF1" w:rsidP="00884517">
      <w:pPr>
        <w:pStyle w:val="a7"/>
        <w:spacing w:before="60" w:beforeAutospacing="0" w:after="60" w:afterAutospacing="0"/>
        <w:ind w:firstLine="709"/>
        <w:jc w:val="both"/>
        <w:rPr>
          <w:color w:val="auto"/>
          <w:spacing w:val="22"/>
          <w:sz w:val="24"/>
        </w:rPr>
      </w:pPr>
    </w:p>
    <w:p w:rsidR="009B55AB" w:rsidRPr="00024371" w:rsidRDefault="009B55AB" w:rsidP="00884517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="00F85C4F">
        <w:rPr>
          <w:color w:val="auto"/>
          <w:sz w:val="24"/>
        </w:rPr>
        <w:t>М</w:t>
      </w:r>
      <w:r w:rsidR="00884517">
        <w:rPr>
          <w:color w:val="auto"/>
          <w:sz w:val="24"/>
        </w:rPr>
        <w:t>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9B55AB" w:rsidRPr="00024371" w:rsidTr="00884517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hd w:val="clear" w:color="auto" w:fill="FFFFFF"/>
              <w:ind w:hanging="425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9B55AB" w:rsidRPr="00024371" w:rsidRDefault="009B55AB" w:rsidP="00024371">
            <w:pPr>
              <w:shd w:val="clear" w:color="auto" w:fill="FFFFFF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Значение по ТУ</w:t>
            </w:r>
          </w:p>
        </w:tc>
      </w:tr>
      <w:tr w:rsidR="009B55AB" w:rsidRPr="00024371" w:rsidTr="00884517">
        <w:trPr>
          <w:jc w:val="center"/>
        </w:trPr>
        <w:tc>
          <w:tcPr>
            <w:tcW w:w="708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Диапазон рабочих частот, МГц</w:t>
            </w:r>
          </w:p>
        </w:tc>
        <w:tc>
          <w:tcPr>
            <w:tcW w:w="28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0,009 … 30,000</w:t>
            </w:r>
          </w:p>
        </w:tc>
      </w:tr>
      <w:tr w:rsidR="00830811" w:rsidRPr="00024371" w:rsidTr="00884517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830811" w:rsidRPr="00830811" w:rsidRDefault="00830811" w:rsidP="00416840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электрического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0811" w:rsidRPr="00024371" w:rsidRDefault="00727416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45 до </w:t>
            </w:r>
            <w:r w:rsidR="00830811">
              <w:rPr>
                <w:sz w:val="24"/>
              </w:rPr>
              <w:t>105</w:t>
            </w:r>
          </w:p>
        </w:tc>
      </w:tr>
      <w:tr w:rsidR="00830811" w:rsidRPr="00024371" w:rsidTr="00884517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830811" w:rsidRPr="0083081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магнитного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0811" w:rsidRPr="00024371" w:rsidRDefault="00727416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45 до </w:t>
            </w:r>
            <w:r w:rsidR="00830811">
              <w:rPr>
                <w:sz w:val="24"/>
              </w:rPr>
              <w:t>100</w:t>
            </w:r>
          </w:p>
        </w:tc>
      </w:tr>
      <w:tr w:rsidR="009B55AB" w:rsidRPr="00024371" w:rsidTr="00884517">
        <w:trPr>
          <w:trHeight w:val="591"/>
          <w:jc w:val="center"/>
        </w:trPr>
        <w:tc>
          <w:tcPr>
            <w:tcW w:w="7089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 xml:space="preserve">Пределы </w:t>
            </w:r>
            <w:r w:rsidRPr="00024371">
              <w:rPr>
                <w:color w:val="000000"/>
                <w:spacing w:val="8"/>
                <w:sz w:val="24"/>
              </w:rPr>
              <w:t>допускаемой погрешности измерения</w:t>
            </w:r>
            <w:r w:rsidRPr="00024371">
              <w:rPr>
                <w:sz w:val="24"/>
              </w:rPr>
              <w:t xml:space="preserve"> коэффициента калибровки антенны, дБ,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± 2,0</w:t>
            </w:r>
          </w:p>
        </w:tc>
      </w:tr>
    </w:tbl>
    <w:p w:rsidR="00884517" w:rsidRPr="00024371" w:rsidRDefault="00884517" w:rsidP="00884517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</w:t>
      </w:r>
      <w:r>
        <w:rPr>
          <w:color w:val="auto"/>
          <w:spacing w:val="22"/>
          <w:sz w:val="24"/>
        </w:rPr>
        <w:t>2</w:t>
      </w:r>
      <w:r w:rsidRPr="00024371">
        <w:rPr>
          <w:color w:val="auto"/>
          <w:spacing w:val="22"/>
          <w:sz w:val="24"/>
        </w:rPr>
        <w:t xml:space="preserve"> – </w:t>
      </w:r>
      <w:r w:rsidRPr="00024371">
        <w:rPr>
          <w:color w:val="auto"/>
          <w:sz w:val="24"/>
        </w:rPr>
        <w:t xml:space="preserve">Технические </w:t>
      </w:r>
      <w:r>
        <w:rPr>
          <w:color w:val="auto"/>
          <w:sz w:val="24"/>
        </w:rPr>
        <w:t>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884517" w:rsidRPr="00024371" w:rsidTr="00884517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4517" w:rsidRPr="00024371" w:rsidRDefault="00884517" w:rsidP="00884517">
            <w:pPr>
              <w:shd w:val="clear" w:color="auto" w:fill="FFFFFF"/>
              <w:ind w:hanging="425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884517" w:rsidRPr="00024371" w:rsidRDefault="00884517" w:rsidP="00884517">
            <w:pPr>
              <w:shd w:val="clear" w:color="auto" w:fill="FFFFFF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Значение по ТУ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517" w:rsidRPr="00024371" w:rsidRDefault="00884517" w:rsidP="00884517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Поляризация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517" w:rsidRPr="00024371" w:rsidRDefault="00884517" w:rsidP="00884517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Линейная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024371" w:rsidRDefault="00884517" w:rsidP="00884517">
            <w:pPr>
              <w:rPr>
                <w:sz w:val="24"/>
              </w:rPr>
            </w:pPr>
            <w:r w:rsidRPr="00024371">
              <w:rPr>
                <w:sz w:val="24"/>
              </w:rPr>
              <w:t>Максимальная подводимая мощность, (</w:t>
            </w:r>
            <w:proofErr w:type="gramStart"/>
            <w:r w:rsidRPr="00024371">
              <w:rPr>
                <w:sz w:val="24"/>
              </w:rPr>
              <w:t>Вт</w:t>
            </w:r>
            <w:proofErr w:type="gramEnd"/>
            <w:r w:rsidRPr="00024371">
              <w:rPr>
                <w:sz w:val="24"/>
              </w:rPr>
              <w:t>),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024371" w:rsidRDefault="00884517" w:rsidP="00884517">
            <w:pPr>
              <w:jc w:val="center"/>
              <w:rPr>
                <w:sz w:val="24"/>
              </w:rPr>
            </w:pPr>
            <w:r w:rsidRPr="00024371">
              <w:rPr>
                <w:sz w:val="24"/>
                <w:lang w:val="en-US"/>
              </w:rPr>
              <w:t>5</w:t>
            </w:r>
            <w:r w:rsidRPr="00024371">
              <w:rPr>
                <w:sz w:val="24"/>
              </w:rPr>
              <w:t>,0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shd w:val="clear" w:color="auto" w:fill="auto"/>
            <w:vAlign w:val="center"/>
          </w:tcPr>
          <w:p w:rsidR="00884517" w:rsidRPr="00024371" w:rsidRDefault="00884517" w:rsidP="00884517">
            <w:pPr>
              <w:rPr>
                <w:sz w:val="24"/>
              </w:rPr>
            </w:pPr>
            <w:r w:rsidRPr="00024371">
              <w:rPr>
                <w:sz w:val="24"/>
              </w:rPr>
              <w:t>Тип СВЧ соединителя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024371" w:rsidRDefault="00884517" w:rsidP="00884517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Розетка </w:t>
            </w:r>
            <w:r w:rsidRPr="00024371">
              <w:rPr>
                <w:sz w:val="24"/>
                <w:lang w:val="en-US"/>
              </w:rPr>
              <w:t xml:space="preserve">N </w:t>
            </w:r>
            <w:r w:rsidRPr="00024371">
              <w:rPr>
                <w:sz w:val="24"/>
              </w:rPr>
              <w:t>типа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024371" w:rsidRDefault="00884517" w:rsidP="00884517">
            <w:pPr>
              <w:rPr>
                <w:sz w:val="24"/>
              </w:rPr>
            </w:pPr>
            <w:r w:rsidRPr="00024371">
              <w:rPr>
                <w:color w:val="000000"/>
                <w:spacing w:val="-2"/>
                <w:sz w:val="24"/>
              </w:rPr>
              <w:t xml:space="preserve">Масса антенны, </w:t>
            </w:r>
            <w:proofErr w:type="gramStart"/>
            <w:r w:rsidRPr="00024371">
              <w:rPr>
                <w:color w:val="000000"/>
                <w:spacing w:val="-2"/>
                <w:sz w:val="24"/>
              </w:rPr>
              <w:t>кг</w:t>
            </w:r>
            <w:proofErr w:type="gramEnd"/>
            <w:r w:rsidRPr="00024371">
              <w:rPr>
                <w:color w:val="000000"/>
                <w:spacing w:val="-2"/>
                <w:sz w:val="24"/>
              </w:rPr>
              <w:t>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024371" w:rsidRDefault="00884517" w:rsidP="00884517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2,2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024371" w:rsidRDefault="00884517" w:rsidP="00884517">
            <w:pPr>
              <w:snapToGrid w:val="0"/>
              <w:rPr>
                <w:sz w:val="24"/>
              </w:rPr>
            </w:pPr>
            <w:r w:rsidRPr="00024371">
              <w:rPr>
                <w:color w:val="000000"/>
                <w:spacing w:val="4"/>
                <w:sz w:val="24"/>
              </w:rPr>
              <w:t xml:space="preserve">Габаритные размеры </w:t>
            </w:r>
            <w:proofErr w:type="gramStart"/>
            <w:r w:rsidRPr="00024371">
              <w:rPr>
                <w:color w:val="000000"/>
                <w:spacing w:val="-10"/>
                <w:sz w:val="24"/>
              </w:rPr>
              <w:t>мм</w:t>
            </w:r>
            <w:proofErr w:type="gramEnd"/>
            <w:r w:rsidRPr="00024371">
              <w:rPr>
                <w:color w:val="000000"/>
                <w:spacing w:val="-10"/>
                <w:sz w:val="24"/>
              </w:rPr>
              <w:t>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024371" w:rsidRDefault="009F7836" w:rsidP="009F7836">
            <w:pPr>
              <w:snapToGrid w:val="0"/>
              <w:jc w:val="center"/>
              <w:rPr>
                <w:sz w:val="24"/>
              </w:rPr>
            </w:pPr>
            <w:r w:rsidRPr="009F7836">
              <w:rPr>
                <w:sz w:val="24"/>
              </w:rPr>
              <w:t>642</w:t>
            </w:r>
            <w:r>
              <w:rPr>
                <w:sz w:val="24"/>
              </w:rPr>
              <w:t>х</w:t>
            </w:r>
            <w:r w:rsidRPr="009F7836">
              <w:rPr>
                <w:sz w:val="24"/>
              </w:rPr>
              <w:t>540</w:t>
            </w:r>
            <w:r>
              <w:rPr>
                <w:sz w:val="24"/>
              </w:rPr>
              <w:t>х</w:t>
            </w:r>
            <w:r w:rsidRPr="009F7836">
              <w:rPr>
                <w:sz w:val="24"/>
              </w:rPr>
              <w:t>487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884517" w:rsidRDefault="00884517" w:rsidP="00884517">
            <w:pPr>
              <w:rPr>
                <w:sz w:val="24"/>
              </w:rPr>
            </w:pPr>
            <w:r w:rsidRPr="00884517">
              <w:rPr>
                <w:sz w:val="24"/>
              </w:rPr>
              <w:lastRenderedPageBreak/>
              <w:t>Рабочие условия эксплуатации:</w:t>
            </w:r>
          </w:p>
          <w:p w:rsidR="00884517" w:rsidRPr="00024371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температура воздуха, °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84517" w:rsidRPr="00024371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4"/>
              </w:rPr>
            </w:pPr>
            <w:r w:rsidRPr="00024371">
              <w:rPr>
                <w:sz w:val="24"/>
              </w:rPr>
              <w:t>относител</w:t>
            </w:r>
            <w:r>
              <w:rPr>
                <w:sz w:val="24"/>
              </w:rPr>
              <w:t>ьная влажность при температуре 35</w:t>
            </w:r>
            <w:proofErr w:type="gramStart"/>
            <w:r>
              <w:rPr>
                <w:sz w:val="24"/>
              </w:rPr>
              <w:t>°С</w:t>
            </w:r>
            <w:proofErr w:type="gramEnd"/>
            <w:r>
              <w:rPr>
                <w:sz w:val="24"/>
              </w:rPr>
              <w:t>,</w:t>
            </w:r>
            <w:r w:rsidRPr="00024371">
              <w:rPr>
                <w:sz w:val="24"/>
              </w:rPr>
              <w:t xml:space="preserve"> не более</w:t>
            </w:r>
          </w:p>
          <w:p w:rsidR="00884517" w:rsidRPr="00024371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color w:val="000000"/>
                <w:spacing w:val="4"/>
                <w:sz w:val="24"/>
              </w:rPr>
            </w:pPr>
            <w:r w:rsidRPr="00024371">
              <w:rPr>
                <w:sz w:val="24"/>
              </w:rPr>
              <w:t>атмосферное давление, мм</w:t>
            </w:r>
            <w:proofErr w:type="gramStart"/>
            <w:r w:rsidRPr="00024371">
              <w:rPr>
                <w:sz w:val="24"/>
              </w:rPr>
              <w:t>.</w:t>
            </w:r>
            <w:proofErr w:type="gramEnd"/>
            <w:r w:rsidRPr="00024371">
              <w:rPr>
                <w:sz w:val="24"/>
              </w:rPr>
              <w:t xml:space="preserve"> </w:t>
            </w:r>
            <w:proofErr w:type="gramStart"/>
            <w:r w:rsidRPr="00024371">
              <w:rPr>
                <w:sz w:val="24"/>
              </w:rPr>
              <w:t>р</w:t>
            </w:r>
            <w:proofErr w:type="gramEnd"/>
            <w:r w:rsidRPr="00024371">
              <w:rPr>
                <w:sz w:val="24"/>
              </w:rPr>
              <w:t xml:space="preserve">т. ст.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Default="00884517" w:rsidP="00884517">
            <w:pPr>
              <w:snapToGrid w:val="0"/>
              <w:jc w:val="center"/>
              <w:rPr>
                <w:sz w:val="24"/>
              </w:rPr>
            </w:pPr>
          </w:p>
          <w:p w:rsidR="00884517" w:rsidRDefault="00884517" w:rsidP="00884517">
            <w:pPr>
              <w:snapToGrid w:val="0"/>
              <w:jc w:val="center"/>
              <w:rPr>
                <w:sz w:val="24"/>
              </w:rPr>
            </w:pPr>
            <w:proofErr w:type="gramStart"/>
            <w:r w:rsidRPr="00024371">
              <w:rPr>
                <w:sz w:val="24"/>
              </w:rPr>
              <w:t>от</w:t>
            </w:r>
            <w:proofErr w:type="gramEnd"/>
            <w:r w:rsidRPr="00024371">
              <w:rPr>
                <w:sz w:val="24"/>
              </w:rPr>
              <w:t xml:space="preserve"> минус 40 до плюс 50</w:t>
            </w:r>
          </w:p>
          <w:p w:rsidR="00884517" w:rsidRDefault="00884517" w:rsidP="00884517">
            <w:pPr>
              <w:snapToGrid w:val="0"/>
              <w:jc w:val="center"/>
              <w:rPr>
                <w:sz w:val="24"/>
              </w:rPr>
            </w:pPr>
            <w:r w:rsidRPr="00884517">
              <w:rPr>
                <w:sz w:val="24"/>
              </w:rPr>
              <w:t>98</w:t>
            </w:r>
            <w:r>
              <w:rPr>
                <w:sz w:val="24"/>
              </w:rPr>
              <w:t xml:space="preserve"> </w:t>
            </w:r>
            <w:r w:rsidRPr="00024371">
              <w:rPr>
                <w:sz w:val="24"/>
              </w:rPr>
              <w:t>%</w:t>
            </w:r>
          </w:p>
          <w:p w:rsidR="00884517" w:rsidRPr="00024371" w:rsidRDefault="00884517" w:rsidP="00884517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от 630 до 800</w:t>
            </w:r>
          </w:p>
        </w:tc>
      </w:tr>
    </w:tbl>
    <w:p w:rsidR="009B55AB" w:rsidRDefault="009B55AB" w:rsidP="00024371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При необходимости производится контроль технических параметров изделия. Записи о контроле технических параметров изделия производятся в таблице </w:t>
      </w:r>
      <w:r w:rsidR="00884517">
        <w:rPr>
          <w:sz w:val="24"/>
        </w:rPr>
        <w:t>3</w:t>
      </w:r>
      <w:r w:rsidRPr="00D41A3A">
        <w:rPr>
          <w:sz w:val="24"/>
        </w:rPr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884517">
      <w:pPr>
        <w:spacing w:before="60" w:after="60"/>
        <w:ind w:firstLine="709"/>
        <w:jc w:val="both"/>
        <w:rPr>
          <w:sz w:val="24"/>
        </w:rPr>
      </w:pPr>
      <w:r>
        <w:rPr>
          <w:sz w:val="24"/>
        </w:rPr>
        <w:t xml:space="preserve">Таблица </w:t>
      </w:r>
      <w:r w:rsidR="00884517">
        <w:rPr>
          <w:sz w:val="24"/>
        </w:rPr>
        <w:t>3 К</w:t>
      </w:r>
      <w:r w:rsidR="00884517" w:rsidRPr="00D41A3A">
        <w:rPr>
          <w:sz w:val="24"/>
        </w:rPr>
        <w:t>онтроль технических параметров изделия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919"/>
        <w:gridCol w:w="1847"/>
        <w:gridCol w:w="761"/>
        <w:gridCol w:w="819"/>
        <w:gridCol w:w="811"/>
        <w:gridCol w:w="2703"/>
      </w:tblGrid>
      <w:tr w:rsidR="009B55AB" w:rsidRPr="00024371" w:rsidTr="00197A8A">
        <w:trPr>
          <w:cantSplit/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197A8A">
        <w:trPr>
          <w:cantSplit/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F85C4F" w:rsidTr="00197A8A">
        <w:trPr>
          <w:trHeight w:val="567"/>
          <w:jc w:val="center"/>
        </w:trPr>
        <w:tc>
          <w:tcPr>
            <w:tcW w:w="779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1919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1847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761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819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811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2703" w:type="dxa"/>
          </w:tcPr>
          <w:p w:rsidR="00F85C4F" w:rsidRDefault="00F85C4F" w:rsidP="00197A8A">
            <w:pPr>
              <w:jc w:val="both"/>
            </w:pPr>
          </w:p>
        </w:tc>
      </w:tr>
    </w:tbl>
    <w:p w:rsidR="00884517" w:rsidRPr="00884517" w:rsidRDefault="00884517" w:rsidP="00884517">
      <w:bookmarkStart w:id="11" w:name="_Toc160183055"/>
    </w:p>
    <w:p w:rsidR="00884517" w:rsidRPr="00884517" w:rsidRDefault="00884517" w:rsidP="00884517"/>
    <w:p w:rsidR="0032230F" w:rsidRPr="00E53BB6" w:rsidRDefault="0032230F" w:rsidP="00831471">
      <w:pPr>
        <w:pStyle w:val="1"/>
      </w:pPr>
      <w:r w:rsidRPr="00E53BB6">
        <w:lastRenderedPageBreak/>
        <w:t>ИНДИВИДУАЛЬНЫЕ ОСОБЕННОСТИ ИЗДЕЛИЯ</w:t>
      </w:r>
      <w:bookmarkEnd w:id="10"/>
      <w:bookmarkEnd w:id="11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>При транспортировании, во избежание смещений и ударов упаков</w:t>
      </w:r>
      <w:r w:rsidR="00CF002D">
        <w:rPr>
          <w:sz w:val="24"/>
        </w:rPr>
        <w:t>анная</w:t>
      </w:r>
      <w:r w:rsidRPr="00685A90">
        <w:rPr>
          <w:sz w:val="24"/>
        </w:rPr>
        <w:t xml:space="preserve"> </w:t>
      </w:r>
      <w:r w:rsidR="00C85394">
        <w:rPr>
          <w:color w:val="000000"/>
          <w:spacing w:val="1"/>
          <w:sz w:val="24"/>
        </w:rPr>
        <w:t>антенна</w:t>
      </w:r>
      <w:r w:rsidR="00C85394">
        <w:rPr>
          <w:sz w:val="24"/>
        </w:rPr>
        <w:t xml:space="preserve"> должна быть надежно закреплена, а также защищена</w:t>
      </w:r>
      <w:r w:rsidRPr="00685A90">
        <w:rPr>
          <w:sz w:val="24"/>
        </w:rPr>
        <w:t xml:space="preserve">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2131CA" w:rsidRPr="00C83E41" w:rsidRDefault="002131CA" w:rsidP="00831471">
      <w:pPr>
        <w:pStyle w:val="1"/>
      </w:pPr>
      <w:bookmarkStart w:id="12" w:name="_Toc385236538"/>
      <w:bookmarkStart w:id="13" w:name="_Toc385238293"/>
      <w:bookmarkStart w:id="14" w:name="_Toc467767881"/>
      <w:bookmarkStart w:id="15" w:name="_Toc501525533"/>
      <w:bookmarkStart w:id="16" w:name="_Toc160183056"/>
      <w:r w:rsidRPr="00C83E41">
        <w:t>КОМПЛЕКТНОСТЬ</w:t>
      </w:r>
      <w:bookmarkEnd w:id="12"/>
      <w:bookmarkEnd w:id="13"/>
      <w:bookmarkEnd w:id="14"/>
      <w:bookmarkEnd w:id="15"/>
      <w:bookmarkEnd w:id="16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</w:t>
      </w:r>
      <w:r w:rsidR="00D01281">
        <w:rPr>
          <w:sz w:val="24"/>
        </w:rPr>
        <w:t>ав изделия приведен в таблице 4</w:t>
      </w:r>
      <w:r w:rsidR="00B70B0A">
        <w:rPr>
          <w:sz w:val="24"/>
        </w:rPr>
        <w:t>.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D01281">
        <w:rPr>
          <w:spacing w:val="22"/>
          <w:sz w:val="24"/>
        </w:rPr>
        <w:t>4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47A2E">
            <w:pPr>
              <w:rPr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КНПР.464639.010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1F1B1C">
            <w:pPr>
              <w:jc w:val="both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Приёмо-передающая антенна магнитного и электрического поля П6-319М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544810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150724687</w:t>
            </w:r>
          </w:p>
        </w:tc>
      </w:tr>
      <w:tr w:rsidR="008A657D" w:rsidRPr="004F643C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4F643C">
              <w:rPr>
                <w:sz w:val="22"/>
                <w:szCs w:val="22"/>
              </w:rPr>
              <w:t>КНПР.464639.010</w:t>
            </w:r>
            <w:r w:rsidR="00A3694E" w:rsidRPr="004F643C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292A88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747A2E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 xml:space="preserve">КНПР.464639.009 </w:t>
            </w:r>
            <w:r w:rsidRPr="004F643C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F643C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МП П6-319 (2022-mp86146-22)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8A657D" w:rsidRPr="004F643C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color w:val="000000"/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</w:tbl>
    <w:p w:rsidR="00D85A15" w:rsidRPr="00D10D7C" w:rsidRDefault="00D85A15" w:rsidP="00D85A15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7B1A04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F85C4F" w:rsidRPr="00F85C4F" w:rsidRDefault="00F85C4F" w:rsidP="00F85C4F">
      <w:pPr>
        <w:spacing w:before="120" w:after="120"/>
        <w:ind w:firstLine="709"/>
        <w:rPr>
          <w:b/>
          <w:i/>
        </w:rPr>
      </w:pPr>
      <w:r w:rsidRPr="00F85C4F">
        <w:rPr>
          <w:b/>
          <w:i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D01281" w:rsidRDefault="00D01281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32230F" w:rsidRPr="00C83E41" w:rsidRDefault="0032230F" w:rsidP="00831471">
      <w:pPr>
        <w:pStyle w:val="1"/>
      </w:pPr>
      <w:bookmarkStart w:id="17" w:name="_Toc106711806"/>
      <w:bookmarkStart w:id="18" w:name="_Toc160183057"/>
      <w:bookmarkStart w:id="19" w:name="_Toc385238294"/>
      <w:bookmarkStart w:id="20" w:name="_Toc467767882"/>
      <w:bookmarkStart w:id="21" w:name="_Toc501525534"/>
      <w:r w:rsidRPr="00C83E41">
        <w:lastRenderedPageBreak/>
        <w:t>РЕСУРСЫ, СРОКИ СЛУЖБЫ И ХРАНЕНИЯ. ГАРАНТИИ ИЗГОТОВИТЕЛЯ</w:t>
      </w:r>
      <w:bookmarkEnd w:id="17"/>
      <w:bookmarkEnd w:id="18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2" w:name="_Toc112674987"/>
      <w:bookmarkEnd w:id="22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336584" wp14:editId="57CA3B90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 xml:space="preserve"> 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2C6577" w:rsidP="00685A90">
      <w:pPr>
        <w:ind w:firstLine="709"/>
        <w:jc w:val="both"/>
        <w:rPr>
          <w:b/>
          <w:spacing w:val="-4"/>
          <w:sz w:val="24"/>
        </w:rPr>
      </w:pPr>
      <w:r>
        <w:rPr>
          <w:b/>
          <w:spacing w:val="-4"/>
          <w:sz w:val="24"/>
        </w:rPr>
        <w:t xml:space="preserve">ВНИМАНИЕ! </w:t>
      </w:r>
      <w:r w:rsidR="0032230F"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Pr="000C6FA6">
        <w:rPr>
          <w:sz w:val="24"/>
        </w:rPr>
        <w:t>П6-</w:t>
      </w:r>
      <w:r w:rsidR="002F204F" w:rsidRPr="000C6FA6">
        <w:rPr>
          <w:sz w:val="24"/>
        </w:rPr>
        <w:t>3</w:t>
      </w:r>
      <w:r w:rsidRPr="000C6FA6">
        <w:rPr>
          <w:sz w:val="24"/>
        </w:rPr>
        <w:t>19</w:t>
      </w:r>
      <w:r w:rsidR="002F204F" w:rsidRPr="000C6FA6">
        <w:rPr>
          <w:sz w:val="24"/>
        </w:rPr>
        <w:t>М</w:t>
      </w:r>
      <w:r w:rsidRPr="000C6FA6">
        <w:rPr>
          <w:iCs/>
          <w:sz w:val="24"/>
        </w:rPr>
        <w:t xml:space="preserve"> производит АО «СКАРД - </w:t>
      </w:r>
      <w:proofErr w:type="spellStart"/>
      <w:r w:rsidRPr="000C6FA6">
        <w:rPr>
          <w:iCs/>
          <w:sz w:val="24"/>
        </w:rPr>
        <w:t>Электроникс</w:t>
      </w:r>
      <w:proofErr w:type="spellEnd"/>
      <w:r w:rsidRPr="000C6FA6">
        <w:rPr>
          <w:iCs/>
          <w:sz w:val="24"/>
        </w:rPr>
        <w:t>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0C6FA6" w:rsidRDefault="000C6FA6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E240F0" w:rsidRPr="00D41A3A" w:rsidRDefault="00E240F0" w:rsidP="00831471">
      <w:pPr>
        <w:pStyle w:val="1"/>
        <w:numPr>
          <w:ilvl w:val="0"/>
          <w:numId w:val="8"/>
        </w:numPr>
        <w:tabs>
          <w:tab w:val="clear" w:pos="1069"/>
        </w:tabs>
        <w:ind w:left="0" w:firstLine="709"/>
      </w:pPr>
      <w:bookmarkStart w:id="23" w:name="_Toc106711807"/>
      <w:bookmarkStart w:id="24" w:name="_Toc160183058"/>
      <w:r w:rsidRPr="00D41A3A">
        <w:lastRenderedPageBreak/>
        <w:t>КОНСЕРВАЦИЯ</w:t>
      </w:r>
      <w:bookmarkEnd w:id="23"/>
      <w:bookmarkEnd w:id="24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Pr="000C6FA6">
        <w:rPr>
          <w:color w:val="000000"/>
          <w:spacing w:val="1"/>
          <w:sz w:val="24"/>
        </w:rPr>
        <w:t>П6-</w:t>
      </w:r>
      <w:r w:rsidR="00292A88" w:rsidRPr="000C6FA6">
        <w:rPr>
          <w:color w:val="000000"/>
          <w:spacing w:val="1"/>
          <w:sz w:val="24"/>
        </w:rPr>
        <w:t>319М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</w:t>
      </w:r>
      <w:r w:rsidR="00D01281">
        <w:rPr>
          <w:sz w:val="24"/>
        </w:rPr>
        <w:t>ываются потребителем в таблицу 5</w:t>
      </w:r>
      <w:r w:rsidRPr="000C6FA6">
        <w:rPr>
          <w:sz w:val="24"/>
        </w:rPr>
        <w:t>.</w:t>
      </w:r>
    </w:p>
    <w:p w:rsidR="001A4D8F" w:rsidRPr="000C6FA6" w:rsidRDefault="00D01281" w:rsidP="001A4D8F">
      <w:pPr>
        <w:spacing w:after="120"/>
        <w:ind w:left="357"/>
        <w:rPr>
          <w:sz w:val="24"/>
        </w:rPr>
      </w:pPr>
      <w:r>
        <w:rPr>
          <w:sz w:val="24"/>
        </w:rPr>
        <w:t>Таблица 5</w:t>
      </w:r>
      <w:r w:rsidR="001A4D8F">
        <w:rPr>
          <w:sz w:val="24"/>
        </w:rPr>
        <w:t xml:space="preserve"> </w:t>
      </w:r>
      <w:r w:rsidR="001A4D8F" w:rsidRPr="000C6FA6">
        <w:rPr>
          <w:sz w:val="24"/>
        </w:rPr>
        <w:t xml:space="preserve">Сведения о консервации, </w:t>
      </w:r>
      <w:proofErr w:type="spellStart"/>
      <w:r w:rsidR="001A4D8F" w:rsidRPr="000C6FA6">
        <w:rPr>
          <w:sz w:val="24"/>
        </w:rPr>
        <w:t>расконсервации</w:t>
      </w:r>
      <w:proofErr w:type="spellEnd"/>
      <w:r w:rsidR="001A4D8F" w:rsidRPr="000C6FA6">
        <w:rPr>
          <w:sz w:val="24"/>
        </w:rPr>
        <w:t xml:space="preserve"> и </w:t>
      </w:r>
      <w:proofErr w:type="spellStart"/>
      <w:r w:rsidR="001A4D8F" w:rsidRPr="000C6FA6">
        <w:rPr>
          <w:sz w:val="24"/>
        </w:rPr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240F0" w:rsidRPr="000C6FA6" w:rsidTr="001A62B0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62B0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831471">
      <w:pPr>
        <w:pStyle w:val="1"/>
      </w:pPr>
      <w:bookmarkStart w:id="25" w:name="_Toc106711808"/>
      <w:bookmarkStart w:id="26" w:name="_Toc160183059"/>
      <w:r w:rsidRPr="00D41A3A">
        <w:lastRenderedPageBreak/>
        <w:t>СВИДЕТЕЛЬСТВО ОБ УПАКОВЫВАНИИ</w:t>
      </w:r>
      <w:bookmarkEnd w:id="25"/>
      <w:bookmarkEnd w:id="26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544810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150724687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 xml:space="preserve">АО «СКАРД – </w:t>
            </w:r>
            <w:proofErr w:type="spellStart"/>
            <w:r w:rsidRPr="000C6FA6">
              <w:rPr>
                <w:spacing w:val="-4"/>
                <w:sz w:val="24"/>
              </w:rPr>
              <w:t>Электроникс</w:t>
            </w:r>
            <w:proofErr w:type="spellEnd"/>
            <w:r w:rsidRPr="000C6FA6">
              <w:rPr>
                <w:spacing w:val="-4"/>
                <w:sz w:val="24"/>
              </w:rPr>
              <w:t>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0E5490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0E5490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Натаров Р.В.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831471">
      <w:pPr>
        <w:pStyle w:val="1"/>
      </w:pPr>
      <w:bookmarkStart w:id="27" w:name="_Toc106711809"/>
      <w:bookmarkStart w:id="28" w:name="_Toc160183060"/>
      <w:r w:rsidRPr="00D41A3A">
        <w:lastRenderedPageBreak/>
        <w:t>СВИДЕТЕЛЬСТВО О ПРИЕМКЕ</w:t>
      </w:r>
      <w:bookmarkEnd w:id="27"/>
      <w:bookmarkEnd w:id="28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544810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150724687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0E5490" w:rsidP="001A62B0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ВрИО</w:t>
            </w:r>
            <w:proofErr w:type="spellEnd"/>
            <w:r>
              <w:rPr>
                <w:b/>
                <w:sz w:val="24"/>
              </w:rPr>
              <w:t xml:space="preserve"> заместителя</w:t>
            </w:r>
            <w:r w:rsidR="002E4A25" w:rsidRPr="000C6FA6">
              <w:rPr>
                <w:b/>
                <w:sz w:val="24"/>
              </w:rPr>
              <w:t xml:space="preserve"> генерального директора по качеству - начальник ОТК и</w:t>
            </w:r>
            <w:proofErr w:type="gramStart"/>
            <w:r w:rsidR="002E4A25"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0E5490" w:rsidP="001A62B0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Донская О.О.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tbl>
      <w:tblPr>
        <w:tblStyle w:val="2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D01281" w:rsidRPr="00D01281" w:rsidTr="00D01281">
        <w:trPr>
          <w:jc w:val="center"/>
        </w:trPr>
        <w:tc>
          <w:tcPr>
            <w:tcW w:w="9853" w:type="dxa"/>
            <w:gridSpan w:val="5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 xml:space="preserve">Инженер 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Захаров А.М.</w:t>
            </w: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071576" w:rsidRPr="00D01281" w:rsidTr="00D01281">
        <w:trPr>
          <w:jc w:val="center"/>
        </w:trPr>
        <w:tc>
          <w:tcPr>
            <w:tcW w:w="1970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По доверенности №4 от 27 мая 2024 г.</w:t>
            </w: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  <w:r w:rsidRPr="00D01281">
              <w:rPr>
                <w:rFonts w:eastAsia="Calibri"/>
                <w:spacing w:val="-4"/>
                <w:sz w:val="2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p w:rsidR="002E4A25" w:rsidRDefault="002E4A25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29" w:name="_Toc160183061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ДВИЖЕНИЕ П6-319М ПРИ ЭКСПЛУАТАЦИИ</w:t>
      </w:r>
      <w:bookmarkEnd w:id="29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6</w:t>
      </w:r>
      <w:r w:rsidR="00E147F1" w:rsidRPr="00E147F1">
        <w:rPr>
          <w:sz w:val="24"/>
        </w:rPr>
        <w:t xml:space="preserve"> - Прием и передача </w:t>
      </w:r>
      <w:r w:rsidR="00E147F1" w:rsidRPr="00E147F1">
        <w:rPr>
          <w:color w:val="000000"/>
          <w:spacing w:val="1"/>
          <w:sz w:val="24"/>
        </w:rPr>
        <w:t>П6-319М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147F1" w:rsidRPr="00E147F1" w:rsidTr="00884517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ind w:firstLine="709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lastRenderedPageBreak/>
        <w:t>Таблица 7</w:t>
      </w:r>
      <w:r w:rsidR="00E147F1" w:rsidRPr="00E147F1">
        <w:rPr>
          <w:sz w:val="24"/>
        </w:rPr>
        <w:t xml:space="preserve"> - Сведения о закреплении </w:t>
      </w:r>
      <w:r w:rsidR="00E147F1" w:rsidRPr="00E147F1">
        <w:rPr>
          <w:color w:val="000000"/>
          <w:spacing w:val="1"/>
          <w:sz w:val="24"/>
        </w:rPr>
        <w:t xml:space="preserve">П6-319М </w:t>
      </w:r>
      <w:r w:rsidR="00E147F1" w:rsidRPr="00E147F1">
        <w:rPr>
          <w:sz w:val="24"/>
        </w:rPr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717"/>
        <w:gridCol w:w="1699"/>
      </w:tblGrid>
      <w:tr w:rsidR="00E147F1" w:rsidRPr="00E147F1" w:rsidTr="00884517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изделия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(составной части)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spacing w:line="276" w:lineRule="auto"/>
        <w:ind w:left="709"/>
        <w:jc w:val="both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lastRenderedPageBreak/>
        <w:t>Таблица 8</w:t>
      </w:r>
      <w:r w:rsidR="00E147F1" w:rsidRPr="00E147F1">
        <w:rPr>
          <w:sz w:val="24"/>
        </w:rPr>
        <w:t xml:space="preserve"> - Движение </w:t>
      </w:r>
      <w:r w:rsidR="00E147F1" w:rsidRPr="00E147F1">
        <w:rPr>
          <w:color w:val="000000"/>
          <w:spacing w:val="1"/>
          <w:sz w:val="24"/>
        </w:rPr>
        <w:t xml:space="preserve">П6-319М </w:t>
      </w:r>
      <w:r w:rsidR="00E147F1" w:rsidRPr="00E147F1">
        <w:rPr>
          <w:sz w:val="24"/>
        </w:rPr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147F1" w:rsidRPr="00E147F1" w:rsidTr="00884517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  <w:proofErr w:type="spellStart"/>
            <w:proofErr w:type="gramStart"/>
            <w:r w:rsidRPr="00E147F1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right="-108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0" w:name="_Toc160183062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П6-319М</w:t>
      </w:r>
      <w:bookmarkEnd w:id="30"/>
    </w:p>
    <w:p w:rsidR="00E147F1" w:rsidRPr="00E147F1" w:rsidRDefault="00E147F1" w:rsidP="00E147F1">
      <w:pPr>
        <w:tabs>
          <w:tab w:val="left" w:pos="3119"/>
        </w:tabs>
        <w:ind w:left="360"/>
      </w:pP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9</w:t>
      </w:r>
      <w:r w:rsidR="00E147F1" w:rsidRPr="00E147F1">
        <w:rPr>
          <w:sz w:val="24"/>
        </w:rPr>
        <w:t xml:space="preserve"> - Сведения о продолжительности работы </w:t>
      </w:r>
      <w:r w:rsidR="00E147F1" w:rsidRPr="00E147F1">
        <w:rPr>
          <w:color w:val="000000"/>
          <w:spacing w:val="1"/>
          <w:sz w:val="24"/>
        </w:rPr>
        <w:t>П6-319М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147F1" w:rsidRPr="00E147F1" w:rsidTr="00884517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Продолжи-</w:t>
            </w:r>
            <w:proofErr w:type="spellStart"/>
            <w:r w:rsidRPr="00E147F1">
              <w:rPr>
                <w:sz w:val="24"/>
              </w:rPr>
              <w:t>тельность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E147F1" w:rsidRPr="00E147F1" w:rsidTr="00884517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с начала </w:t>
            </w:r>
            <w:proofErr w:type="spellStart"/>
            <w:r w:rsidRPr="00E147F1">
              <w:rPr>
                <w:sz w:val="22"/>
                <w:szCs w:val="22"/>
              </w:rPr>
              <w:t>эксплуата</w:t>
            </w:r>
            <w:proofErr w:type="spellEnd"/>
            <w:r w:rsidRPr="00E147F1">
              <w:rPr>
                <w:sz w:val="22"/>
                <w:szCs w:val="22"/>
              </w:rPr>
              <w:t>-</w:t>
            </w:r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E147F1">
              <w:rPr>
                <w:sz w:val="22"/>
                <w:szCs w:val="22"/>
              </w:rPr>
              <w:t>ции</w:t>
            </w:r>
            <w:proofErr w:type="spellEnd"/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1" w:name="_Toc160183063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ТЕХНИЧЕСКОГО ОБСЛУЖИВАНИЯ</w:t>
      </w:r>
      <w:bookmarkEnd w:id="31"/>
    </w:p>
    <w:p w:rsidR="00E147F1" w:rsidRPr="00E147F1" w:rsidRDefault="00E147F1" w:rsidP="00E147F1">
      <w:pPr>
        <w:ind w:left="360"/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10</w:t>
      </w:r>
      <w:r w:rsidR="00E147F1" w:rsidRPr="00E147F1">
        <w:rPr>
          <w:sz w:val="24"/>
        </w:rPr>
        <w:t xml:space="preserve"> Учёт технического обслуживания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147F1" w:rsidRPr="00E147F1" w:rsidTr="00884517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Вид </w:t>
            </w:r>
            <w:proofErr w:type="spellStart"/>
            <w:proofErr w:type="gramStart"/>
            <w:r w:rsidRPr="00E147F1">
              <w:rPr>
                <w:sz w:val="24"/>
              </w:rPr>
              <w:t>техничес</w:t>
            </w:r>
            <w:proofErr w:type="spellEnd"/>
            <w:r w:rsidRPr="00E147F1">
              <w:rPr>
                <w:sz w:val="24"/>
              </w:rPr>
              <w:t>-кого</w:t>
            </w:r>
            <w:proofErr w:type="gramEnd"/>
            <w:r w:rsidRPr="00E147F1">
              <w:rPr>
                <w:sz w:val="24"/>
              </w:rPr>
              <w:t xml:space="preserve"> обслужи-</w:t>
            </w:r>
            <w:proofErr w:type="spellStart"/>
            <w:r w:rsidRPr="00E147F1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884517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</w:t>
            </w:r>
            <w:proofErr w:type="spellStart"/>
            <w:proofErr w:type="gramStart"/>
            <w:r w:rsidRPr="00E147F1">
              <w:rPr>
                <w:sz w:val="24"/>
              </w:rPr>
              <w:t>последне-го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E147F1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выпол-нившего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прове-рившего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2" w:name="_Toc160183064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ПО БЮЛЛЕТЕНЯМ И УКАЗАНИЯМ</w:t>
      </w:r>
      <w:bookmarkEnd w:id="32"/>
    </w:p>
    <w:p w:rsidR="00E147F1" w:rsidRPr="00E147F1" w:rsidRDefault="00E147F1" w:rsidP="00E147F1">
      <w:pPr>
        <w:ind w:left="360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11</w:t>
      </w:r>
      <w:r w:rsidR="00E147F1" w:rsidRPr="00E147F1">
        <w:rPr>
          <w:sz w:val="24"/>
        </w:rPr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147F1" w:rsidRPr="00E147F1" w:rsidTr="00884517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бюллетеня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Установле</w:t>
            </w:r>
            <w:proofErr w:type="gramStart"/>
            <w:r w:rsidRPr="00E147F1">
              <w:rPr>
                <w:sz w:val="24"/>
              </w:rPr>
              <w:t>н-</w:t>
            </w:r>
            <w:proofErr w:type="gramEnd"/>
            <w:r w:rsidRPr="00E147F1">
              <w:rPr>
                <w:sz w:val="24"/>
              </w:rPr>
              <w:t xml:space="preserve"> </w:t>
            </w:r>
            <w:proofErr w:type="spellStart"/>
            <w:r w:rsidRPr="00E147F1">
              <w:rPr>
                <w:sz w:val="24"/>
              </w:rPr>
              <w:t>ный</w:t>
            </w:r>
            <w:proofErr w:type="spellEnd"/>
            <w:r w:rsidRPr="00E147F1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/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3" w:name="_Toc160183065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РАБОТЫ ПРИ ЭКСПЛУАТАЦИИ</w:t>
      </w:r>
      <w:bookmarkEnd w:id="33"/>
    </w:p>
    <w:p w:rsidR="00E147F1" w:rsidRPr="00E147F1" w:rsidRDefault="00E147F1" w:rsidP="00E147F1">
      <w:pPr>
        <w:ind w:left="360"/>
      </w:pPr>
    </w:p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Учет выполнения работ. Записи о внеплановых работах по текущему ремонту </w:t>
      </w:r>
      <w:r w:rsidRPr="00E147F1">
        <w:rPr>
          <w:color w:val="000000"/>
          <w:spacing w:val="1"/>
          <w:sz w:val="24"/>
        </w:rPr>
        <w:t>антенны п</w:t>
      </w:r>
      <w:r w:rsidRPr="00E147F1">
        <w:rPr>
          <w:sz w:val="24"/>
        </w:rPr>
        <w:t>ри эксплуатации, включая замену отдельных составных частей,</w:t>
      </w:r>
      <w:r w:rsidR="00D01281">
        <w:rPr>
          <w:sz w:val="24"/>
        </w:rPr>
        <w:t xml:space="preserve"> потребитель вносит в Таблицу 12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12</w:t>
      </w:r>
      <w:r w:rsidR="00E147F1" w:rsidRPr="00E147F1">
        <w:rPr>
          <w:sz w:val="24"/>
        </w:rPr>
        <w:t xml:space="preserve"> Работы по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147F1" w:rsidRPr="00E147F1" w:rsidTr="00884517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4" w:name="_Toc160183066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ПЕРИОДИЧЕСКИЙ КОНТРОЛЬ ОСНОВНЫХ ЭКСПЛУАТАЦИОННЫХ И ТЕХНИЧЕСКИХ ХАРАКТЕРИСТИК</w:t>
      </w:r>
      <w:bookmarkEnd w:id="34"/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Периодический контроль основных эксплуатационных и технических характеристик П6-319М проводится в соответствии с методикой поверки МП П6-319 2022-mp86146-22.</w:t>
      </w:r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Записи о результатах контроля антенны</w:t>
      </w:r>
      <w:r w:rsidR="00D01281">
        <w:rPr>
          <w:sz w:val="24"/>
        </w:rPr>
        <w:t xml:space="preserve"> потребитель вносит в Таблицу 13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13</w:t>
      </w:r>
      <w:r w:rsidR="00E147F1" w:rsidRPr="00E147F1">
        <w:rPr>
          <w:sz w:val="24"/>
        </w:rPr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E147F1" w:rsidRPr="00E147F1" w:rsidTr="008569E9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</w:t>
            </w:r>
          </w:p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Предельное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Результаты контроля</w:t>
            </w:r>
          </w:p>
        </w:tc>
      </w:tr>
      <w:tr w:rsidR="00E147F1" w:rsidRPr="00E147F1" w:rsidTr="008569E9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</w:tr>
      <w:tr w:rsidR="00E147F1" w:rsidRPr="00E147F1" w:rsidTr="008569E9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8569E9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3234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8569E9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3234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8569E9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3234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8569E9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3234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E147F1" w:rsidRPr="00E147F1" w:rsidRDefault="00D01281" w:rsidP="00E147F1">
      <w:pPr>
        <w:spacing w:after="120"/>
        <w:jc w:val="right"/>
        <w:rPr>
          <w:i/>
          <w:sz w:val="24"/>
        </w:rPr>
      </w:pPr>
      <w:r>
        <w:rPr>
          <w:i/>
          <w:sz w:val="24"/>
        </w:rPr>
        <w:lastRenderedPageBreak/>
        <w:t>Продолжение Таблицы 13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5"/>
        <w:gridCol w:w="1434"/>
        <w:gridCol w:w="846"/>
        <w:gridCol w:w="972"/>
        <w:gridCol w:w="972"/>
        <w:gridCol w:w="971"/>
        <w:gridCol w:w="835"/>
        <w:gridCol w:w="835"/>
      </w:tblGrid>
      <w:tr w:rsidR="00E147F1" w:rsidRPr="00727416" w:rsidTr="00884517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Наименование 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E147F1" w:rsidRPr="00727416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Предельное </w:t>
            </w:r>
          </w:p>
          <w:p w:rsidR="00E147F1" w:rsidRPr="00727416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Результаты контроля</w:t>
            </w:r>
          </w:p>
        </w:tc>
      </w:tr>
      <w:tr w:rsidR="00E147F1" w:rsidRPr="00727416" w:rsidTr="00884517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значение</w:t>
            </w: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32342B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32342B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32342B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32342B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32342B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32342B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5" w:name="_Toc160183067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РЕКЛАМАЦИЯХ</w:t>
      </w:r>
      <w:bookmarkEnd w:id="35"/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</w:t>
      </w:r>
      <w:proofErr w:type="spellStart"/>
      <w:r w:rsidRPr="00E147F1">
        <w:rPr>
          <w:sz w:val="24"/>
        </w:rPr>
        <w:t>Электроникс</w:t>
      </w:r>
      <w:proofErr w:type="spellEnd"/>
      <w:r w:rsidRPr="00E147F1">
        <w:rPr>
          <w:sz w:val="24"/>
        </w:rPr>
        <w:t>».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Рекламацию на </w:t>
      </w:r>
      <w:r w:rsidR="00D01281">
        <w:rPr>
          <w:color w:val="000000"/>
          <w:spacing w:val="1"/>
          <w:sz w:val="24"/>
        </w:rPr>
        <w:t>изделие</w:t>
      </w:r>
      <w:r w:rsidRPr="00E147F1">
        <w:rPr>
          <w:sz w:val="24"/>
        </w:rPr>
        <w:t xml:space="preserve"> не предъявляют: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по истечению гарантийного срока;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Все предъявленные рекламации их краткое содержание и меры принятые по ним регистрируют в листе ре</w:t>
      </w:r>
      <w:r w:rsidR="00D01281">
        <w:rPr>
          <w:sz w:val="24"/>
        </w:rPr>
        <w:t>гистрации рекламаций, таблица 14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14</w:t>
      </w:r>
      <w:r w:rsidR="00E147F1" w:rsidRPr="00E147F1">
        <w:rPr>
          <w:sz w:val="24"/>
        </w:rPr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147F1" w:rsidRPr="00E147F1" w:rsidTr="00884517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Меры, принятые по устранению отказов,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и результаты гарантийного ремонта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ввода </w:t>
            </w:r>
          </w:p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color w:val="000000"/>
                <w:spacing w:val="1"/>
                <w:sz w:val="24"/>
              </w:rPr>
              <w:t>П6-319М</w:t>
            </w:r>
            <w:r w:rsidRPr="00E147F1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</w:tbl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6" w:name="_Toc160183068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ХРАНЕНИИ</w:t>
      </w:r>
      <w:bookmarkEnd w:id="36"/>
    </w:p>
    <w:p w:rsidR="00E147F1" w:rsidRPr="00E147F1" w:rsidRDefault="00E147F1" w:rsidP="00E147F1">
      <w:pPr>
        <w:jc w:val="center"/>
        <w:rPr>
          <w:b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15</w:t>
      </w:r>
      <w:r w:rsidR="00E147F1" w:rsidRPr="00E147F1">
        <w:rPr>
          <w:sz w:val="24"/>
        </w:rPr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147F1" w:rsidRPr="00E147F1" w:rsidTr="00884517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Примечание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</w:tbl>
    <w:p w:rsidR="006B5F79" w:rsidRPr="00070409" w:rsidRDefault="006B5F79" w:rsidP="00831471">
      <w:pPr>
        <w:pStyle w:val="1"/>
      </w:pPr>
      <w:bookmarkStart w:id="37" w:name="_Toc106711818"/>
      <w:bookmarkStart w:id="38" w:name="_Toc160183069"/>
      <w:r w:rsidRPr="00070409">
        <w:lastRenderedPageBreak/>
        <w:t>РЕМОНТ</w:t>
      </w:r>
      <w:bookmarkEnd w:id="37"/>
      <w:bookmarkEnd w:id="38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831471">
      <w:pPr>
        <w:pStyle w:val="1"/>
      </w:pPr>
      <w:bookmarkStart w:id="39" w:name="_Toc106711819"/>
      <w:bookmarkStart w:id="40" w:name="_Toc160183070"/>
      <w:r w:rsidRPr="00070409">
        <w:lastRenderedPageBreak/>
        <w:t>ОСОБЫЕ ОТМЕТКИ</w:t>
      </w:r>
      <w:bookmarkEnd w:id="39"/>
      <w:bookmarkEnd w:id="40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831471">
      <w:pPr>
        <w:pStyle w:val="1"/>
      </w:pPr>
      <w:bookmarkStart w:id="41" w:name="_Toc106711820"/>
      <w:bookmarkStart w:id="42" w:name="_Toc160183071"/>
      <w:r w:rsidRPr="00070409">
        <w:lastRenderedPageBreak/>
        <w:t>СВЕДЕНИЯ ОБ УТИЛИЗАЦИИ</w:t>
      </w:r>
      <w:bookmarkEnd w:id="41"/>
      <w:bookmarkEnd w:id="42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831471">
      <w:pPr>
        <w:pStyle w:val="1"/>
      </w:pPr>
      <w:bookmarkStart w:id="43" w:name="_Toc106711821"/>
      <w:bookmarkStart w:id="44" w:name="_Toc160183072"/>
      <w:r w:rsidRPr="00070409">
        <w:lastRenderedPageBreak/>
        <w:t>КОНТРОЛЬ СОСТОЯНИЯ ИЗДЕЛИЯ И ВЕДЕНИЯ ФОРМУЛЯРА</w:t>
      </w:r>
      <w:bookmarkEnd w:id="43"/>
      <w:bookmarkEnd w:id="44"/>
    </w:p>
    <w:p w:rsidR="00695452" w:rsidRPr="008A657D" w:rsidRDefault="00D01281" w:rsidP="00C4734C">
      <w:pPr>
        <w:spacing w:after="120"/>
        <w:ind w:firstLine="709"/>
        <w:rPr>
          <w:sz w:val="24"/>
        </w:rPr>
      </w:pPr>
      <w:r>
        <w:rPr>
          <w:sz w:val="24"/>
        </w:rPr>
        <w:t>Таблица 16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695452" w:rsidRPr="008A657D" w:rsidTr="00197A8A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197A8A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802202" w:rsidRPr="008A657D" w:rsidTr="00197A8A">
        <w:trPr>
          <w:trHeight w:val="567"/>
          <w:jc w:val="center"/>
        </w:trPr>
        <w:tc>
          <w:tcPr>
            <w:tcW w:w="69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</w:tr>
    </w:tbl>
    <w:p w:rsidR="00695452" w:rsidRPr="008A657D" w:rsidRDefault="00695452" w:rsidP="00695452">
      <w:pPr>
        <w:ind w:left="360"/>
        <w:jc w:val="right"/>
        <w:rPr>
          <w:sz w:val="24"/>
        </w:rPr>
      </w:pPr>
    </w:p>
    <w:bookmarkEnd w:id="19"/>
    <w:bookmarkEnd w:id="20"/>
    <w:bookmarkEnd w:id="21"/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45" w:name="_Toc385236546"/>
      <w:bookmarkStart w:id="46" w:name="_Toc385238301"/>
      <w:bookmarkStart w:id="47" w:name="_Toc467767889"/>
      <w:bookmarkStart w:id="48" w:name="_Toc501525542"/>
      <w:bookmarkStart w:id="49" w:name="_Toc160183073"/>
      <w:r w:rsidRPr="00D653E5">
        <w:lastRenderedPageBreak/>
        <w:t xml:space="preserve">ПРИЛОЖЕНИЕ </w:t>
      </w:r>
      <w:r w:rsidR="00190571" w:rsidRPr="00D653E5">
        <w:t>А</w:t>
      </w:r>
      <w:bookmarkEnd w:id="45"/>
      <w:bookmarkEnd w:id="46"/>
      <w:bookmarkEnd w:id="47"/>
      <w:bookmarkEnd w:id="48"/>
      <w:bookmarkEnd w:id="49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871658">
        <w:rPr>
          <w:sz w:val="24"/>
        </w:rPr>
        <w:t xml:space="preserve">приёмо-передающей </w:t>
      </w:r>
      <w:r w:rsidR="00DE0733" w:rsidRPr="001F1B1C">
        <w:rPr>
          <w:sz w:val="24"/>
        </w:rPr>
        <w:t>антенны</w:t>
      </w:r>
      <w:r w:rsidR="00DD5C53" w:rsidRPr="001F1B1C">
        <w:rPr>
          <w:sz w:val="24"/>
        </w:rPr>
        <w:t xml:space="preserve"> магнитного</w:t>
      </w:r>
      <w:r w:rsidR="00053186" w:rsidRPr="001F1B1C">
        <w:rPr>
          <w:sz w:val="24"/>
        </w:rPr>
        <w:t xml:space="preserve"> и электрического поля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7F3965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B1B85" wp14:editId="3C0B72D1">
                <wp:simplePos x="0" y="0"/>
                <wp:positionH relativeFrom="column">
                  <wp:posOffset>2569210</wp:posOffset>
                </wp:positionH>
                <wp:positionV relativeFrom="paragraph">
                  <wp:posOffset>247650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517" w:rsidRPr="00085395" w:rsidRDefault="00884517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544810">
                              <w:rPr>
                                <w:color w:val="000000"/>
                                <w:sz w:val="24"/>
                              </w:rPr>
                              <w:t>150724687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202.3pt;margin-top:19.5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CR1hrh4QAA&#10;AAoBAAAPAAAAAAAAAAAAAAAAAAwFAABkcnMvZG93bnJldi54bWxQSwUGAAAAAAQABADzAAAAGgYA&#10;AAAA&#10;" filled="f" stroked="f">
                <v:textbox inset="0,0,0,0">
                  <w:txbxContent>
                    <w:p w:rsidR="00884517" w:rsidRPr="00085395" w:rsidRDefault="00884517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544810">
                        <w:rPr>
                          <w:color w:val="000000"/>
                          <w:sz w:val="24"/>
                        </w:rPr>
                        <w:t>150724687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544810">
        <w:rPr>
          <w:noProof/>
          <w:lang w:eastAsia="ru-RU"/>
        </w:rPr>
        <w:drawing>
          <wp:inline distT="0" distB="0" distL="0" distR="0" wp14:anchorId="75A42585" wp14:editId="7DF77EFF">
            <wp:extent cx="9090660" cy="5501640"/>
            <wp:effectExtent l="0" t="0" r="15240" b="228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472BF" w:rsidRDefault="00544810" w:rsidP="008E7EA2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2778489" wp14:editId="0F7E95A3">
            <wp:extent cx="9296400" cy="5897880"/>
            <wp:effectExtent l="0" t="0" r="19050" b="266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8C63D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27D0A" wp14:editId="79E3C863">
                <wp:simplePos x="0" y="0"/>
                <wp:positionH relativeFrom="column">
                  <wp:posOffset>2591435</wp:posOffset>
                </wp:positionH>
                <wp:positionV relativeFrom="paragraph">
                  <wp:posOffset>384810</wp:posOffset>
                </wp:positionV>
                <wp:extent cx="4478020" cy="219075"/>
                <wp:effectExtent l="0" t="0" r="1778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802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517" w:rsidRPr="00085395" w:rsidRDefault="00884517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544810">
                              <w:rPr>
                                <w:color w:val="000000"/>
                                <w:sz w:val="24"/>
                              </w:rPr>
                              <w:t>150724687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144" o:spid="_x0000_s1028" style="position:absolute;left:0;text-align:left;margin-left:204.05pt;margin-top:30.3pt;width:352.6pt;height:1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" filled="f" stroked="f">
                <v:textbox inset="0,0,0,0">
                  <w:txbxContent>
                    <w:p w:rsidR="00884517" w:rsidRPr="00085395" w:rsidRDefault="00884517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544810">
                        <w:rPr>
                          <w:color w:val="000000"/>
                          <w:sz w:val="24"/>
                        </w:rPr>
                        <w:t>150724687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</w:p>
    <w:p w:rsidR="00F90A87" w:rsidRDefault="00F90A87" w:rsidP="00687942">
      <w:pPr>
        <w:jc w:val="center"/>
      </w:pPr>
    </w:p>
    <w:p w:rsidR="00F90A87" w:rsidRDefault="00F90A87" w:rsidP="00687942">
      <w:pPr>
        <w:jc w:val="center"/>
        <w:sectPr w:rsidR="00F90A87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0" w:name="_Toc385236547"/>
      <w:bookmarkStart w:id="51" w:name="_Toc385238302"/>
      <w:bookmarkStart w:id="52" w:name="_Toc467767890"/>
      <w:bookmarkStart w:id="53" w:name="_Toc501525543"/>
      <w:bookmarkStart w:id="54" w:name="_Toc160183074"/>
      <w:r w:rsidRPr="000F0FCB">
        <w:lastRenderedPageBreak/>
        <w:t>ПРИЛОЖЕНИЕ</w:t>
      </w:r>
      <w:r w:rsidR="00190571" w:rsidRPr="000F0FCB">
        <w:t xml:space="preserve"> Б</w:t>
      </w:r>
      <w:bookmarkEnd w:id="50"/>
      <w:bookmarkEnd w:id="51"/>
      <w:bookmarkEnd w:id="52"/>
      <w:bookmarkEnd w:id="53"/>
      <w:bookmarkEnd w:id="54"/>
    </w:p>
    <w:p w:rsidR="00FA116A" w:rsidRDefault="00FA116A" w:rsidP="00800977">
      <w:pPr>
        <w:tabs>
          <w:tab w:val="num" w:pos="0"/>
        </w:tabs>
        <w:ind w:right="707"/>
        <w:jc w:val="both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762BA9" w:rsidRPr="008A657D">
        <w:rPr>
          <w:bCs/>
          <w:color w:val="000000"/>
          <w:sz w:val="24"/>
        </w:rPr>
        <w:t>П6-319М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544810">
        <w:rPr>
          <w:color w:val="000000"/>
          <w:sz w:val="24"/>
        </w:rPr>
        <w:t>150724687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544810">
      <w:pPr>
        <w:spacing w:after="120"/>
        <w:ind w:firstLine="709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3289"/>
      </w:tblGrid>
      <w:tr w:rsidR="00DE0733" w:rsidRPr="00544810" w:rsidTr="00544810">
        <w:tc>
          <w:tcPr>
            <w:tcW w:w="3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544810" w:rsidRDefault="00DE0733" w:rsidP="000372BC">
            <w:pPr>
              <w:jc w:val="center"/>
              <w:rPr>
                <w:sz w:val="24"/>
              </w:rPr>
            </w:pPr>
            <w:r w:rsidRPr="00544810">
              <w:rPr>
                <w:sz w:val="24"/>
              </w:rPr>
              <w:t>Частота, МГц</w:t>
            </w:r>
          </w:p>
        </w:tc>
        <w:tc>
          <w:tcPr>
            <w:tcW w:w="3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544810" w:rsidRDefault="00DE0733" w:rsidP="000372BC">
            <w:pPr>
              <w:jc w:val="center"/>
              <w:rPr>
                <w:sz w:val="24"/>
              </w:rPr>
            </w:pPr>
            <w:r w:rsidRPr="00544810">
              <w:rPr>
                <w:sz w:val="24"/>
              </w:rPr>
              <w:t>Коэффициент калибровки, дБ</w:t>
            </w:r>
            <w:r w:rsidR="000F0FCB" w:rsidRPr="00544810">
              <w:rPr>
                <w:sz w:val="24"/>
              </w:rPr>
              <w:t>/м</w:t>
            </w:r>
          </w:p>
        </w:tc>
      </w:tr>
      <w:tr w:rsidR="00290220" w:rsidRPr="00544810" w:rsidTr="00544810">
        <w:tc>
          <w:tcPr>
            <w:tcW w:w="657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544810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544810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544810" w:rsidRPr="00544810" w:rsidTr="00544810"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810" w:rsidRPr="00544810" w:rsidRDefault="00544810">
            <w:pPr>
              <w:jc w:val="center"/>
              <w:rPr>
                <w:color w:val="000000"/>
                <w:sz w:val="24"/>
              </w:rPr>
            </w:pPr>
            <w:r w:rsidRPr="00544810">
              <w:rPr>
                <w:color w:val="000000"/>
                <w:sz w:val="24"/>
              </w:rPr>
              <w:t>0,009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4810" w:rsidRPr="00544810" w:rsidRDefault="00544810">
            <w:pPr>
              <w:jc w:val="center"/>
              <w:rPr>
                <w:sz w:val="24"/>
              </w:rPr>
            </w:pPr>
            <w:r w:rsidRPr="00544810">
              <w:rPr>
                <w:sz w:val="24"/>
              </w:rPr>
              <w:t>97,3</w:t>
            </w:r>
          </w:p>
        </w:tc>
      </w:tr>
      <w:tr w:rsidR="00544810" w:rsidRPr="00544810" w:rsidTr="00544810">
        <w:tc>
          <w:tcPr>
            <w:tcW w:w="3289" w:type="dxa"/>
            <w:shd w:val="clear" w:color="auto" w:fill="auto"/>
            <w:vAlign w:val="center"/>
          </w:tcPr>
          <w:p w:rsidR="00544810" w:rsidRPr="00544810" w:rsidRDefault="00544810">
            <w:pPr>
              <w:jc w:val="center"/>
              <w:rPr>
                <w:color w:val="000000"/>
                <w:sz w:val="24"/>
              </w:rPr>
            </w:pPr>
            <w:r w:rsidRPr="00544810">
              <w:rPr>
                <w:color w:val="000000"/>
                <w:sz w:val="24"/>
              </w:rPr>
              <w:t>0,15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44810" w:rsidRPr="00544810" w:rsidRDefault="00544810">
            <w:pPr>
              <w:jc w:val="center"/>
              <w:rPr>
                <w:sz w:val="24"/>
              </w:rPr>
            </w:pPr>
            <w:r w:rsidRPr="00544810">
              <w:rPr>
                <w:sz w:val="24"/>
              </w:rPr>
              <w:t>94,9</w:t>
            </w:r>
          </w:p>
        </w:tc>
        <w:bookmarkStart w:id="55" w:name="_GoBack"/>
        <w:bookmarkEnd w:id="55"/>
      </w:tr>
      <w:tr w:rsidR="00544810" w:rsidRPr="00544810" w:rsidTr="00544810">
        <w:tc>
          <w:tcPr>
            <w:tcW w:w="3289" w:type="dxa"/>
            <w:shd w:val="clear" w:color="auto" w:fill="auto"/>
            <w:vAlign w:val="center"/>
          </w:tcPr>
          <w:p w:rsidR="00544810" w:rsidRPr="00544810" w:rsidRDefault="00544810">
            <w:pPr>
              <w:jc w:val="center"/>
              <w:rPr>
                <w:color w:val="000000"/>
                <w:sz w:val="24"/>
              </w:rPr>
            </w:pPr>
            <w:r w:rsidRPr="00544810">
              <w:rPr>
                <w:color w:val="000000"/>
                <w:sz w:val="24"/>
              </w:rPr>
              <w:t>0,75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44810" w:rsidRPr="00544810" w:rsidRDefault="00544810">
            <w:pPr>
              <w:jc w:val="center"/>
              <w:rPr>
                <w:sz w:val="24"/>
              </w:rPr>
            </w:pPr>
            <w:r w:rsidRPr="00544810">
              <w:rPr>
                <w:sz w:val="24"/>
              </w:rPr>
              <w:t>94,2</w:t>
            </w:r>
          </w:p>
        </w:tc>
      </w:tr>
      <w:tr w:rsidR="00544810" w:rsidRPr="00544810" w:rsidTr="00544810">
        <w:tc>
          <w:tcPr>
            <w:tcW w:w="3289" w:type="dxa"/>
            <w:shd w:val="clear" w:color="auto" w:fill="auto"/>
            <w:vAlign w:val="center"/>
          </w:tcPr>
          <w:p w:rsidR="00544810" w:rsidRPr="00544810" w:rsidRDefault="00544810">
            <w:pPr>
              <w:jc w:val="center"/>
              <w:rPr>
                <w:color w:val="000000"/>
                <w:sz w:val="24"/>
              </w:rPr>
            </w:pPr>
            <w:r w:rsidRPr="00544810">
              <w:rPr>
                <w:color w:val="000000"/>
                <w:sz w:val="24"/>
              </w:rPr>
              <w:t>3,0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44810" w:rsidRPr="00544810" w:rsidRDefault="00544810">
            <w:pPr>
              <w:jc w:val="center"/>
              <w:rPr>
                <w:sz w:val="24"/>
              </w:rPr>
            </w:pPr>
            <w:r w:rsidRPr="00544810">
              <w:rPr>
                <w:sz w:val="24"/>
              </w:rPr>
              <w:t>78,5</w:t>
            </w:r>
          </w:p>
        </w:tc>
      </w:tr>
      <w:tr w:rsidR="00544810" w:rsidRPr="00544810" w:rsidTr="00544810">
        <w:tc>
          <w:tcPr>
            <w:tcW w:w="3289" w:type="dxa"/>
            <w:shd w:val="clear" w:color="auto" w:fill="auto"/>
            <w:vAlign w:val="center"/>
          </w:tcPr>
          <w:p w:rsidR="00544810" w:rsidRPr="00544810" w:rsidRDefault="00544810">
            <w:pPr>
              <w:jc w:val="center"/>
              <w:rPr>
                <w:color w:val="000000"/>
                <w:sz w:val="24"/>
              </w:rPr>
            </w:pPr>
            <w:r w:rsidRPr="00544810">
              <w:rPr>
                <w:color w:val="000000"/>
                <w:sz w:val="24"/>
              </w:rPr>
              <w:t>6,0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44810" w:rsidRPr="00544810" w:rsidRDefault="00544810">
            <w:pPr>
              <w:jc w:val="center"/>
              <w:rPr>
                <w:sz w:val="24"/>
              </w:rPr>
            </w:pPr>
            <w:r w:rsidRPr="00544810">
              <w:rPr>
                <w:sz w:val="24"/>
              </w:rPr>
              <w:t>77,1</w:t>
            </w:r>
          </w:p>
        </w:tc>
      </w:tr>
      <w:tr w:rsidR="00544810" w:rsidRPr="00544810" w:rsidTr="00544810">
        <w:tc>
          <w:tcPr>
            <w:tcW w:w="3289" w:type="dxa"/>
            <w:shd w:val="clear" w:color="auto" w:fill="auto"/>
            <w:vAlign w:val="center"/>
          </w:tcPr>
          <w:p w:rsidR="00544810" w:rsidRPr="00544810" w:rsidRDefault="00544810">
            <w:pPr>
              <w:jc w:val="center"/>
              <w:rPr>
                <w:color w:val="000000"/>
                <w:sz w:val="24"/>
              </w:rPr>
            </w:pPr>
            <w:r w:rsidRPr="00544810">
              <w:rPr>
                <w:color w:val="000000"/>
                <w:sz w:val="24"/>
              </w:rPr>
              <w:t>9,0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44810" w:rsidRPr="00544810" w:rsidRDefault="00544810">
            <w:pPr>
              <w:jc w:val="center"/>
              <w:rPr>
                <w:sz w:val="24"/>
              </w:rPr>
            </w:pPr>
            <w:r w:rsidRPr="00544810">
              <w:rPr>
                <w:sz w:val="24"/>
              </w:rPr>
              <w:t>76,0</w:t>
            </w:r>
          </w:p>
        </w:tc>
      </w:tr>
      <w:tr w:rsidR="00544810" w:rsidRPr="00544810" w:rsidTr="00544810">
        <w:tc>
          <w:tcPr>
            <w:tcW w:w="3289" w:type="dxa"/>
            <w:shd w:val="clear" w:color="auto" w:fill="auto"/>
            <w:vAlign w:val="center"/>
          </w:tcPr>
          <w:p w:rsidR="00544810" w:rsidRPr="00544810" w:rsidRDefault="00544810">
            <w:pPr>
              <w:jc w:val="center"/>
              <w:rPr>
                <w:color w:val="000000"/>
                <w:sz w:val="24"/>
              </w:rPr>
            </w:pPr>
            <w:r w:rsidRPr="00544810">
              <w:rPr>
                <w:color w:val="000000"/>
                <w:sz w:val="24"/>
              </w:rPr>
              <w:t>15,0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44810" w:rsidRPr="00544810" w:rsidRDefault="00544810">
            <w:pPr>
              <w:jc w:val="center"/>
              <w:rPr>
                <w:sz w:val="24"/>
              </w:rPr>
            </w:pPr>
            <w:r w:rsidRPr="00544810">
              <w:rPr>
                <w:sz w:val="24"/>
              </w:rPr>
              <w:t>73,4</w:t>
            </w:r>
          </w:p>
        </w:tc>
      </w:tr>
      <w:tr w:rsidR="00544810" w:rsidRPr="00544810" w:rsidTr="00544810">
        <w:tc>
          <w:tcPr>
            <w:tcW w:w="3289" w:type="dxa"/>
            <w:shd w:val="clear" w:color="auto" w:fill="auto"/>
            <w:vAlign w:val="center"/>
          </w:tcPr>
          <w:p w:rsidR="00544810" w:rsidRPr="00544810" w:rsidRDefault="00544810">
            <w:pPr>
              <w:jc w:val="center"/>
              <w:rPr>
                <w:color w:val="000000"/>
                <w:sz w:val="24"/>
              </w:rPr>
            </w:pPr>
            <w:r w:rsidRPr="00544810">
              <w:rPr>
                <w:color w:val="000000"/>
                <w:sz w:val="24"/>
              </w:rPr>
              <w:t>20,0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44810" w:rsidRPr="00544810" w:rsidRDefault="00544810">
            <w:pPr>
              <w:jc w:val="center"/>
              <w:rPr>
                <w:sz w:val="24"/>
              </w:rPr>
            </w:pPr>
            <w:r w:rsidRPr="00544810">
              <w:rPr>
                <w:sz w:val="24"/>
              </w:rPr>
              <w:t>53,5</w:t>
            </w:r>
          </w:p>
        </w:tc>
      </w:tr>
      <w:tr w:rsidR="00544810" w:rsidRPr="00544810" w:rsidTr="00544810">
        <w:tc>
          <w:tcPr>
            <w:tcW w:w="3289" w:type="dxa"/>
            <w:shd w:val="clear" w:color="auto" w:fill="auto"/>
            <w:vAlign w:val="center"/>
          </w:tcPr>
          <w:p w:rsidR="00544810" w:rsidRPr="00544810" w:rsidRDefault="00544810">
            <w:pPr>
              <w:jc w:val="center"/>
              <w:rPr>
                <w:color w:val="000000"/>
                <w:sz w:val="24"/>
              </w:rPr>
            </w:pPr>
            <w:r w:rsidRPr="00544810">
              <w:rPr>
                <w:color w:val="000000"/>
                <w:sz w:val="24"/>
              </w:rPr>
              <w:t>30,0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44810" w:rsidRPr="00544810" w:rsidRDefault="00544810">
            <w:pPr>
              <w:jc w:val="center"/>
              <w:rPr>
                <w:sz w:val="24"/>
              </w:rPr>
            </w:pPr>
            <w:r w:rsidRPr="00544810">
              <w:rPr>
                <w:sz w:val="24"/>
              </w:rPr>
              <w:t>46,8</w:t>
            </w:r>
          </w:p>
        </w:tc>
      </w:tr>
      <w:tr w:rsidR="00290220" w:rsidRPr="00544810" w:rsidTr="00544810">
        <w:tc>
          <w:tcPr>
            <w:tcW w:w="65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544810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544810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544810" w:rsidRPr="00544810" w:rsidTr="00544810"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810" w:rsidRPr="00544810" w:rsidRDefault="00544810">
            <w:pPr>
              <w:jc w:val="center"/>
              <w:rPr>
                <w:color w:val="000000"/>
                <w:sz w:val="24"/>
              </w:rPr>
            </w:pPr>
            <w:r w:rsidRPr="00544810">
              <w:rPr>
                <w:color w:val="000000"/>
                <w:sz w:val="24"/>
              </w:rPr>
              <w:t>0,009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4810" w:rsidRPr="00544810" w:rsidRDefault="00544810">
            <w:pPr>
              <w:jc w:val="center"/>
              <w:rPr>
                <w:sz w:val="24"/>
              </w:rPr>
            </w:pPr>
            <w:r w:rsidRPr="00544810">
              <w:rPr>
                <w:sz w:val="24"/>
              </w:rPr>
              <w:t>93,3</w:t>
            </w:r>
          </w:p>
        </w:tc>
      </w:tr>
      <w:tr w:rsidR="00544810" w:rsidRPr="00544810" w:rsidTr="00544810">
        <w:tc>
          <w:tcPr>
            <w:tcW w:w="3289" w:type="dxa"/>
            <w:shd w:val="clear" w:color="auto" w:fill="auto"/>
            <w:vAlign w:val="center"/>
          </w:tcPr>
          <w:p w:rsidR="00544810" w:rsidRPr="00544810" w:rsidRDefault="00544810">
            <w:pPr>
              <w:jc w:val="center"/>
              <w:rPr>
                <w:color w:val="000000"/>
                <w:sz w:val="24"/>
              </w:rPr>
            </w:pPr>
            <w:r w:rsidRPr="00544810">
              <w:rPr>
                <w:color w:val="000000"/>
                <w:sz w:val="24"/>
              </w:rPr>
              <w:t>0,01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44810" w:rsidRPr="00544810" w:rsidRDefault="00544810">
            <w:pPr>
              <w:jc w:val="center"/>
              <w:rPr>
                <w:sz w:val="24"/>
              </w:rPr>
            </w:pPr>
            <w:r w:rsidRPr="00544810">
              <w:rPr>
                <w:sz w:val="24"/>
              </w:rPr>
              <w:t>94,3</w:t>
            </w:r>
          </w:p>
        </w:tc>
      </w:tr>
      <w:tr w:rsidR="00544810" w:rsidRPr="00544810" w:rsidTr="00544810">
        <w:tc>
          <w:tcPr>
            <w:tcW w:w="3289" w:type="dxa"/>
            <w:shd w:val="clear" w:color="auto" w:fill="auto"/>
            <w:vAlign w:val="center"/>
          </w:tcPr>
          <w:p w:rsidR="00544810" w:rsidRPr="00544810" w:rsidRDefault="00544810">
            <w:pPr>
              <w:jc w:val="center"/>
              <w:rPr>
                <w:color w:val="000000"/>
                <w:sz w:val="24"/>
              </w:rPr>
            </w:pPr>
            <w:r w:rsidRPr="00544810">
              <w:rPr>
                <w:color w:val="000000"/>
                <w:sz w:val="24"/>
              </w:rPr>
              <w:t>0,02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44810" w:rsidRPr="00544810" w:rsidRDefault="00544810">
            <w:pPr>
              <w:jc w:val="center"/>
              <w:rPr>
                <w:sz w:val="24"/>
              </w:rPr>
            </w:pPr>
            <w:r w:rsidRPr="00544810">
              <w:rPr>
                <w:sz w:val="24"/>
              </w:rPr>
              <w:t>88,5</w:t>
            </w:r>
          </w:p>
        </w:tc>
      </w:tr>
      <w:tr w:rsidR="00544810" w:rsidRPr="00544810" w:rsidTr="00544810">
        <w:tc>
          <w:tcPr>
            <w:tcW w:w="3289" w:type="dxa"/>
            <w:shd w:val="clear" w:color="auto" w:fill="auto"/>
            <w:vAlign w:val="center"/>
          </w:tcPr>
          <w:p w:rsidR="00544810" w:rsidRPr="00544810" w:rsidRDefault="00544810">
            <w:pPr>
              <w:jc w:val="center"/>
              <w:rPr>
                <w:color w:val="000000"/>
                <w:sz w:val="24"/>
              </w:rPr>
            </w:pPr>
            <w:r w:rsidRPr="00544810">
              <w:rPr>
                <w:color w:val="000000"/>
                <w:sz w:val="24"/>
              </w:rPr>
              <w:t>0,05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44810" w:rsidRPr="00544810" w:rsidRDefault="00544810">
            <w:pPr>
              <w:jc w:val="center"/>
              <w:rPr>
                <w:sz w:val="24"/>
              </w:rPr>
            </w:pPr>
            <w:r w:rsidRPr="00544810">
              <w:rPr>
                <w:sz w:val="24"/>
              </w:rPr>
              <w:t>80,5</w:t>
            </w:r>
          </w:p>
        </w:tc>
      </w:tr>
      <w:tr w:rsidR="00544810" w:rsidRPr="00544810" w:rsidTr="00544810">
        <w:tc>
          <w:tcPr>
            <w:tcW w:w="3289" w:type="dxa"/>
            <w:shd w:val="clear" w:color="auto" w:fill="auto"/>
            <w:vAlign w:val="center"/>
          </w:tcPr>
          <w:p w:rsidR="00544810" w:rsidRPr="00544810" w:rsidRDefault="00544810">
            <w:pPr>
              <w:jc w:val="center"/>
              <w:rPr>
                <w:color w:val="000000"/>
                <w:sz w:val="24"/>
              </w:rPr>
            </w:pPr>
            <w:r w:rsidRPr="00544810">
              <w:rPr>
                <w:color w:val="000000"/>
                <w:sz w:val="24"/>
              </w:rPr>
              <w:t>0,1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44810" w:rsidRPr="00544810" w:rsidRDefault="00544810">
            <w:pPr>
              <w:jc w:val="center"/>
              <w:rPr>
                <w:sz w:val="24"/>
              </w:rPr>
            </w:pPr>
            <w:r w:rsidRPr="00544810">
              <w:rPr>
                <w:sz w:val="24"/>
              </w:rPr>
              <w:t>74,5</w:t>
            </w:r>
          </w:p>
        </w:tc>
      </w:tr>
      <w:tr w:rsidR="00544810" w:rsidRPr="00544810" w:rsidTr="00544810">
        <w:tc>
          <w:tcPr>
            <w:tcW w:w="3289" w:type="dxa"/>
            <w:shd w:val="clear" w:color="auto" w:fill="auto"/>
            <w:vAlign w:val="center"/>
          </w:tcPr>
          <w:p w:rsidR="00544810" w:rsidRPr="00544810" w:rsidRDefault="00544810">
            <w:pPr>
              <w:jc w:val="center"/>
              <w:rPr>
                <w:color w:val="000000"/>
                <w:sz w:val="24"/>
              </w:rPr>
            </w:pPr>
            <w:r w:rsidRPr="00544810">
              <w:rPr>
                <w:color w:val="000000"/>
                <w:sz w:val="24"/>
              </w:rPr>
              <w:t>0,2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44810" w:rsidRPr="00544810" w:rsidRDefault="00544810">
            <w:pPr>
              <w:jc w:val="center"/>
              <w:rPr>
                <w:sz w:val="24"/>
              </w:rPr>
            </w:pPr>
            <w:r w:rsidRPr="00544810">
              <w:rPr>
                <w:sz w:val="24"/>
              </w:rPr>
              <w:t>68,5</w:t>
            </w:r>
          </w:p>
        </w:tc>
      </w:tr>
      <w:tr w:rsidR="00544810" w:rsidRPr="00544810" w:rsidTr="00544810">
        <w:tc>
          <w:tcPr>
            <w:tcW w:w="3289" w:type="dxa"/>
            <w:shd w:val="clear" w:color="auto" w:fill="auto"/>
            <w:vAlign w:val="center"/>
          </w:tcPr>
          <w:p w:rsidR="00544810" w:rsidRPr="00544810" w:rsidRDefault="00544810">
            <w:pPr>
              <w:jc w:val="center"/>
              <w:rPr>
                <w:color w:val="000000"/>
                <w:sz w:val="24"/>
              </w:rPr>
            </w:pPr>
            <w:r w:rsidRPr="00544810">
              <w:rPr>
                <w:color w:val="000000"/>
                <w:sz w:val="24"/>
              </w:rPr>
              <w:t>0,5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44810" w:rsidRPr="00544810" w:rsidRDefault="00544810">
            <w:pPr>
              <w:jc w:val="center"/>
              <w:rPr>
                <w:sz w:val="24"/>
              </w:rPr>
            </w:pPr>
            <w:r w:rsidRPr="00544810">
              <w:rPr>
                <w:sz w:val="24"/>
              </w:rPr>
              <w:t>60,3</w:t>
            </w:r>
          </w:p>
        </w:tc>
      </w:tr>
      <w:tr w:rsidR="00544810" w:rsidRPr="00544810" w:rsidTr="00544810">
        <w:tc>
          <w:tcPr>
            <w:tcW w:w="3289" w:type="dxa"/>
            <w:shd w:val="clear" w:color="auto" w:fill="auto"/>
            <w:vAlign w:val="center"/>
          </w:tcPr>
          <w:p w:rsidR="00544810" w:rsidRPr="00544810" w:rsidRDefault="00544810">
            <w:pPr>
              <w:jc w:val="center"/>
              <w:rPr>
                <w:color w:val="000000"/>
                <w:sz w:val="24"/>
              </w:rPr>
            </w:pPr>
            <w:r w:rsidRPr="00544810">
              <w:rPr>
                <w:color w:val="000000"/>
                <w:sz w:val="24"/>
              </w:rPr>
              <w:t>1,0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44810" w:rsidRPr="00544810" w:rsidRDefault="00544810">
            <w:pPr>
              <w:jc w:val="center"/>
              <w:rPr>
                <w:sz w:val="24"/>
              </w:rPr>
            </w:pPr>
            <w:r w:rsidRPr="00544810">
              <w:rPr>
                <w:sz w:val="24"/>
              </w:rPr>
              <w:t>54,5</w:t>
            </w:r>
          </w:p>
        </w:tc>
      </w:tr>
      <w:tr w:rsidR="00544810" w:rsidRPr="00544810" w:rsidTr="00544810">
        <w:tc>
          <w:tcPr>
            <w:tcW w:w="3289" w:type="dxa"/>
            <w:shd w:val="clear" w:color="auto" w:fill="auto"/>
            <w:vAlign w:val="center"/>
          </w:tcPr>
          <w:p w:rsidR="00544810" w:rsidRPr="00544810" w:rsidRDefault="00544810">
            <w:pPr>
              <w:jc w:val="center"/>
              <w:rPr>
                <w:color w:val="000000"/>
                <w:sz w:val="24"/>
              </w:rPr>
            </w:pPr>
            <w:r w:rsidRPr="00544810">
              <w:rPr>
                <w:color w:val="000000"/>
                <w:sz w:val="24"/>
              </w:rPr>
              <w:t>2,0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44810" w:rsidRPr="00544810" w:rsidRDefault="00544810">
            <w:pPr>
              <w:jc w:val="center"/>
              <w:rPr>
                <w:sz w:val="24"/>
              </w:rPr>
            </w:pPr>
            <w:r w:rsidRPr="00544810">
              <w:rPr>
                <w:sz w:val="24"/>
              </w:rPr>
              <w:t>50,0</w:t>
            </w:r>
          </w:p>
        </w:tc>
      </w:tr>
      <w:tr w:rsidR="00544810" w:rsidRPr="00544810" w:rsidTr="00544810">
        <w:tc>
          <w:tcPr>
            <w:tcW w:w="3289" w:type="dxa"/>
            <w:shd w:val="clear" w:color="auto" w:fill="auto"/>
            <w:vAlign w:val="center"/>
          </w:tcPr>
          <w:p w:rsidR="00544810" w:rsidRPr="00544810" w:rsidRDefault="00544810">
            <w:pPr>
              <w:jc w:val="center"/>
              <w:rPr>
                <w:color w:val="000000"/>
                <w:sz w:val="24"/>
              </w:rPr>
            </w:pPr>
            <w:r w:rsidRPr="00544810">
              <w:rPr>
                <w:color w:val="000000"/>
                <w:sz w:val="24"/>
              </w:rPr>
              <w:t>5,0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44810" w:rsidRPr="00544810" w:rsidRDefault="00544810">
            <w:pPr>
              <w:jc w:val="center"/>
              <w:rPr>
                <w:sz w:val="24"/>
              </w:rPr>
            </w:pPr>
            <w:r w:rsidRPr="00544810">
              <w:rPr>
                <w:sz w:val="24"/>
              </w:rPr>
              <w:t>45,1</w:t>
            </w:r>
          </w:p>
        </w:tc>
      </w:tr>
      <w:tr w:rsidR="00544810" w:rsidRPr="00544810" w:rsidTr="00544810">
        <w:tc>
          <w:tcPr>
            <w:tcW w:w="3289" w:type="dxa"/>
            <w:shd w:val="clear" w:color="auto" w:fill="auto"/>
            <w:vAlign w:val="center"/>
          </w:tcPr>
          <w:p w:rsidR="00544810" w:rsidRPr="00544810" w:rsidRDefault="00544810">
            <w:pPr>
              <w:jc w:val="center"/>
              <w:rPr>
                <w:color w:val="000000"/>
                <w:sz w:val="24"/>
              </w:rPr>
            </w:pPr>
            <w:r w:rsidRPr="00544810">
              <w:rPr>
                <w:color w:val="000000"/>
                <w:sz w:val="24"/>
              </w:rPr>
              <w:t>10,0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44810" w:rsidRPr="00544810" w:rsidRDefault="00544810">
            <w:pPr>
              <w:jc w:val="center"/>
              <w:rPr>
                <w:sz w:val="24"/>
              </w:rPr>
            </w:pPr>
            <w:r w:rsidRPr="00544810">
              <w:rPr>
                <w:sz w:val="24"/>
              </w:rPr>
              <w:t>47,4</w:t>
            </w:r>
          </w:p>
        </w:tc>
      </w:tr>
      <w:tr w:rsidR="00544810" w:rsidRPr="00544810" w:rsidTr="00544810">
        <w:tc>
          <w:tcPr>
            <w:tcW w:w="3289" w:type="dxa"/>
            <w:shd w:val="clear" w:color="auto" w:fill="auto"/>
            <w:vAlign w:val="center"/>
          </w:tcPr>
          <w:p w:rsidR="00544810" w:rsidRPr="00544810" w:rsidRDefault="00544810">
            <w:pPr>
              <w:jc w:val="center"/>
              <w:rPr>
                <w:color w:val="000000"/>
                <w:sz w:val="24"/>
              </w:rPr>
            </w:pPr>
            <w:r w:rsidRPr="00544810">
              <w:rPr>
                <w:color w:val="000000"/>
                <w:sz w:val="24"/>
              </w:rPr>
              <w:t>20,0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44810" w:rsidRPr="00544810" w:rsidRDefault="00544810">
            <w:pPr>
              <w:jc w:val="center"/>
              <w:rPr>
                <w:sz w:val="24"/>
              </w:rPr>
            </w:pPr>
            <w:r w:rsidRPr="00544810">
              <w:rPr>
                <w:sz w:val="24"/>
              </w:rPr>
              <w:t>49,3</w:t>
            </w:r>
          </w:p>
        </w:tc>
      </w:tr>
      <w:tr w:rsidR="00544810" w:rsidRPr="00544810" w:rsidTr="00544810">
        <w:tc>
          <w:tcPr>
            <w:tcW w:w="3289" w:type="dxa"/>
            <w:shd w:val="clear" w:color="auto" w:fill="auto"/>
            <w:vAlign w:val="center"/>
          </w:tcPr>
          <w:p w:rsidR="00544810" w:rsidRPr="00544810" w:rsidRDefault="00544810">
            <w:pPr>
              <w:jc w:val="center"/>
              <w:rPr>
                <w:color w:val="000000"/>
                <w:sz w:val="24"/>
              </w:rPr>
            </w:pPr>
            <w:r w:rsidRPr="00544810">
              <w:rPr>
                <w:color w:val="000000"/>
                <w:sz w:val="24"/>
              </w:rPr>
              <w:t>30,0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44810" w:rsidRPr="00544810" w:rsidRDefault="00544810">
            <w:pPr>
              <w:jc w:val="center"/>
              <w:rPr>
                <w:sz w:val="24"/>
              </w:rPr>
            </w:pPr>
            <w:r w:rsidRPr="00544810">
              <w:rPr>
                <w:sz w:val="24"/>
              </w:rPr>
              <w:t>49,3</w:t>
            </w:r>
          </w:p>
        </w:tc>
      </w:tr>
    </w:tbl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38"/>
        <w:gridCol w:w="1576"/>
        <w:gridCol w:w="538"/>
        <w:gridCol w:w="2643"/>
      </w:tblGrid>
      <w:tr w:rsidR="00DB5B97" w:rsidRPr="0006300C" w:rsidTr="000E5490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06300C" w:rsidRDefault="008C63DA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E2FF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DB5B97" w:rsidRPr="0006300C" w:rsidRDefault="000E5490" w:rsidP="000E5490">
            <w:pPr>
              <w:jc w:val="both"/>
              <w:rPr>
                <w:b/>
                <w:spacing w:val="-4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ВрИО</w:t>
            </w:r>
            <w:proofErr w:type="spellEnd"/>
            <w:r>
              <w:rPr>
                <w:b/>
                <w:sz w:val="20"/>
                <w:szCs w:val="20"/>
              </w:rPr>
              <w:t xml:space="preserve"> заместителя</w:t>
            </w:r>
            <w:r w:rsidR="00DB5B97" w:rsidRPr="0006300C">
              <w:rPr>
                <w:b/>
                <w:sz w:val="20"/>
                <w:szCs w:val="20"/>
              </w:rPr>
              <w:t xml:space="preserve"> генерального директора по качеству - начальник ОТК и</w:t>
            </w:r>
            <w:proofErr w:type="gramStart"/>
            <w:r w:rsidR="00DB5B97"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  <w:vAlign w:val="bottom"/>
          </w:tcPr>
          <w:p w:rsidR="00DB5B97" w:rsidRPr="0006300C" w:rsidRDefault="000E5490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Донская О.О.</w:t>
            </w: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06300C" w:rsidRDefault="00831471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83147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vMerge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trHeight w:val="305"/>
          <w:jc w:val="center"/>
        </w:trPr>
        <w:tc>
          <w:tcPr>
            <w:tcW w:w="2665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EF7" w:rsidRDefault="00657EF7" w:rsidP="008050A7">
      <w:r>
        <w:separator/>
      </w:r>
    </w:p>
  </w:endnote>
  <w:endnote w:type="continuationSeparator" w:id="0">
    <w:p w:rsidR="00657EF7" w:rsidRDefault="00657EF7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17" w:rsidRDefault="00884517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544810">
      <w:rPr>
        <w:noProof/>
      </w:rPr>
      <w:t>35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EF7" w:rsidRDefault="00657EF7" w:rsidP="008050A7">
      <w:r>
        <w:separator/>
      </w:r>
    </w:p>
  </w:footnote>
  <w:footnote w:type="continuationSeparator" w:id="0">
    <w:p w:rsidR="00657EF7" w:rsidRDefault="00657EF7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1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3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9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2"/>
  </w:num>
  <w:num w:numId="4">
    <w:abstractNumId w:val="9"/>
  </w:num>
  <w:num w:numId="5">
    <w:abstractNumId w:val="19"/>
  </w:num>
  <w:num w:numId="6">
    <w:abstractNumId w:val="12"/>
  </w:num>
  <w:num w:numId="7">
    <w:abstractNumId w:val="0"/>
  </w:num>
  <w:num w:numId="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8"/>
  </w:num>
  <w:num w:numId="11">
    <w:abstractNumId w:val="14"/>
  </w:num>
  <w:num w:numId="12">
    <w:abstractNumId w:val="20"/>
  </w:num>
  <w:num w:numId="13">
    <w:abstractNumId w:val="11"/>
  </w:num>
  <w:num w:numId="14">
    <w:abstractNumId w:val="8"/>
  </w:num>
  <w:num w:numId="15">
    <w:abstractNumId w:val="4"/>
  </w:num>
  <w:num w:numId="16">
    <w:abstractNumId w:val="3"/>
  </w:num>
  <w:num w:numId="17">
    <w:abstractNumId w:val="13"/>
  </w:num>
  <w:num w:numId="18">
    <w:abstractNumId w:val="15"/>
  </w:num>
  <w:num w:numId="19">
    <w:abstractNumId w:val="5"/>
  </w:num>
  <w:num w:numId="20">
    <w:abstractNumId w:val="10"/>
  </w:num>
  <w:num w:numId="2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4371"/>
    <w:rsid w:val="0002770A"/>
    <w:rsid w:val="00027B9F"/>
    <w:rsid w:val="000353F3"/>
    <w:rsid w:val="000372BC"/>
    <w:rsid w:val="000479F4"/>
    <w:rsid w:val="00052DC9"/>
    <w:rsid w:val="00053186"/>
    <w:rsid w:val="000549EC"/>
    <w:rsid w:val="00055253"/>
    <w:rsid w:val="0006725C"/>
    <w:rsid w:val="000678A4"/>
    <w:rsid w:val="00070409"/>
    <w:rsid w:val="000706E5"/>
    <w:rsid w:val="00071576"/>
    <w:rsid w:val="000727E9"/>
    <w:rsid w:val="00072FDE"/>
    <w:rsid w:val="000807A8"/>
    <w:rsid w:val="00082365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2673"/>
    <w:rsid w:val="000B3AF8"/>
    <w:rsid w:val="000B3C86"/>
    <w:rsid w:val="000B5469"/>
    <w:rsid w:val="000B7078"/>
    <w:rsid w:val="000C6FA6"/>
    <w:rsid w:val="000D4391"/>
    <w:rsid w:val="000D49C9"/>
    <w:rsid w:val="000E3F98"/>
    <w:rsid w:val="000E5490"/>
    <w:rsid w:val="000E6AC4"/>
    <w:rsid w:val="000F0FCB"/>
    <w:rsid w:val="000F1ABD"/>
    <w:rsid w:val="000F4C35"/>
    <w:rsid w:val="001008CE"/>
    <w:rsid w:val="001021A0"/>
    <w:rsid w:val="0010587B"/>
    <w:rsid w:val="00113FBE"/>
    <w:rsid w:val="00120450"/>
    <w:rsid w:val="00121C36"/>
    <w:rsid w:val="001272A3"/>
    <w:rsid w:val="001328D9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41B4"/>
    <w:rsid w:val="0016590B"/>
    <w:rsid w:val="00166176"/>
    <w:rsid w:val="00170A09"/>
    <w:rsid w:val="00174248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24DB"/>
    <w:rsid w:val="001A2961"/>
    <w:rsid w:val="001A3821"/>
    <w:rsid w:val="001A4D8F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0B0E"/>
    <w:rsid w:val="00222238"/>
    <w:rsid w:val="00222331"/>
    <w:rsid w:val="002316DB"/>
    <w:rsid w:val="002322EC"/>
    <w:rsid w:val="00247058"/>
    <w:rsid w:val="00251937"/>
    <w:rsid w:val="00262A2F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3C40"/>
    <w:rsid w:val="00284EFD"/>
    <w:rsid w:val="00290220"/>
    <w:rsid w:val="00291A1C"/>
    <w:rsid w:val="00292A88"/>
    <w:rsid w:val="0029302A"/>
    <w:rsid w:val="00293805"/>
    <w:rsid w:val="00293AAA"/>
    <w:rsid w:val="00294623"/>
    <w:rsid w:val="00294870"/>
    <w:rsid w:val="002A33EB"/>
    <w:rsid w:val="002A5A24"/>
    <w:rsid w:val="002B3AB4"/>
    <w:rsid w:val="002B3FA5"/>
    <w:rsid w:val="002B47B9"/>
    <w:rsid w:val="002B7BA2"/>
    <w:rsid w:val="002C4157"/>
    <w:rsid w:val="002C54D1"/>
    <w:rsid w:val="002C57AD"/>
    <w:rsid w:val="002C6577"/>
    <w:rsid w:val="002C78AB"/>
    <w:rsid w:val="002E3596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65AF6"/>
    <w:rsid w:val="0037430B"/>
    <w:rsid w:val="00375F09"/>
    <w:rsid w:val="0038068D"/>
    <w:rsid w:val="00385CA1"/>
    <w:rsid w:val="00390A7B"/>
    <w:rsid w:val="0039251E"/>
    <w:rsid w:val="003A1118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967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6840"/>
    <w:rsid w:val="00417245"/>
    <w:rsid w:val="00417598"/>
    <w:rsid w:val="00420356"/>
    <w:rsid w:val="004214F3"/>
    <w:rsid w:val="004217B1"/>
    <w:rsid w:val="00423B6E"/>
    <w:rsid w:val="00425F11"/>
    <w:rsid w:val="00434075"/>
    <w:rsid w:val="004374AD"/>
    <w:rsid w:val="004416DF"/>
    <w:rsid w:val="0044462A"/>
    <w:rsid w:val="00444884"/>
    <w:rsid w:val="004453E2"/>
    <w:rsid w:val="004501D3"/>
    <w:rsid w:val="00450E7D"/>
    <w:rsid w:val="00451998"/>
    <w:rsid w:val="004533A5"/>
    <w:rsid w:val="0046129E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A06B8"/>
    <w:rsid w:val="004A5EA8"/>
    <w:rsid w:val="004A697B"/>
    <w:rsid w:val="004A72C9"/>
    <w:rsid w:val="004B1929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6057"/>
    <w:rsid w:val="004E202D"/>
    <w:rsid w:val="004E2178"/>
    <w:rsid w:val="004E4B1A"/>
    <w:rsid w:val="004E667A"/>
    <w:rsid w:val="004F29AB"/>
    <w:rsid w:val="004F34AC"/>
    <w:rsid w:val="004F3BEB"/>
    <w:rsid w:val="004F401B"/>
    <w:rsid w:val="004F643C"/>
    <w:rsid w:val="004F6AA2"/>
    <w:rsid w:val="004F6DA4"/>
    <w:rsid w:val="00500F2E"/>
    <w:rsid w:val="00501A2F"/>
    <w:rsid w:val="005020A8"/>
    <w:rsid w:val="005020E2"/>
    <w:rsid w:val="005070FD"/>
    <w:rsid w:val="0051337F"/>
    <w:rsid w:val="00515548"/>
    <w:rsid w:val="00516E08"/>
    <w:rsid w:val="0051770F"/>
    <w:rsid w:val="00520E79"/>
    <w:rsid w:val="00521C48"/>
    <w:rsid w:val="00526771"/>
    <w:rsid w:val="00532AAF"/>
    <w:rsid w:val="00543836"/>
    <w:rsid w:val="00544810"/>
    <w:rsid w:val="00545569"/>
    <w:rsid w:val="005472BF"/>
    <w:rsid w:val="00552C27"/>
    <w:rsid w:val="005550B1"/>
    <w:rsid w:val="005562DE"/>
    <w:rsid w:val="0055742C"/>
    <w:rsid w:val="00557A89"/>
    <w:rsid w:val="00557CEF"/>
    <w:rsid w:val="00560D14"/>
    <w:rsid w:val="00561161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B088A"/>
    <w:rsid w:val="005B10A8"/>
    <w:rsid w:val="005C2C51"/>
    <w:rsid w:val="005C7D22"/>
    <w:rsid w:val="005D4390"/>
    <w:rsid w:val="005E6478"/>
    <w:rsid w:val="00603518"/>
    <w:rsid w:val="00604853"/>
    <w:rsid w:val="0060741D"/>
    <w:rsid w:val="00611695"/>
    <w:rsid w:val="00611F73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57EF7"/>
    <w:rsid w:val="0066055E"/>
    <w:rsid w:val="00660F86"/>
    <w:rsid w:val="00673835"/>
    <w:rsid w:val="00683BDC"/>
    <w:rsid w:val="00685A90"/>
    <w:rsid w:val="006860A9"/>
    <w:rsid w:val="00687942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15950"/>
    <w:rsid w:val="00722C9A"/>
    <w:rsid w:val="00723C50"/>
    <w:rsid w:val="00727416"/>
    <w:rsid w:val="0073361B"/>
    <w:rsid w:val="0073455C"/>
    <w:rsid w:val="00735191"/>
    <w:rsid w:val="00735630"/>
    <w:rsid w:val="007478B6"/>
    <w:rsid w:val="00747A2E"/>
    <w:rsid w:val="0075244C"/>
    <w:rsid w:val="00752F1F"/>
    <w:rsid w:val="00756917"/>
    <w:rsid w:val="0076024A"/>
    <w:rsid w:val="00762909"/>
    <w:rsid w:val="00762BA9"/>
    <w:rsid w:val="00762F93"/>
    <w:rsid w:val="00763048"/>
    <w:rsid w:val="007643C6"/>
    <w:rsid w:val="00766FDC"/>
    <w:rsid w:val="0077210D"/>
    <w:rsid w:val="0077516E"/>
    <w:rsid w:val="00775BA5"/>
    <w:rsid w:val="00776BFC"/>
    <w:rsid w:val="00783666"/>
    <w:rsid w:val="007864FA"/>
    <w:rsid w:val="00791975"/>
    <w:rsid w:val="007924F0"/>
    <w:rsid w:val="007962D0"/>
    <w:rsid w:val="007A0B3F"/>
    <w:rsid w:val="007A1F7E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60BE"/>
    <w:rsid w:val="007E732A"/>
    <w:rsid w:val="007F3965"/>
    <w:rsid w:val="007F5788"/>
    <w:rsid w:val="00800977"/>
    <w:rsid w:val="00800A38"/>
    <w:rsid w:val="00802202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1471"/>
    <w:rsid w:val="00832D4F"/>
    <w:rsid w:val="008407F6"/>
    <w:rsid w:val="00843B3C"/>
    <w:rsid w:val="00843D58"/>
    <w:rsid w:val="008448B0"/>
    <w:rsid w:val="008466B3"/>
    <w:rsid w:val="0085458F"/>
    <w:rsid w:val="008561F1"/>
    <w:rsid w:val="008569E9"/>
    <w:rsid w:val="00870EF1"/>
    <w:rsid w:val="00871583"/>
    <w:rsid w:val="00871658"/>
    <w:rsid w:val="00871BF8"/>
    <w:rsid w:val="00874F5C"/>
    <w:rsid w:val="00880BA1"/>
    <w:rsid w:val="00883898"/>
    <w:rsid w:val="00883B6B"/>
    <w:rsid w:val="00884517"/>
    <w:rsid w:val="008857CB"/>
    <w:rsid w:val="00897EEB"/>
    <w:rsid w:val="008A2ACC"/>
    <w:rsid w:val="008A46AE"/>
    <w:rsid w:val="008A657D"/>
    <w:rsid w:val="008B5370"/>
    <w:rsid w:val="008B5DF8"/>
    <w:rsid w:val="008B7AAC"/>
    <w:rsid w:val="008C30A2"/>
    <w:rsid w:val="008C4877"/>
    <w:rsid w:val="008C63DA"/>
    <w:rsid w:val="008C6A2F"/>
    <w:rsid w:val="008C7EC9"/>
    <w:rsid w:val="008D2A47"/>
    <w:rsid w:val="008D31CB"/>
    <w:rsid w:val="008D7E5B"/>
    <w:rsid w:val="008E2769"/>
    <w:rsid w:val="008E518B"/>
    <w:rsid w:val="008E5C5E"/>
    <w:rsid w:val="008E7EA2"/>
    <w:rsid w:val="008F5DA3"/>
    <w:rsid w:val="00902378"/>
    <w:rsid w:val="00904BB5"/>
    <w:rsid w:val="00904C57"/>
    <w:rsid w:val="00905226"/>
    <w:rsid w:val="009052E4"/>
    <w:rsid w:val="00913852"/>
    <w:rsid w:val="0091518B"/>
    <w:rsid w:val="00924364"/>
    <w:rsid w:val="00927666"/>
    <w:rsid w:val="00927B37"/>
    <w:rsid w:val="00930F64"/>
    <w:rsid w:val="00930FD1"/>
    <w:rsid w:val="00932119"/>
    <w:rsid w:val="00935174"/>
    <w:rsid w:val="00947713"/>
    <w:rsid w:val="00952FB4"/>
    <w:rsid w:val="0095612D"/>
    <w:rsid w:val="009670E2"/>
    <w:rsid w:val="00970E9D"/>
    <w:rsid w:val="009777FB"/>
    <w:rsid w:val="009849EB"/>
    <w:rsid w:val="00985472"/>
    <w:rsid w:val="00992AC9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F12D5"/>
    <w:rsid w:val="009F454E"/>
    <w:rsid w:val="009F45BB"/>
    <w:rsid w:val="009F487C"/>
    <w:rsid w:val="009F75E6"/>
    <w:rsid w:val="009F783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216C"/>
    <w:rsid w:val="00A6556E"/>
    <w:rsid w:val="00A66083"/>
    <w:rsid w:val="00A66BED"/>
    <w:rsid w:val="00A6788C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B6E03"/>
    <w:rsid w:val="00AC2898"/>
    <w:rsid w:val="00AC5062"/>
    <w:rsid w:val="00AD2398"/>
    <w:rsid w:val="00AD374F"/>
    <w:rsid w:val="00AD5E1C"/>
    <w:rsid w:val="00AD6D85"/>
    <w:rsid w:val="00AD7FDF"/>
    <w:rsid w:val="00AE1981"/>
    <w:rsid w:val="00AE2FFD"/>
    <w:rsid w:val="00AE4921"/>
    <w:rsid w:val="00AE4C5C"/>
    <w:rsid w:val="00AE6D22"/>
    <w:rsid w:val="00AF1E87"/>
    <w:rsid w:val="00AF36DF"/>
    <w:rsid w:val="00AF37B6"/>
    <w:rsid w:val="00AF4ED2"/>
    <w:rsid w:val="00AF52AD"/>
    <w:rsid w:val="00B02155"/>
    <w:rsid w:val="00B0296C"/>
    <w:rsid w:val="00B13170"/>
    <w:rsid w:val="00B20B61"/>
    <w:rsid w:val="00B22F62"/>
    <w:rsid w:val="00B235CE"/>
    <w:rsid w:val="00B23638"/>
    <w:rsid w:val="00B26801"/>
    <w:rsid w:val="00B30D51"/>
    <w:rsid w:val="00B4004D"/>
    <w:rsid w:val="00B462C3"/>
    <w:rsid w:val="00B477B4"/>
    <w:rsid w:val="00B50D58"/>
    <w:rsid w:val="00B5127D"/>
    <w:rsid w:val="00B514D9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0B0A"/>
    <w:rsid w:val="00B751CC"/>
    <w:rsid w:val="00B7591C"/>
    <w:rsid w:val="00B80A7D"/>
    <w:rsid w:val="00B841D7"/>
    <w:rsid w:val="00B84ACD"/>
    <w:rsid w:val="00B914FA"/>
    <w:rsid w:val="00BA54AF"/>
    <w:rsid w:val="00BB010A"/>
    <w:rsid w:val="00BB7208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B93"/>
    <w:rsid w:val="00BF7424"/>
    <w:rsid w:val="00C01FC3"/>
    <w:rsid w:val="00C045EA"/>
    <w:rsid w:val="00C05436"/>
    <w:rsid w:val="00C10F49"/>
    <w:rsid w:val="00C1489A"/>
    <w:rsid w:val="00C2421F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55509"/>
    <w:rsid w:val="00C658C4"/>
    <w:rsid w:val="00C65C42"/>
    <w:rsid w:val="00C66804"/>
    <w:rsid w:val="00C74460"/>
    <w:rsid w:val="00C7595B"/>
    <w:rsid w:val="00C775B5"/>
    <w:rsid w:val="00C83E41"/>
    <w:rsid w:val="00C8412C"/>
    <w:rsid w:val="00C84282"/>
    <w:rsid w:val="00C85394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49D3"/>
    <w:rsid w:val="00CA7176"/>
    <w:rsid w:val="00CA78F6"/>
    <w:rsid w:val="00CB10AD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CF002D"/>
    <w:rsid w:val="00CF5058"/>
    <w:rsid w:val="00D01281"/>
    <w:rsid w:val="00D06ADC"/>
    <w:rsid w:val="00D0721F"/>
    <w:rsid w:val="00D10D7C"/>
    <w:rsid w:val="00D1184C"/>
    <w:rsid w:val="00D375B6"/>
    <w:rsid w:val="00D37EAF"/>
    <w:rsid w:val="00D41A3A"/>
    <w:rsid w:val="00D4609D"/>
    <w:rsid w:val="00D475BE"/>
    <w:rsid w:val="00D5060C"/>
    <w:rsid w:val="00D507C6"/>
    <w:rsid w:val="00D51B2F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5A15"/>
    <w:rsid w:val="00D871B3"/>
    <w:rsid w:val="00D90EA2"/>
    <w:rsid w:val="00D9438A"/>
    <w:rsid w:val="00D9561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020D"/>
    <w:rsid w:val="00DD4658"/>
    <w:rsid w:val="00DD5C53"/>
    <w:rsid w:val="00DE0733"/>
    <w:rsid w:val="00DE1E59"/>
    <w:rsid w:val="00DE3BA2"/>
    <w:rsid w:val="00DE698A"/>
    <w:rsid w:val="00DF1FB1"/>
    <w:rsid w:val="00DF22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47F1"/>
    <w:rsid w:val="00E16C07"/>
    <w:rsid w:val="00E21C6D"/>
    <w:rsid w:val="00E240F0"/>
    <w:rsid w:val="00E24867"/>
    <w:rsid w:val="00E25CDE"/>
    <w:rsid w:val="00E3091B"/>
    <w:rsid w:val="00E3217F"/>
    <w:rsid w:val="00E33461"/>
    <w:rsid w:val="00E40378"/>
    <w:rsid w:val="00E41064"/>
    <w:rsid w:val="00E4681D"/>
    <w:rsid w:val="00E50813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077B5"/>
    <w:rsid w:val="00F14C21"/>
    <w:rsid w:val="00F1597B"/>
    <w:rsid w:val="00F24FE9"/>
    <w:rsid w:val="00F31007"/>
    <w:rsid w:val="00F33158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4B85"/>
    <w:rsid w:val="00F763F6"/>
    <w:rsid w:val="00F80FA3"/>
    <w:rsid w:val="00F81654"/>
    <w:rsid w:val="00F85390"/>
    <w:rsid w:val="00F85C4F"/>
    <w:rsid w:val="00F8720B"/>
    <w:rsid w:val="00F87D66"/>
    <w:rsid w:val="00F90A87"/>
    <w:rsid w:val="00FA116A"/>
    <w:rsid w:val="00FA37A5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9F7836"/>
    <w:pPr>
      <w:keepNext/>
      <w:numPr>
        <w:numId w:val="6"/>
      </w:numPr>
      <w:tabs>
        <w:tab w:val="clear" w:pos="1069"/>
      </w:tabs>
      <w:spacing w:before="12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9F7836"/>
    <w:pPr>
      <w:keepNext/>
      <w:numPr>
        <w:numId w:val="6"/>
      </w:numPr>
      <w:tabs>
        <w:tab w:val="clear" w:pos="1069"/>
      </w:tabs>
      <w:spacing w:before="12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549_&#1055;6-319&#1052;_150724687_&#1054;&#1054;&#1054;%20&#1069;&#1083;&#1077;&#1084;&#1082;&#1086;&#1084;&#1084;\&#1055;6-319&#1052;_150724688_69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549_&#1055;6-319&#1052;_150724687_&#1054;&#1054;&#1054;%20&#1069;&#1083;&#1077;&#1084;&#1082;&#1086;&#1084;&#1084;\&#1055;6-319&#1052;_150724688_69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'687'!$B$6:$B$14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'687'!$C$6:$C$14</c:f>
              <c:numCache>
                <c:formatCode>0.0</c:formatCode>
                <c:ptCount val="9"/>
                <c:pt idx="0">
                  <c:v>97.3</c:v>
                </c:pt>
                <c:pt idx="1">
                  <c:v>94.9</c:v>
                </c:pt>
                <c:pt idx="2">
                  <c:v>94.2</c:v>
                </c:pt>
                <c:pt idx="3">
                  <c:v>78.5</c:v>
                </c:pt>
                <c:pt idx="4">
                  <c:v>77.099999999999994</c:v>
                </c:pt>
                <c:pt idx="5">
                  <c:v>76</c:v>
                </c:pt>
                <c:pt idx="6">
                  <c:v>73.400000000000006</c:v>
                </c:pt>
                <c:pt idx="7">
                  <c:v>53.5</c:v>
                </c:pt>
                <c:pt idx="8">
                  <c:v>46.8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5996032"/>
        <c:axId val="205996608"/>
      </c:scatterChart>
      <c:valAx>
        <c:axId val="205996032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5996608"/>
        <c:crossesAt val="0"/>
        <c:crossBetween val="midCat"/>
        <c:majorUnit val="2"/>
        <c:minorUnit val="0.25"/>
      </c:valAx>
      <c:valAx>
        <c:axId val="205996608"/>
        <c:scaling>
          <c:orientation val="minMax"/>
          <c:max val="100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5996032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'687'!$B$30:$B$42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'687'!$C$30:$C$42</c:f>
              <c:numCache>
                <c:formatCode>0.0</c:formatCode>
                <c:ptCount val="13"/>
                <c:pt idx="0">
                  <c:v>93.3</c:v>
                </c:pt>
                <c:pt idx="1">
                  <c:v>94.3</c:v>
                </c:pt>
                <c:pt idx="2">
                  <c:v>88.5</c:v>
                </c:pt>
                <c:pt idx="3">
                  <c:v>80.5</c:v>
                </c:pt>
                <c:pt idx="4">
                  <c:v>74.5</c:v>
                </c:pt>
                <c:pt idx="5">
                  <c:v>68.5</c:v>
                </c:pt>
                <c:pt idx="6">
                  <c:v>60.3</c:v>
                </c:pt>
                <c:pt idx="7">
                  <c:v>54.5</c:v>
                </c:pt>
                <c:pt idx="8">
                  <c:v>50</c:v>
                </c:pt>
                <c:pt idx="9">
                  <c:v>45.1</c:v>
                </c:pt>
                <c:pt idx="10">
                  <c:v>47.4</c:v>
                </c:pt>
                <c:pt idx="11">
                  <c:v>49.3</c:v>
                </c:pt>
                <c:pt idx="12">
                  <c:v>49.3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5373056"/>
        <c:axId val="205998336"/>
      </c:scatterChart>
      <c:valAx>
        <c:axId val="165373056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5998336"/>
        <c:crossesAt val="20"/>
        <c:crossBetween val="midCat"/>
        <c:majorUnit val="2"/>
        <c:minorUnit val="0.25"/>
      </c:valAx>
      <c:valAx>
        <c:axId val="205998336"/>
        <c:scaling>
          <c:orientation val="minMax"/>
          <c:max val="98"/>
          <c:min val="4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5373056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0B2AC-31A4-4117-8B08-8ED07A25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35</Pages>
  <Words>3763</Words>
  <Characters>21452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25165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43</cp:revision>
  <cp:lastPrinted>2024-03-01T11:21:00Z</cp:lastPrinted>
  <dcterms:created xsi:type="dcterms:W3CDTF">2023-06-06T13:17:00Z</dcterms:created>
  <dcterms:modified xsi:type="dcterms:W3CDTF">2024-10-14T07:59:00Z</dcterms:modified>
</cp:coreProperties>
</file>