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BB360C">
        <w:rPr>
          <w:b/>
          <w:sz w:val="28"/>
          <w:szCs w:val="28"/>
        </w:rPr>
        <w:t>150924742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9F5A30" wp14:editId="0753A0F5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F55" w:rsidRDefault="00E03F55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03F55" w:rsidRDefault="00E03F55" w:rsidP="0030313A">
                            <w:pPr>
                              <w:ind w:firstLine="567"/>
                              <w:jc w:val="both"/>
                            </w:pPr>
                          </w:p>
                          <w:p w:rsidR="00E03F55" w:rsidRPr="00BA7D77" w:rsidRDefault="00E03F55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03F55" w:rsidRPr="007A2685" w:rsidRDefault="00E03F55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E03F55" w:rsidRDefault="00E03F55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03F55" w:rsidRDefault="00E03F55" w:rsidP="0030313A">
                      <w:pPr>
                        <w:ind w:firstLine="567"/>
                        <w:jc w:val="both"/>
                      </w:pPr>
                    </w:p>
                    <w:p w:rsidR="00E03F55" w:rsidRPr="00BA7D77" w:rsidRDefault="00E03F55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03F55" w:rsidRPr="007A2685" w:rsidRDefault="00E03F55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E528F5A" wp14:editId="305239F3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ED3E7B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75218468" w:history="1">
        <w:r w:rsidR="00ED3E7B" w:rsidRPr="0039367B">
          <w:rPr>
            <w:rStyle w:val="ac"/>
            <w:noProof/>
          </w:rPr>
          <w:t>1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ОБЩИЕ УКАЗАНИЯ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_Toc175218468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4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FB66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69" w:history="1">
        <w:r w:rsidR="00ED3E7B" w:rsidRPr="0039367B">
          <w:rPr>
            <w:rStyle w:val="ac"/>
            <w:noProof/>
          </w:rPr>
          <w:t>2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ОСНОВНЫЕ СВЕДЕНИЯ ОБ ИЗДЕЛИИ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_Toc175218469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4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FB66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0" w:history="1">
        <w:r w:rsidR="00ED3E7B" w:rsidRPr="0039367B">
          <w:rPr>
            <w:rStyle w:val="ac"/>
            <w:noProof/>
          </w:rPr>
          <w:t>3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ОСНОВНЫЕ МЕТРОЛОГИЧЕСКИЕ И ТЕХНИЧЕСКИЕ ХАРАКТЕРИСТИКИ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_Toc175218470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4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FB66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1" w:history="1">
        <w:r w:rsidR="00ED3E7B" w:rsidRPr="0039367B">
          <w:rPr>
            <w:rStyle w:val="ac"/>
            <w:noProof/>
          </w:rPr>
          <w:t>4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ИНДИВИДУАЛЬНЫЕ ОСОБЕННОСТИ ИЗДЕЛИЯ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_Toc175218471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6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FB66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2" w:history="1">
        <w:r w:rsidR="00ED3E7B" w:rsidRPr="0039367B">
          <w:rPr>
            <w:rStyle w:val="ac"/>
            <w:noProof/>
          </w:rPr>
          <w:t>5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КОМПЛЕКТНОСТЬ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_Toc175218472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7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FB66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3" w:history="1">
        <w:r w:rsidR="00ED3E7B" w:rsidRPr="0039367B">
          <w:rPr>
            <w:rStyle w:val="ac"/>
            <w:noProof/>
          </w:rPr>
          <w:t>6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РЕСУРСЫ, СРОКИ СЛУЖБЫ И ХРАНЕНИЯ. ГАРАНТИИ</w:t>
        </w:r>
        <w:r w:rsidR="00ED3E7B" w:rsidRPr="0039367B">
          <w:rPr>
            <w:rStyle w:val="ac"/>
            <w:b/>
            <w:noProof/>
          </w:rPr>
          <w:t xml:space="preserve"> </w:t>
        </w:r>
        <w:r w:rsidR="00ED3E7B" w:rsidRPr="0039367B">
          <w:rPr>
            <w:rStyle w:val="ac"/>
            <w:noProof/>
          </w:rPr>
          <w:t>ИЗГОТОВИТЕЛЯ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_Toc175218473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8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FB66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4" w:history="1">
        <w:r w:rsidR="00ED3E7B" w:rsidRPr="0039367B">
          <w:rPr>
            <w:rStyle w:val="ac"/>
            <w:noProof/>
          </w:rPr>
          <w:t>7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КОНСЕРВАЦИЯ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_Toc175218474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9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FB66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5" w:history="1">
        <w:r w:rsidR="00ED3E7B" w:rsidRPr="0039367B">
          <w:rPr>
            <w:rStyle w:val="ac"/>
            <w:noProof/>
          </w:rPr>
          <w:t>8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СВИДЕТЕЛЬСТВО ОБ УПАКОВЫВАНИИ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_Toc175218475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10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FB66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6" w:history="1">
        <w:r w:rsidR="00ED3E7B" w:rsidRPr="0039367B">
          <w:rPr>
            <w:rStyle w:val="ac"/>
            <w:noProof/>
          </w:rPr>
          <w:t>9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СВИДЕТЕЛЬСТВО О ПРИЕМКЕ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_Toc175218476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11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FB66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7" w:history="1">
        <w:r w:rsidR="00ED3E7B" w:rsidRPr="0039367B">
          <w:rPr>
            <w:rStyle w:val="ac"/>
            <w:noProof/>
          </w:rPr>
          <w:t>10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ДВИЖЕНИЕ ИЗДЕЛИЯ ПРИ ЭКСПЛУАТАЦИИ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_Toc175218477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12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FB66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8" w:history="1">
        <w:r w:rsidR="00ED3E7B" w:rsidRPr="0039367B">
          <w:rPr>
            <w:rStyle w:val="ac"/>
            <w:noProof/>
          </w:rPr>
          <w:t>11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УЧЕТ РАБОТЫ АНТЕННЫ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_Toc175218478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15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FB66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79" w:history="1">
        <w:r w:rsidR="00ED3E7B" w:rsidRPr="0039367B">
          <w:rPr>
            <w:rStyle w:val="ac"/>
            <w:noProof/>
          </w:rPr>
          <w:t>12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УЧЕТ ТЕХНИЧЕСКОГО ОБСЛУЖИВАНИЯ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_Toc175218479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17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FB66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0" w:history="1">
        <w:r w:rsidR="00ED3E7B" w:rsidRPr="0039367B">
          <w:rPr>
            <w:rStyle w:val="ac"/>
            <w:noProof/>
          </w:rPr>
          <w:t>13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УЧЕТ РАБОТЫ ПО БЮЛЛЕТЕНЯМ И УКАЗАНИЯМ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_Toc175218480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18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FB66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1" w:history="1">
        <w:r w:rsidR="00ED3E7B" w:rsidRPr="0039367B">
          <w:rPr>
            <w:rStyle w:val="ac"/>
            <w:noProof/>
          </w:rPr>
          <w:t>14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РАБОТЫ ПРИ ЭКСПЛУАТАЦИИ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_Toc175218481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19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FB66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2" w:history="1">
        <w:r w:rsidR="00ED3E7B" w:rsidRPr="0039367B">
          <w:rPr>
            <w:rStyle w:val="ac"/>
            <w:noProof/>
          </w:rPr>
          <w:t>15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_Toc175218482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20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FB66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3" w:history="1">
        <w:r w:rsidR="00ED3E7B" w:rsidRPr="0039367B">
          <w:rPr>
            <w:rStyle w:val="ac"/>
            <w:noProof/>
          </w:rPr>
          <w:t>16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СВЕДЕНИЯ О РЕКЛАМАЦИЯХ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_Toc175218483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21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FB66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4" w:history="1">
        <w:r w:rsidR="00ED3E7B" w:rsidRPr="0039367B">
          <w:rPr>
            <w:rStyle w:val="ac"/>
            <w:noProof/>
          </w:rPr>
          <w:t>17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СВЕДЕНИЯ О ХРАНЕНИИ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_Toc175218484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23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FB66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5" w:history="1">
        <w:r w:rsidR="00ED3E7B" w:rsidRPr="0039367B">
          <w:rPr>
            <w:rStyle w:val="ac"/>
            <w:noProof/>
          </w:rPr>
          <w:t>18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РЕМОНТ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_Toc175218485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24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FB66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6" w:history="1">
        <w:r w:rsidR="00ED3E7B" w:rsidRPr="0039367B">
          <w:rPr>
            <w:rStyle w:val="ac"/>
            <w:noProof/>
          </w:rPr>
          <w:t>19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ОСОБЫЕ ОТМЕТКИ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_Toc175218486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30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FB66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7" w:history="1">
        <w:r w:rsidR="00ED3E7B" w:rsidRPr="0039367B">
          <w:rPr>
            <w:rStyle w:val="ac"/>
            <w:noProof/>
          </w:rPr>
          <w:t>20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СВЕДЕНИЯ ОБ УТИЛИЗАЦИИ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_Toc175218487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31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FB66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8" w:history="1">
        <w:r w:rsidR="00ED3E7B" w:rsidRPr="0039367B">
          <w:rPr>
            <w:rStyle w:val="ac"/>
            <w:noProof/>
          </w:rPr>
          <w:t>21</w:t>
        </w:r>
        <w:r w:rsidR="00ED3E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D3E7B" w:rsidRPr="0039367B">
          <w:rPr>
            <w:rStyle w:val="ac"/>
            <w:noProof/>
          </w:rPr>
          <w:t>КОНТРОЛЬ СОСТОЯНИЯ ИЗДЕЛИЯ И ВЕДЕНИЯ ФОРМУЛЯРА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_Toc175218488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32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FB66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89" w:history="1">
        <w:r w:rsidR="00ED3E7B" w:rsidRPr="0039367B">
          <w:rPr>
            <w:rStyle w:val="ac"/>
            <w:noProof/>
          </w:rPr>
          <w:t>ПРИЛОЖЕНИЕ А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_Toc175218489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33</w:t>
        </w:r>
        <w:r w:rsidR="00ED3E7B">
          <w:rPr>
            <w:noProof/>
            <w:webHidden/>
          </w:rPr>
          <w:fldChar w:fldCharType="end"/>
        </w:r>
      </w:hyperlink>
    </w:p>
    <w:p w:rsidR="00ED3E7B" w:rsidRDefault="00FB6645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18490" w:history="1">
        <w:r w:rsidR="00ED3E7B" w:rsidRPr="0039367B">
          <w:rPr>
            <w:rStyle w:val="ac"/>
            <w:noProof/>
          </w:rPr>
          <w:t>ПРИЛОЖЕНИЕ Б</w:t>
        </w:r>
        <w:r w:rsidR="00ED3E7B">
          <w:rPr>
            <w:noProof/>
            <w:webHidden/>
          </w:rPr>
          <w:tab/>
        </w:r>
        <w:r w:rsidR="00ED3E7B">
          <w:rPr>
            <w:noProof/>
            <w:webHidden/>
          </w:rPr>
          <w:fldChar w:fldCharType="begin"/>
        </w:r>
        <w:r w:rsidR="00ED3E7B">
          <w:rPr>
            <w:noProof/>
            <w:webHidden/>
          </w:rPr>
          <w:instrText xml:space="preserve"> PAGEREF _Toc175218490 \h </w:instrText>
        </w:r>
        <w:r w:rsidR="00ED3E7B">
          <w:rPr>
            <w:noProof/>
            <w:webHidden/>
          </w:rPr>
        </w:r>
        <w:r w:rsidR="00ED3E7B">
          <w:rPr>
            <w:noProof/>
            <w:webHidden/>
          </w:rPr>
          <w:fldChar w:fldCharType="separate"/>
        </w:r>
        <w:r w:rsidR="00ED3E7B">
          <w:rPr>
            <w:noProof/>
            <w:webHidden/>
          </w:rPr>
          <w:t>34</w:t>
        </w:r>
        <w:r w:rsidR="00ED3E7B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ED3E7B" w:rsidRDefault="00ED3E7B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0" w:name="_Toc175218468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75218469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65717C">
        <w:rPr>
          <w:u w:val="single"/>
        </w:rPr>
        <w:t>04 сентября</w:t>
      </w:r>
      <w:r w:rsidR="00103500">
        <w:rPr>
          <w:u w:val="single"/>
        </w:rPr>
        <w:t xml:space="preserve"> 2024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BB360C">
        <w:rPr>
          <w:u w:val="single"/>
        </w:rPr>
        <w:t>150924742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B4736" w:rsidRPr="00B66B7F" w:rsidRDefault="00610A62" w:rsidP="00835631">
      <w:pPr>
        <w:pStyle w:val="1"/>
      </w:pPr>
      <w:bookmarkStart w:id="2" w:name="_Toc173744114"/>
      <w:bookmarkStart w:id="3" w:name="_Toc173746544"/>
      <w:bookmarkStart w:id="4" w:name="_Toc175218470"/>
      <w:r>
        <w:t xml:space="preserve">ОСНОВНЫЕ </w:t>
      </w:r>
      <w:r w:rsidR="00EB4736">
        <w:t>МЕТРОЛОГИЧЕСКИЕ И ТЕХНИЧЕСКИЕ ХАРАКТЕРИСТИКИ</w:t>
      </w:r>
      <w:bookmarkEnd w:id="2"/>
      <w:bookmarkEnd w:id="3"/>
      <w:bookmarkEnd w:id="4"/>
    </w:p>
    <w:p w:rsidR="00EB4736" w:rsidRDefault="00EB4736" w:rsidP="00EB4736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D91466" w:rsidRPr="0030313A" w:rsidTr="00230E0C">
        <w:trPr>
          <w:tblHeader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1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52439E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 w:rsidR="0052439E">
              <w:t xml:space="preserve"> </w:t>
            </w:r>
            <w:r w:rsidRPr="0030313A">
              <w:t>по ТУ</w:t>
            </w:r>
          </w:p>
        </w:tc>
      </w:tr>
      <w:tr w:rsidR="00D91466" w:rsidRPr="0052439E" w:rsidTr="00230E0C">
        <w:trPr>
          <w:jc w:val="center"/>
        </w:trPr>
        <w:tc>
          <w:tcPr>
            <w:tcW w:w="7735" w:type="dxa"/>
            <w:tcBorders>
              <w:top w:val="double" w:sz="4" w:space="0" w:color="auto"/>
            </w:tcBorders>
          </w:tcPr>
          <w:p w:rsidR="00D91466" w:rsidRPr="0052439E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188" w:type="dxa"/>
            <w:tcBorders>
              <w:top w:val="double" w:sz="4" w:space="0" w:color="auto"/>
            </w:tcBorders>
          </w:tcPr>
          <w:p w:rsidR="00D91466" w:rsidRPr="0052439E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0,8 ÷ 18</w:t>
            </w:r>
          </w:p>
        </w:tc>
      </w:tr>
      <w:tr w:rsidR="00D91466" w:rsidRPr="0052439E" w:rsidTr="00230E0C">
        <w:trPr>
          <w:jc w:val="center"/>
        </w:trPr>
        <w:tc>
          <w:tcPr>
            <w:tcW w:w="7735" w:type="dxa"/>
          </w:tcPr>
          <w:p w:rsidR="00D91466" w:rsidRPr="0052439E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Коэффициент усиления в диапазоне частот, дБ, не менее</w:t>
            </w:r>
          </w:p>
        </w:tc>
        <w:tc>
          <w:tcPr>
            <w:tcW w:w="2188" w:type="dxa"/>
            <w:vAlign w:val="center"/>
          </w:tcPr>
          <w:p w:rsidR="00D91466" w:rsidRPr="0052439E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6,0</w:t>
            </w:r>
          </w:p>
        </w:tc>
      </w:tr>
      <w:tr w:rsidR="00D91466" w:rsidRPr="0052439E" w:rsidTr="00230E0C">
        <w:trPr>
          <w:jc w:val="center"/>
        </w:trPr>
        <w:tc>
          <w:tcPr>
            <w:tcW w:w="7735" w:type="dxa"/>
          </w:tcPr>
          <w:p w:rsidR="00D91466" w:rsidRPr="0052439E" w:rsidRDefault="00D91466" w:rsidP="00AE2608">
            <w:pPr>
              <w:rPr>
                <w:sz w:val="22"/>
                <w:szCs w:val="22"/>
              </w:rPr>
            </w:pPr>
            <w:r w:rsidRPr="0052439E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52439E">
              <w:rPr>
                <w:spacing w:val="8"/>
                <w:sz w:val="22"/>
                <w:szCs w:val="22"/>
              </w:rPr>
              <w:t xml:space="preserve"> измерений </w:t>
            </w:r>
            <w:r w:rsidRPr="0052439E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52439E">
              <w:rPr>
                <w:sz w:val="22"/>
                <w:szCs w:val="22"/>
              </w:rPr>
              <w:t>антенны, дБ</w:t>
            </w:r>
            <w:r w:rsidR="00230E0C">
              <w:rPr>
                <w:sz w:val="22"/>
                <w:szCs w:val="22"/>
              </w:rPr>
              <w:t>*</w:t>
            </w:r>
          </w:p>
        </w:tc>
        <w:tc>
          <w:tcPr>
            <w:tcW w:w="2188" w:type="dxa"/>
            <w:vAlign w:val="center"/>
          </w:tcPr>
          <w:p w:rsidR="00D91466" w:rsidRPr="0052439E" w:rsidRDefault="00D91466" w:rsidP="00AE2608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±</w:t>
            </w:r>
            <w:r w:rsidRPr="0052439E">
              <w:rPr>
                <w:sz w:val="22"/>
                <w:szCs w:val="22"/>
                <w:lang w:val="en-US"/>
              </w:rPr>
              <w:t xml:space="preserve"> </w:t>
            </w:r>
            <w:r w:rsidRPr="0052439E">
              <w:rPr>
                <w:sz w:val="22"/>
                <w:szCs w:val="22"/>
              </w:rPr>
              <w:t>2,0</w:t>
            </w:r>
          </w:p>
        </w:tc>
      </w:tr>
      <w:tr w:rsidR="0052439E" w:rsidRPr="0052439E" w:rsidTr="00230E0C">
        <w:trPr>
          <w:jc w:val="center"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2,5</w:t>
            </w:r>
          </w:p>
        </w:tc>
      </w:tr>
    </w:tbl>
    <w:p w:rsidR="00230E0C" w:rsidRDefault="00230E0C" w:rsidP="00610A62">
      <w:pPr>
        <w:ind w:firstLine="709"/>
      </w:pPr>
      <w:r w:rsidRPr="00054660">
        <w:t>*</w:t>
      </w:r>
      <w:r>
        <w:t>П</w:t>
      </w:r>
      <w:r w:rsidRPr="00054660">
        <w:t>о согласованию с заказчиком расширенная неопределённость измерения коэффициента усиления может быть изменена на 1дБ</w:t>
      </w:r>
      <w:r>
        <w:t>.</w:t>
      </w:r>
    </w:p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52439E" w:rsidRPr="0030313A" w:rsidTr="00610A62">
        <w:trPr>
          <w:tblHeader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439E" w:rsidRPr="0030313A" w:rsidRDefault="0052439E" w:rsidP="00E03F55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1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2439E" w:rsidRPr="0030313A" w:rsidRDefault="0052439E" w:rsidP="00E03F55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>
              <w:t xml:space="preserve"> </w:t>
            </w:r>
            <w:r w:rsidRPr="0030313A">
              <w:t>по ТУ</w:t>
            </w:r>
          </w:p>
        </w:tc>
      </w:tr>
      <w:tr w:rsidR="00610A62" w:rsidRPr="0052439E" w:rsidTr="00610A62">
        <w:trPr>
          <w:jc w:val="center"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:rsidR="00610A62" w:rsidRPr="0052439E" w:rsidRDefault="00610A62" w:rsidP="005C156A">
            <w:pPr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610A62" w:rsidRPr="0052439E" w:rsidRDefault="00610A62" w:rsidP="005C156A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Линейная</w:t>
            </w:r>
          </w:p>
        </w:tc>
      </w:tr>
      <w:tr w:rsidR="00610A62" w:rsidRPr="0052439E" w:rsidTr="00610A62">
        <w:trPr>
          <w:jc w:val="center"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:rsidR="00610A62" w:rsidRPr="0052439E" w:rsidRDefault="00610A62" w:rsidP="00E03F55">
            <w:pPr>
              <w:rPr>
                <w:sz w:val="22"/>
                <w:szCs w:val="22"/>
                <w:lang w:val="en-US"/>
              </w:rPr>
            </w:pPr>
            <w:r w:rsidRPr="0052439E">
              <w:rPr>
                <w:sz w:val="22"/>
                <w:szCs w:val="22"/>
              </w:rPr>
              <w:t>Тип СВЧ соединителя</w:t>
            </w:r>
            <w:r w:rsidRPr="0052439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610A62" w:rsidRPr="0052439E" w:rsidRDefault="00610A62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  <w:lang w:val="en-US"/>
              </w:rPr>
              <w:t xml:space="preserve">SMA </w:t>
            </w:r>
            <w:r w:rsidRPr="0052439E">
              <w:rPr>
                <w:sz w:val="22"/>
                <w:szCs w:val="22"/>
              </w:rPr>
              <w:t>(</w:t>
            </w:r>
            <w:r w:rsidRPr="0052439E">
              <w:rPr>
                <w:sz w:val="22"/>
                <w:szCs w:val="22"/>
                <w:lang w:val="en-US"/>
              </w:rPr>
              <w:t>N</w:t>
            </w:r>
            <w:r w:rsidRPr="0052439E">
              <w:rPr>
                <w:sz w:val="22"/>
                <w:szCs w:val="22"/>
              </w:rPr>
              <w:t>) розетка</w:t>
            </w:r>
          </w:p>
        </w:tc>
      </w:tr>
      <w:tr w:rsidR="00710D33" w:rsidRPr="0052439E" w:rsidTr="00610A62">
        <w:trPr>
          <w:jc w:val="center"/>
        </w:trPr>
        <w:tc>
          <w:tcPr>
            <w:tcW w:w="7735" w:type="dxa"/>
          </w:tcPr>
          <w:p w:rsidR="00710D33" w:rsidRPr="0052439E" w:rsidRDefault="00710D33" w:rsidP="00E03F55">
            <w:pPr>
              <w:rPr>
                <w:sz w:val="22"/>
                <w:szCs w:val="22"/>
              </w:rPr>
            </w:pPr>
            <w:r w:rsidRPr="0052439E">
              <w:rPr>
                <w:spacing w:val="4"/>
                <w:sz w:val="22"/>
                <w:szCs w:val="22"/>
              </w:rPr>
              <w:t xml:space="preserve">Габаритные размеры не более, </w:t>
            </w:r>
            <w:proofErr w:type="gramStart"/>
            <w:r w:rsidRPr="0052439E">
              <w:rPr>
                <w:spacing w:val="-10"/>
                <w:sz w:val="22"/>
                <w:szCs w:val="22"/>
              </w:rPr>
              <w:t>мм</w:t>
            </w:r>
            <w:proofErr w:type="gramEnd"/>
            <w:r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2188" w:type="dxa"/>
            <w:vAlign w:val="center"/>
          </w:tcPr>
          <w:p w:rsidR="00710D33" w:rsidRPr="00710D33" w:rsidRDefault="00710D33" w:rsidP="00B4155B">
            <w:pPr>
              <w:jc w:val="center"/>
              <w:rPr>
                <w:sz w:val="22"/>
                <w:szCs w:val="22"/>
              </w:rPr>
            </w:pPr>
            <w:r w:rsidRPr="00710D33">
              <w:rPr>
                <w:sz w:val="22"/>
                <w:szCs w:val="22"/>
              </w:rPr>
              <w:t>321,5</w:t>
            </w:r>
            <w:r w:rsidRPr="00710D33">
              <w:rPr>
                <w:color w:val="000000"/>
                <w:spacing w:val="4"/>
                <w:sz w:val="22"/>
                <w:szCs w:val="22"/>
              </w:rPr>
              <w:t>×322,5×343,5</w:t>
            </w:r>
          </w:p>
        </w:tc>
      </w:tr>
      <w:tr w:rsidR="00710D33" w:rsidRPr="0052439E" w:rsidTr="00610A62">
        <w:trPr>
          <w:jc w:val="center"/>
        </w:trPr>
        <w:tc>
          <w:tcPr>
            <w:tcW w:w="7735" w:type="dxa"/>
          </w:tcPr>
          <w:p w:rsidR="00710D33" w:rsidRPr="0052439E" w:rsidRDefault="00710D33" w:rsidP="00E03F55">
            <w:pPr>
              <w:rPr>
                <w:sz w:val="22"/>
                <w:szCs w:val="22"/>
              </w:rPr>
            </w:pPr>
            <w:r w:rsidRPr="0052439E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52439E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52439E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188" w:type="dxa"/>
            <w:vAlign w:val="center"/>
          </w:tcPr>
          <w:p w:rsidR="00710D33" w:rsidRPr="00710D33" w:rsidRDefault="00710D33" w:rsidP="00B4155B">
            <w:pPr>
              <w:jc w:val="center"/>
              <w:rPr>
                <w:sz w:val="22"/>
                <w:szCs w:val="22"/>
              </w:rPr>
            </w:pPr>
            <w:r w:rsidRPr="00710D33">
              <w:rPr>
                <w:sz w:val="22"/>
                <w:szCs w:val="22"/>
              </w:rPr>
              <w:t>1,7</w:t>
            </w:r>
          </w:p>
        </w:tc>
      </w:tr>
      <w:tr w:rsidR="00610A62" w:rsidRPr="0030313A" w:rsidTr="00610A62">
        <w:trPr>
          <w:jc w:val="center"/>
        </w:trPr>
        <w:tc>
          <w:tcPr>
            <w:tcW w:w="7735" w:type="dxa"/>
            <w:vAlign w:val="bottom"/>
          </w:tcPr>
          <w:p w:rsidR="00610A62" w:rsidRPr="00FB2087" w:rsidRDefault="00610A62" w:rsidP="00E03F55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Условия эксплуатации:</w:t>
            </w:r>
          </w:p>
          <w:p w:rsidR="00610A62" w:rsidRPr="00FB2087" w:rsidRDefault="00610A62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FB2087">
              <w:rPr>
                <w:sz w:val="22"/>
                <w:szCs w:val="22"/>
              </w:rPr>
              <w:t>С</w:t>
            </w:r>
            <w:proofErr w:type="gramEnd"/>
            <w:r w:rsidRPr="00FB2087">
              <w:rPr>
                <w:sz w:val="22"/>
                <w:szCs w:val="22"/>
              </w:rPr>
              <w:t xml:space="preserve"> </w:t>
            </w:r>
          </w:p>
          <w:p w:rsidR="00610A62" w:rsidRPr="00FB2087" w:rsidRDefault="00610A62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относительная влажность воздуха при температуре 25</w:t>
            </w:r>
            <w:proofErr w:type="gramStart"/>
            <w:r w:rsidRPr="00FB2087">
              <w:rPr>
                <w:sz w:val="22"/>
                <w:szCs w:val="22"/>
              </w:rPr>
              <w:t>° С</w:t>
            </w:r>
            <w:proofErr w:type="gramEnd"/>
            <w:r w:rsidRPr="00FB2087">
              <w:rPr>
                <w:sz w:val="22"/>
                <w:szCs w:val="22"/>
              </w:rPr>
              <w:t xml:space="preserve"> </w:t>
            </w:r>
          </w:p>
          <w:p w:rsidR="00610A62" w:rsidRPr="00FB2087" w:rsidRDefault="00610A62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FB2087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188" w:type="dxa"/>
            <w:vAlign w:val="bottom"/>
          </w:tcPr>
          <w:p w:rsidR="00610A62" w:rsidRPr="00FB2087" w:rsidRDefault="00610A62" w:rsidP="00E03F5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 - 40 до + 50;</w:t>
            </w:r>
          </w:p>
          <w:p w:rsidR="00610A62" w:rsidRPr="00FB2087" w:rsidRDefault="00610A62" w:rsidP="00E03F5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не более 80 %</w:t>
            </w:r>
          </w:p>
          <w:p w:rsidR="00610A62" w:rsidRPr="00FB2087" w:rsidRDefault="00610A62" w:rsidP="00E03F5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 630 до 800</w:t>
            </w:r>
          </w:p>
        </w:tc>
      </w:tr>
    </w:tbl>
    <w:p w:rsidR="008050A7" w:rsidRPr="00296547" w:rsidRDefault="00296547" w:rsidP="00230E0C">
      <w:pPr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5" w:name="_Toc175218471"/>
      <w:r w:rsidRPr="00AC6B61">
        <w:lastRenderedPageBreak/>
        <w:t>ИНДИВИДУАЛЬНЫЕ ОСОБЕННОСТИ ИЗДЕЛИЯ</w:t>
      </w:r>
      <w:bookmarkEnd w:id="5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6" w:name="_Toc175218472"/>
      <w:r w:rsidRPr="0030313A">
        <w:lastRenderedPageBreak/>
        <w:t>КОМПЛЕКТНОСТЬ</w:t>
      </w:r>
      <w:bookmarkEnd w:id="6"/>
    </w:p>
    <w:p w:rsidR="00E80EDA" w:rsidRPr="0030313A" w:rsidRDefault="00E80EDA" w:rsidP="003A5181">
      <w:pPr>
        <w:ind w:firstLine="709"/>
      </w:pPr>
      <w:r w:rsidRPr="0030313A">
        <w:t>Сос</w:t>
      </w:r>
      <w:r w:rsidR="006E05E1">
        <w:t>тав изделия приведен в таблице 5</w:t>
      </w:r>
      <w:r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82"/>
        <w:gridCol w:w="2552"/>
        <w:gridCol w:w="566"/>
        <w:gridCol w:w="1314"/>
      </w:tblGrid>
      <w:tr w:rsidR="00376733" w:rsidRPr="00BA7D77" w:rsidTr="00D9091E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BB360C" w:rsidP="00597C0E">
            <w:pPr>
              <w:spacing w:before="20"/>
              <w:jc w:val="center"/>
            </w:pPr>
            <w:r>
              <w:t>150924742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Pr="00610A62" w:rsidRDefault="00610A62" w:rsidP="00610A62">
      <w:pPr>
        <w:spacing w:before="120" w:after="120"/>
        <w:ind w:firstLine="709"/>
        <w:jc w:val="both"/>
        <w:rPr>
          <w:b/>
          <w:i/>
        </w:rPr>
      </w:pPr>
      <w:r w:rsidRPr="00610A62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610A62">
        <w:rPr>
          <w:b/>
          <w:i/>
        </w:rPr>
        <w:t>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A91106" w:rsidRDefault="00A91106" w:rsidP="007C5FEA">
      <w:pPr>
        <w:rPr>
          <w:sz w:val="28"/>
        </w:rPr>
      </w:pPr>
    </w:p>
    <w:p w:rsidR="008329F7" w:rsidRPr="00AC6B61" w:rsidRDefault="008329F7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7" w:name="_Toc175218473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7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EC9932" wp14:editId="0FBDB542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8" w:name="_Toc175218474"/>
      <w:r w:rsidRPr="0030313A">
        <w:lastRenderedPageBreak/>
        <w:t>КОНСЕРВАЦИЯ</w:t>
      </w:r>
      <w:bookmarkEnd w:id="8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</w:t>
      </w:r>
      <w:r w:rsidR="006E05E1">
        <w:t>ываются потребителем в таблицу 6</w:t>
      </w:r>
      <w:r w:rsidRPr="0030313A">
        <w:t>.</w:t>
      </w:r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9" w:name="_Toc175218475"/>
      <w:r w:rsidRPr="0030313A">
        <w:lastRenderedPageBreak/>
        <w:t>СВИДЕТЕЛЬСТВО ОБ УПАКОВЫВАНИИ</w:t>
      </w:r>
      <w:bookmarkEnd w:id="9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768"/>
        <w:gridCol w:w="2510"/>
        <w:gridCol w:w="621"/>
        <w:gridCol w:w="2683"/>
      </w:tblGrid>
      <w:tr w:rsidR="0048044D" w:rsidRPr="0030313A" w:rsidTr="009622D6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BB360C">
              <w:rPr>
                <w:bCs/>
              </w:rPr>
              <w:t>150924742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10" w:name="_Toc175218476"/>
      <w:r w:rsidRPr="00AC6B61">
        <w:lastRenderedPageBreak/>
        <w:t>С</w:t>
      </w:r>
      <w:r w:rsidR="00E80EDA" w:rsidRPr="00AC6B61">
        <w:t>ВИДЕТЕЛЬСТВО О ПРИЕМКЕ</w:t>
      </w:r>
      <w:bookmarkEnd w:id="10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BB360C">
              <w:rPr>
                <w:bCs/>
              </w:rPr>
              <w:t>150924742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F86566" w:rsidRPr="00477668" w:rsidTr="00F86566">
        <w:trPr>
          <w:jc w:val="center"/>
        </w:trPr>
        <w:tc>
          <w:tcPr>
            <w:tcW w:w="9639" w:type="dxa"/>
            <w:gridSpan w:val="5"/>
            <w:shd w:val="clear" w:color="auto" w:fill="auto"/>
            <w:vAlign w:val="bottom"/>
          </w:tcPr>
          <w:p w:rsidR="00F86566" w:rsidRPr="002E2155" w:rsidRDefault="00F86566" w:rsidP="00021D52">
            <w:pPr>
              <w:spacing w:before="120" w:after="120"/>
              <w:jc w:val="center"/>
              <w:rPr>
                <w:spacing w:val="-4"/>
              </w:rPr>
            </w:pPr>
            <w:proofErr w:type="spellStart"/>
            <w:r w:rsidRPr="00142B14">
              <w:rPr>
                <w:b/>
              </w:rPr>
              <w:t>ВрИО</w:t>
            </w:r>
            <w:proofErr w:type="spellEnd"/>
            <w:r w:rsidRPr="00142B14">
              <w:rPr>
                <w:b/>
              </w:rPr>
              <w:t xml:space="preserve"> заместителя генерального директора по качеству - начальник ОТК и</w:t>
            </w:r>
            <w:proofErr w:type="gramStart"/>
            <w:r w:rsidRPr="00142B14">
              <w:rPr>
                <w:b/>
              </w:rPr>
              <w:t xml:space="preserve"> К</w:t>
            </w:r>
            <w:proofErr w:type="gramEnd"/>
          </w:p>
        </w:tc>
      </w:tr>
      <w:tr w:rsidR="0048044D" w:rsidRPr="00C2125D" w:rsidTr="00F86566">
        <w:trPr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F86566" w:rsidP="0047766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Донская О.О.</w:t>
            </w:r>
          </w:p>
        </w:tc>
      </w:tr>
      <w:tr w:rsidR="0048044D" w:rsidRPr="00477668" w:rsidTr="00F86566">
        <w:trPr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05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F86566">
        <w:trPr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F86566">
        <w:trPr>
          <w:jc w:val="center"/>
        </w:trPr>
        <w:tc>
          <w:tcPr>
            <w:tcW w:w="193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0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F86566">
        <w:trPr>
          <w:jc w:val="center"/>
        </w:trPr>
        <w:tc>
          <w:tcPr>
            <w:tcW w:w="193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41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0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59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499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F86566">
        <w:trPr>
          <w:jc w:val="center"/>
        </w:trPr>
        <w:tc>
          <w:tcPr>
            <w:tcW w:w="9639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C414EC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1" w:name="_Toc175218477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11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2" w:name="_Toc175218478"/>
      <w:r w:rsidRPr="00AC6B61">
        <w:lastRenderedPageBreak/>
        <w:t xml:space="preserve">УЧЕТ РАБОТЫ </w:t>
      </w:r>
      <w:r w:rsidR="009622D6">
        <w:t>АНТЕННЫ</w:t>
      </w:r>
      <w:bookmarkEnd w:id="12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75218479"/>
      <w:r w:rsidRPr="00AC6B61">
        <w:lastRenderedPageBreak/>
        <w:t>УЧЕТ ТЕХНИЧЕСКОГО ОБСЛУЖИВАНИЯ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4" w:name="_Toc175218480"/>
      <w:r w:rsidRPr="00AC6B61">
        <w:lastRenderedPageBreak/>
        <w:t>УЧЕТ РАБОТЫ ПО БЮЛЛЕТЕНЯМ И УКАЗАНИЯМ</w:t>
      </w:r>
      <w:bookmarkEnd w:id="14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5" w:name="_Toc175218481"/>
      <w:r w:rsidRPr="00AC6B61">
        <w:lastRenderedPageBreak/>
        <w:t>РАБОТЫ ПРИ ЭКСПЛУАТАЦИИ</w:t>
      </w:r>
      <w:bookmarkEnd w:id="15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6" w:name="_Toc118895874"/>
      <w:bookmarkStart w:id="17" w:name="_Toc119401432"/>
      <w:bookmarkStart w:id="18" w:name="_Toc119404436"/>
      <w:bookmarkStart w:id="19" w:name="_Toc175218482"/>
      <w:r w:rsidRPr="00F55024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</w:p>
    <w:p w:rsidR="002C2566" w:rsidRDefault="002C2566" w:rsidP="00E03F55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103500">
        <w:trPr>
          <w:cantSplit/>
          <w:jc w:val="center"/>
        </w:trPr>
        <w:tc>
          <w:tcPr>
            <w:tcW w:w="27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94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50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78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692" w:type="dxa"/>
            <w:gridSpan w:val="6"/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103500">
        <w:trPr>
          <w:cantSplit/>
          <w:trHeight w:val="1555"/>
          <w:jc w:val="center"/>
        </w:trPr>
        <w:tc>
          <w:tcPr>
            <w:tcW w:w="272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94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65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78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230E0C" w:rsidRDefault="00103500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</w:t>
            </w:r>
            <w:r w:rsidR="00230E0C">
              <w:rPr>
                <w:sz w:val="22"/>
                <w:szCs w:val="22"/>
              </w:rPr>
              <w:t>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trHeight w:val="541"/>
          <w:jc w:val="center"/>
        </w:trPr>
        <w:tc>
          <w:tcPr>
            <w:tcW w:w="5114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</w:t>
            </w:r>
            <w:r w:rsidR="0078083C" w:rsidRPr="000E35EE">
              <w:rPr>
                <w:b/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103500" w:rsidRPr="00230E0C" w:rsidRDefault="00103500" w:rsidP="009F492F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0E35EE">
              <w:rPr>
                <w:b/>
                <w:sz w:val="22"/>
                <w:szCs w:val="22"/>
              </w:rPr>
              <w:t>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8329F7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8329F7" w:rsidRPr="00230E0C" w:rsidRDefault="008329F7" w:rsidP="00B27511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</w:t>
            </w:r>
            <w:r>
              <w:rPr>
                <w:sz w:val="22"/>
                <w:szCs w:val="22"/>
              </w:rPr>
              <w:t>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8329F7" w:rsidRPr="00103500" w:rsidRDefault="008329F7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8329F7" w:rsidRPr="00103500" w:rsidRDefault="008329F7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597C0E" w:rsidRPr="000E35EE" w:rsidRDefault="00597C0E" w:rsidP="00597C0E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дБ, не менее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6,0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C414EC" w:rsidRPr="00230E0C" w:rsidRDefault="00C414EC" w:rsidP="00B27511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</w:t>
            </w:r>
            <w:r>
              <w:rPr>
                <w:sz w:val="22"/>
                <w:szCs w:val="22"/>
              </w:rPr>
              <w:t>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C414EC" w:rsidRPr="000E35EE" w:rsidRDefault="00C414EC" w:rsidP="00B27511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20" w:name="_Toc175218483"/>
      <w:r w:rsidRPr="00AC6B61">
        <w:lastRenderedPageBreak/>
        <w:t>СВЕДЕНИЯ О РЕКЛАМАЦИЯХ</w:t>
      </w:r>
      <w:bookmarkEnd w:id="20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</w:t>
      </w:r>
      <w:r w:rsidR="006E05E1">
        <w:t>гистрации рекламаций, таблица 15</w:t>
      </w:r>
      <w:r w:rsidR="00E80EDA" w:rsidRPr="00054660">
        <w:t>.</w:t>
      </w:r>
    </w:p>
    <w:p w:rsidR="00E80EDA" w:rsidRPr="0088036F" w:rsidRDefault="006E05E1" w:rsidP="008C119A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21" w:name="_Toc175218484"/>
      <w:r w:rsidRPr="00AC6B61">
        <w:lastRenderedPageBreak/>
        <w:t>СВЕДЕНИЯ О ХРАНЕНИИ</w:t>
      </w:r>
      <w:bookmarkEnd w:id="21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2" w:name="_Toc175218485"/>
      <w:r w:rsidRPr="00AC6B61">
        <w:lastRenderedPageBreak/>
        <w:t>РЕМОНТ</w:t>
      </w:r>
      <w:bookmarkEnd w:id="22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DC26D2" wp14:editId="7EC9FB2F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3" w:name="_Toc175218486"/>
      <w:r w:rsidRPr="00AC6B61">
        <w:lastRenderedPageBreak/>
        <w:t>ОСОБЫЕ ОТМЕТКИ</w:t>
      </w:r>
      <w:bookmarkEnd w:id="23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4" w:name="_Toc175218487"/>
      <w:r w:rsidRPr="00AC6B61">
        <w:lastRenderedPageBreak/>
        <w:t>СВЕДЕНИЯ ОБ УТИЛИЗАЦИИ</w:t>
      </w:r>
      <w:bookmarkEnd w:id="24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B6436B" wp14:editId="5C4537C3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5" w:name="_Toc175218488"/>
      <w:r w:rsidRPr="00AC6B61">
        <w:lastRenderedPageBreak/>
        <w:t>КОНТРОЛЬ СОСТОЯНИЯ ИЗДЕЛИЯ И ВЕДЕНИЯ ФОРМУЛЯРА</w:t>
      </w:r>
      <w:bookmarkEnd w:id="25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6" w:name="_Toc501026819"/>
      <w:bookmarkStart w:id="27" w:name="_Toc175218489"/>
      <w:r w:rsidRPr="00AC6B61">
        <w:lastRenderedPageBreak/>
        <w:t>ПРИЛОЖЕНИЕ А</w:t>
      </w:r>
      <w:bookmarkEnd w:id="26"/>
      <w:bookmarkEnd w:id="27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 xml:space="preserve">антенны </w:t>
      </w:r>
      <w:r w:rsidR="00286320" w:rsidRPr="003A5181">
        <w:t>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565604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791026" wp14:editId="4D6D799D">
                <wp:simplePos x="0" y="0"/>
                <wp:positionH relativeFrom="column">
                  <wp:posOffset>3176905</wp:posOffset>
                </wp:positionH>
                <wp:positionV relativeFrom="paragraph">
                  <wp:posOffset>213995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F55" w:rsidRPr="00E33BFD" w:rsidRDefault="00E03F55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="00BB360C">
                              <w:rPr>
                                <w:spacing w:val="1"/>
                              </w:rPr>
                              <w:t>150924742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0.15pt;margin-top:16.8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" filled="f" stroked="f">
                <v:textbox inset="0,0,0,0">
                  <w:txbxContent>
                    <w:p w:rsidR="00E03F55" w:rsidRPr="00E33BFD" w:rsidRDefault="00E03F55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 w:rsidR="00BB360C">
                        <w:rPr>
                          <w:spacing w:val="1"/>
                        </w:rPr>
                        <w:t>150924742</w:t>
                      </w:r>
                    </w:p>
                  </w:txbxContent>
                </v:textbox>
              </v:rect>
            </w:pict>
          </mc:Fallback>
        </mc:AlternateContent>
      </w:r>
      <w:r w:rsidR="00232226">
        <w:rPr>
          <w:noProof/>
        </w:rPr>
        <w:drawing>
          <wp:inline distT="0" distB="0" distL="0" distR="0" wp14:anchorId="0061B189" wp14:editId="6082481A">
            <wp:extent cx="9418320" cy="5113020"/>
            <wp:effectExtent l="0" t="0" r="1143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8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9" w:name="_Toc175218490"/>
      <w:r w:rsidRPr="00627770">
        <w:lastRenderedPageBreak/>
        <w:t>ПРИЛОЖЕНИЕ Б</w:t>
      </w:r>
      <w:bookmarkEnd w:id="28"/>
      <w:bookmarkEnd w:id="29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BB360C">
        <w:rPr>
          <w:bCs/>
          <w:color w:val="000000"/>
        </w:rPr>
        <w:t>150924742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  <w:bookmarkStart w:id="30" w:name="_GoBack"/>
      <w:bookmarkEnd w:id="30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3432"/>
        <w:gridCol w:w="3825"/>
      </w:tblGrid>
      <w:tr w:rsidR="007E0DAC" w:rsidRPr="009E7E38" w:rsidTr="009E7E38">
        <w:trPr>
          <w:jc w:val="center"/>
        </w:trPr>
        <w:tc>
          <w:tcPr>
            <w:tcW w:w="181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9E7E38" w:rsidRDefault="007E0DAC" w:rsidP="00D9091E">
            <w:pPr>
              <w:jc w:val="center"/>
              <w:rPr>
                <w:bCs/>
              </w:rPr>
            </w:pPr>
            <w:r w:rsidRPr="009E7E38">
              <w:rPr>
                <w:bCs/>
              </w:rPr>
              <w:t>Частота, ГГц</w:t>
            </w:r>
          </w:p>
        </w:tc>
        <w:tc>
          <w:tcPr>
            <w:tcW w:w="343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9E7E38" w:rsidRDefault="007E0DAC" w:rsidP="00D9091E">
            <w:pPr>
              <w:jc w:val="center"/>
            </w:pPr>
            <w:r w:rsidRPr="009E7E38">
              <w:t>Коэффициент усиления, дБ</w:t>
            </w:r>
          </w:p>
        </w:tc>
        <w:tc>
          <w:tcPr>
            <w:tcW w:w="382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9E7E38" w:rsidRDefault="007E0DAC" w:rsidP="00D9091E">
            <w:pPr>
              <w:jc w:val="center"/>
            </w:pPr>
            <w:r w:rsidRPr="009E7E38">
              <w:t>Коэффициент калибровки, д</w:t>
            </w:r>
            <w:proofErr w:type="gramStart"/>
            <w:r w:rsidRPr="009E7E38">
              <w:t>Б(</w:t>
            </w:r>
            <w:proofErr w:type="gramEnd"/>
            <w:r w:rsidRPr="009E7E38">
              <w:t>м</w:t>
            </w:r>
            <w:r w:rsidRPr="009E7E38">
              <w:rPr>
                <w:vertAlign w:val="superscript"/>
              </w:rPr>
              <w:t>-1</w:t>
            </w:r>
            <w:r w:rsidRPr="009E7E38">
              <w:t>)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43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38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31,3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34,1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40,6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41,5</w:t>
            </w:r>
          </w:p>
        </w:tc>
      </w:tr>
      <w:tr w:rsidR="00232226" w:rsidRPr="00A91106" w:rsidTr="009E7E38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3432" w:type="dxa"/>
            <w:shd w:val="clear" w:color="auto" w:fill="auto"/>
            <w:noWrap/>
            <w:vAlign w:val="bottom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232226" w:rsidRDefault="00232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F86566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F86566" w:rsidRPr="00A74F45" w:rsidRDefault="00F86566" w:rsidP="00021D52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bookmarkStart w:id="31" w:name="OLE_LINK1"/>
            <w:bookmarkStart w:id="32" w:name="OLE_LINK2"/>
            <w:bookmarkStart w:id="33" w:name="OLE_LINK5"/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ВрИО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заместителя</w:t>
            </w:r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Pr="00A74F45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bookmarkEnd w:id="31"/>
            <w:bookmarkEnd w:id="32"/>
            <w:bookmarkEnd w:id="33"/>
            <w:proofErr w:type="gramEnd"/>
          </w:p>
        </w:tc>
        <w:tc>
          <w:tcPr>
            <w:tcW w:w="541" w:type="dxa"/>
            <w:vAlign w:val="bottom"/>
          </w:tcPr>
          <w:p w:rsidR="00F86566" w:rsidRPr="00A74F45" w:rsidRDefault="00F86566" w:rsidP="00021D5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F86566" w:rsidRPr="00A74F45" w:rsidRDefault="00F86566" w:rsidP="00021D5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F86566" w:rsidRPr="00A74F45" w:rsidRDefault="00F86566" w:rsidP="00021D5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F86566" w:rsidRPr="00A74F45" w:rsidRDefault="00F86566" w:rsidP="00021D52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Донская О.О.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645" w:rsidRDefault="00FB6645">
      <w:r>
        <w:separator/>
      </w:r>
    </w:p>
  </w:endnote>
  <w:endnote w:type="continuationSeparator" w:id="0">
    <w:p w:rsidR="00FB6645" w:rsidRDefault="00FB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3F55" w:rsidRDefault="00E03F55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2226">
      <w:rPr>
        <w:rStyle w:val="a6"/>
        <w:noProof/>
      </w:rPr>
      <w:t>32</w:t>
    </w:r>
    <w:r>
      <w:rPr>
        <w:rStyle w:val="a6"/>
      </w:rPr>
      <w:fldChar w:fldCharType="end"/>
    </w:r>
  </w:p>
  <w:p w:rsidR="00E03F55" w:rsidRDefault="00E03F55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3F55" w:rsidRDefault="00E03F55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2226">
      <w:rPr>
        <w:rStyle w:val="a6"/>
        <w:noProof/>
      </w:rPr>
      <w:t>33</w:t>
    </w:r>
    <w:r>
      <w:rPr>
        <w:rStyle w:val="a6"/>
      </w:rPr>
      <w:fldChar w:fldCharType="end"/>
    </w:r>
  </w:p>
  <w:p w:rsidR="00E03F55" w:rsidRDefault="00E03F55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232226">
      <w:rPr>
        <w:rStyle w:val="a6"/>
        <w:noProof/>
      </w:rPr>
      <w:t>34</w:t>
    </w:r>
    <w:r>
      <w:rPr>
        <w:rStyle w:val="a6"/>
      </w:rPr>
      <w:fldChar w:fldCharType="end"/>
    </w:r>
  </w:p>
  <w:p w:rsidR="00E03F55" w:rsidRDefault="00E03F55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645" w:rsidRDefault="00FB6645">
      <w:r>
        <w:separator/>
      </w:r>
    </w:p>
  </w:footnote>
  <w:footnote w:type="continuationSeparator" w:id="0">
    <w:p w:rsidR="00FB6645" w:rsidRDefault="00FB6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3F55" w:rsidRDefault="00E03F55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Pr="00861567" w:rsidRDefault="00E03F55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2D2749"/>
    <w:multiLevelType w:val="multilevel"/>
    <w:tmpl w:val="A07E6A0C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5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8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6B655325"/>
    <w:multiLevelType w:val="hybridMultilevel"/>
    <w:tmpl w:val="6548D6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6"/>
  </w:num>
  <w:num w:numId="4">
    <w:abstractNumId w:val="23"/>
  </w:num>
  <w:num w:numId="5">
    <w:abstractNumId w:val="4"/>
  </w:num>
  <w:num w:numId="6">
    <w:abstractNumId w:val="31"/>
  </w:num>
  <w:num w:numId="7">
    <w:abstractNumId w:val="3"/>
  </w:num>
  <w:num w:numId="8">
    <w:abstractNumId w:val="32"/>
  </w:num>
  <w:num w:numId="9">
    <w:abstractNumId w:val="27"/>
  </w:num>
  <w:num w:numId="10">
    <w:abstractNumId w:val="6"/>
  </w:num>
  <w:num w:numId="11">
    <w:abstractNumId w:val="1"/>
  </w:num>
  <w:num w:numId="12">
    <w:abstractNumId w:val="14"/>
  </w:num>
  <w:num w:numId="13">
    <w:abstractNumId w:val="25"/>
  </w:num>
  <w:num w:numId="14">
    <w:abstractNumId w:val="9"/>
  </w:num>
  <w:num w:numId="15">
    <w:abstractNumId w:val="5"/>
  </w:num>
  <w:num w:numId="16">
    <w:abstractNumId w:val="24"/>
  </w:num>
  <w:num w:numId="17">
    <w:abstractNumId w:val="16"/>
  </w:num>
  <w:num w:numId="18">
    <w:abstractNumId w:val="28"/>
  </w:num>
  <w:num w:numId="19">
    <w:abstractNumId w:val="13"/>
  </w:num>
  <w:num w:numId="20">
    <w:abstractNumId w:val="7"/>
  </w:num>
  <w:num w:numId="21">
    <w:abstractNumId w:val="22"/>
  </w:num>
  <w:num w:numId="22">
    <w:abstractNumId w:val="10"/>
  </w:num>
  <w:num w:numId="23">
    <w:abstractNumId w:val="30"/>
  </w:num>
  <w:num w:numId="24">
    <w:abstractNumId w:val="21"/>
  </w:num>
  <w:num w:numId="25">
    <w:abstractNumId w:val="11"/>
  </w:num>
  <w:num w:numId="26">
    <w:abstractNumId w:val="29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  <w:num w:numId="33">
    <w:abstractNumId w:val="18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0E0C"/>
    <w:rsid w:val="00232226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36A7"/>
    <w:rsid w:val="002760A3"/>
    <w:rsid w:val="00276EDD"/>
    <w:rsid w:val="00282924"/>
    <w:rsid w:val="00286320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C56E9"/>
    <w:rsid w:val="003E4968"/>
    <w:rsid w:val="003F4478"/>
    <w:rsid w:val="003F6E21"/>
    <w:rsid w:val="003F7418"/>
    <w:rsid w:val="0040284D"/>
    <w:rsid w:val="004068B4"/>
    <w:rsid w:val="0040721A"/>
    <w:rsid w:val="004126B9"/>
    <w:rsid w:val="0041397C"/>
    <w:rsid w:val="0041475E"/>
    <w:rsid w:val="00437EB1"/>
    <w:rsid w:val="004419D9"/>
    <w:rsid w:val="004423D9"/>
    <w:rsid w:val="004464E0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D3F8E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5F4365"/>
    <w:rsid w:val="006078A5"/>
    <w:rsid w:val="00610A62"/>
    <w:rsid w:val="0061494C"/>
    <w:rsid w:val="00617C96"/>
    <w:rsid w:val="00617CA8"/>
    <w:rsid w:val="0062422B"/>
    <w:rsid w:val="00626E7A"/>
    <w:rsid w:val="006321CC"/>
    <w:rsid w:val="006424C6"/>
    <w:rsid w:val="0064407B"/>
    <w:rsid w:val="006540F1"/>
    <w:rsid w:val="0065717C"/>
    <w:rsid w:val="006602BF"/>
    <w:rsid w:val="006659C6"/>
    <w:rsid w:val="00666A98"/>
    <w:rsid w:val="006703B7"/>
    <w:rsid w:val="006717CC"/>
    <w:rsid w:val="0067373B"/>
    <w:rsid w:val="00674C15"/>
    <w:rsid w:val="00675697"/>
    <w:rsid w:val="0068211C"/>
    <w:rsid w:val="00687424"/>
    <w:rsid w:val="00691241"/>
    <w:rsid w:val="00692C8A"/>
    <w:rsid w:val="006A08E4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7266"/>
    <w:rsid w:val="00710D33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87CCC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119B"/>
    <w:rsid w:val="007E6E08"/>
    <w:rsid w:val="007E795A"/>
    <w:rsid w:val="007F039E"/>
    <w:rsid w:val="007F26B3"/>
    <w:rsid w:val="008050A7"/>
    <w:rsid w:val="00811692"/>
    <w:rsid w:val="0081277E"/>
    <w:rsid w:val="00815E08"/>
    <w:rsid w:val="00821802"/>
    <w:rsid w:val="0082326F"/>
    <w:rsid w:val="008243D3"/>
    <w:rsid w:val="008279E0"/>
    <w:rsid w:val="008329F7"/>
    <w:rsid w:val="00832A23"/>
    <w:rsid w:val="00832C25"/>
    <w:rsid w:val="00835025"/>
    <w:rsid w:val="00836545"/>
    <w:rsid w:val="008413FB"/>
    <w:rsid w:val="008440BD"/>
    <w:rsid w:val="00846BC6"/>
    <w:rsid w:val="00850F70"/>
    <w:rsid w:val="00850FBB"/>
    <w:rsid w:val="00861567"/>
    <w:rsid w:val="00862AAC"/>
    <w:rsid w:val="00863E7E"/>
    <w:rsid w:val="00875D8A"/>
    <w:rsid w:val="008776C2"/>
    <w:rsid w:val="0088036F"/>
    <w:rsid w:val="0088195F"/>
    <w:rsid w:val="008867CA"/>
    <w:rsid w:val="00892733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44727"/>
    <w:rsid w:val="00950D4C"/>
    <w:rsid w:val="009524B3"/>
    <w:rsid w:val="0095340E"/>
    <w:rsid w:val="0095482A"/>
    <w:rsid w:val="009603EB"/>
    <w:rsid w:val="009622D6"/>
    <w:rsid w:val="009622DC"/>
    <w:rsid w:val="00962A5D"/>
    <w:rsid w:val="00963199"/>
    <w:rsid w:val="00967A48"/>
    <w:rsid w:val="00972C18"/>
    <w:rsid w:val="00980B7A"/>
    <w:rsid w:val="00985B2E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4D59"/>
    <w:rsid w:val="009E3BC8"/>
    <w:rsid w:val="009E7E3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105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320C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4C3B"/>
    <w:rsid w:val="00AF6930"/>
    <w:rsid w:val="00B10C63"/>
    <w:rsid w:val="00B115FC"/>
    <w:rsid w:val="00B152EB"/>
    <w:rsid w:val="00B20CCF"/>
    <w:rsid w:val="00B21CD1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360C"/>
    <w:rsid w:val="00BB6E1E"/>
    <w:rsid w:val="00BC4449"/>
    <w:rsid w:val="00BD27A1"/>
    <w:rsid w:val="00BD31A5"/>
    <w:rsid w:val="00BD64BB"/>
    <w:rsid w:val="00BD7E79"/>
    <w:rsid w:val="00BF0B23"/>
    <w:rsid w:val="00BF0D40"/>
    <w:rsid w:val="00BF6252"/>
    <w:rsid w:val="00BF79CD"/>
    <w:rsid w:val="00C0076E"/>
    <w:rsid w:val="00C00E62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4EC"/>
    <w:rsid w:val="00C41BC5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B3D4A"/>
    <w:rsid w:val="00CC518A"/>
    <w:rsid w:val="00CD16D0"/>
    <w:rsid w:val="00CD1C52"/>
    <w:rsid w:val="00CD4245"/>
    <w:rsid w:val="00CF3E7A"/>
    <w:rsid w:val="00CF6479"/>
    <w:rsid w:val="00D06E43"/>
    <w:rsid w:val="00D1358F"/>
    <w:rsid w:val="00D159FE"/>
    <w:rsid w:val="00D22F48"/>
    <w:rsid w:val="00D23359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3F55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6276"/>
    <w:rsid w:val="00EA72FB"/>
    <w:rsid w:val="00EB2BCA"/>
    <w:rsid w:val="00EB4736"/>
    <w:rsid w:val="00EC16FB"/>
    <w:rsid w:val="00EC7039"/>
    <w:rsid w:val="00ED3E7B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83197"/>
    <w:rsid w:val="00F86566"/>
    <w:rsid w:val="00F93026"/>
    <w:rsid w:val="00F96B49"/>
    <w:rsid w:val="00F97B66"/>
    <w:rsid w:val="00FA1178"/>
    <w:rsid w:val="00FA1F0F"/>
    <w:rsid w:val="00FA2C4F"/>
    <w:rsid w:val="00FA379F"/>
    <w:rsid w:val="00FB3901"/>
    <w:rsid w:val="00FB602D"/>
    <w:rsid w:val="00FB64E6"/>
    <w:rsid w:val="00FB6645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30E0C"/>
    <w:pPr>
      <w:keepNext/>
      <w:numPr>
        <w:numId w:val="22"/>
      </w:numPr>
      <w:tabs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230E0C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30E0C"/>
    <w:pPr>
      <w:keepNext/>
      <w:numPr>
        <w:numId w:val="22"/>
      </w:numPr>
      <w:tabs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230E0C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563_&#1055;6-223_150924741(742,743)_&#1054;&#1054;&#1054;%20&#1055;&#1088;&#1080;&#1073;&#1086;&#1088;&#1101;&#1083;&#1077;&#1082;&#1090;&#1088;&#1086;\&#1043;&#1088;&#1072;&#1092;&#1080;&#1082;_&#1055;6-223_150924741(742,74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'742'!$B$4:$B$39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'742'!$C$4:$C$39</c:f>
              <c:numCache>
                <c:formatCode>0.0</c:formatCode>
                <c:ptCount val="36"/>
                <c:pt idx="0">
                  <c:v>7.9</c:v>
                </c:pt>
                <c:pt idx="1">
                  <c:v>8</c:v>
                </c:pt>
                <c:pt idx="2">
                  <c:v>8.8000000000000007</c:v>
                </c:pt>
                <c:pt idx="3">
                  <c:v>9.1999999999999993</c:v>
                </c:pt>
                <c:pt idx="4">
                  <c:v>9.6</c:v>
                </c:pt>
                <c:pt idx="5">
                  <c:v>9.1999999999999993</c:v>
                </c:pt>
                <c:pt idx="6">
                  <c:v>9.8000000000000007</c:v>
                </c:pt>
                <c:pt idx="7">
                  <c:v>10.199999999999999</c:v>
                </c:pt>
                <c:pt idx="8">
                  <c:v>10.199999999999999</c:v>
                </c:pt>
                <c:pt idx="9">
                  <c:v>10.7</c:v>
                </c:pt>
                <c:pt idx="10">
                  <c:v>10.9</c:v>
                </c:pt>
                <c:pt idx="11">
                  <c:v>11.9</c:v>
                </c:pt>
                <c:pt idx="12">
                  <c:v>11.6</c:v>
                </c:pt>
                <c:pt idx="13">
                  <c:v>12.1</c:v>
                </c:pt>
                <c:pt idx="14">
                  <c:v>12.5</c:v>
                </c:pt>
                <c:pt idx="15">
                  <c:v>12.8</c:v>
                </c:pt>
                <c:pt idx="16">
                  <c:v>13.2</c:v>
                </c:pt>
                <c:pt idx="17">
                  <c:v>13.3</c:v>
                </c:pt>
                <c:pt idx="18">
                  <c:v>13.2</c:v>
                </c:pt>
                <c:pt idx="19">
                  <c:v>13.4</c:v>
                </c:pt>
                <c:pt idx="20">
                  <c:v>13.8</c:v>
                </c:pt>
                <c:pt idx="21">
                  <c:v>13.5</c:v>
                </c:pt>
                <c:pt idx="22">
                  <c:v>13.9</c:v>
                </c:pt>
                <c:pt idx="23">
                  <c:v>13.9</c:v>
                </c:pt>
                <c:pt idx="24">
                  <c:v>13.8</c:v>
                </c:pt>
                <c:pt idx="25">
                  <c:v>13.8</c:v>
                </c:pt>
                <c:pt idx="26">
                  <c:v>14.3</c:v>
                </c:pt>
                <c:pt idx="27">
                  <c:v>13.7</c:v>
                </c:pt>
                <c:pt idx="28">
                  <c:v>13.9</c:v>
                </c:pt>
                <c:pt idx="29">
                  <c:v>14</c:v>
                </c:pt>
                <c:pt idx="30">
                  <c:v>13.2</c:v>
                </c:pt>
                <c:pt idx="31">
                  <c:v>13.7</c:v>
                </c:pt>
                <c:pt idx="32">
                  <c:v>13.4</c:v>
                </c:pt>
                <c:pt idx="33">
                  <c:v>13.2</c:v>
                </c:pt>
                <c:pt idx="34">
                  <c:v>13.6</c:v>
                </c:pt>
                <c:pt idx="35">
                  <c:v>13.3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1716480"/>
        <c:axId val="221717056"/>
      </c:scatterChart>
      <c:valAx>
        <c:axId val="221716480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1717056"/>
        <c:crossesAt val="0"/>
        <c:crossBetween val="midCat"/>
        <c:majorUnit val="1"/>
        <c:minorUnit val="0.25"/>
      </c:valAx>
      <c:valAx>
        <c:axId val="221717056"/>
        <c:scaling>
          <c:orientation val="minMax"/>
          <c:max val="15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1716480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3807-647C-4F63-9DB3-FA320F5E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3602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24092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2023-11-02T07:50:00Z</cp:lastPrinted>
  <dcterms:created xsi:type="dcterms:W3CDTF">2024-10-08T07:51:00Z</dcterms:created>
  <dcterms:modified xsi:type="dcterms:W3CDTF">2024-10-08T07:55:00Z</dcterms:modified>
</cp:coreProperties>
</file>