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EC6D81">
        <w:rPr>
          <w:b/>
          <w:sz w:val="28"/>
          <w:szCs w:val="28"/>
        </w:rPr>
        <w:t>150524572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41AAD2" wp14:editId="6E42FEEC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E03F55" w:rsidRDefault="00E03F55" w:rsidP="0030313A">
                            <w:pPr>
                              <w:ind w:firstLine="567"/>
                              <w:jc w:val="both"/>
                            </w:pPr>
                          </w:p>
                          <w:p w:rsidR="00E03F55" w:rsidRPr="00BA7D77" w:rsidRDefault="00E03F55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E03F55" w:rsidRPr="007A2685" w:rsidRDefault="00E03F55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E03F55" w:rsidRDefault="00E03F55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E03F55" w:rsidRDefault="00E03F55" w:rsidP="0030313A">
                      <w:pPr>
                        <w:ind w:firstLine="567"/>
                        <w:jc w:val="both"/>
                      </w:pPr>
                    </w:p>
                    <w:p w:rsidR="00E03F55" w:rsidRPr="00BA7D77" w:rsidRDefault="00E03F55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E03F55" w:rsidRPr="007A2685" w:rsidRDefault="00E03F55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1B3A8C43" wp14:editId="3023A8CD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EB4736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73760143" w:history="1">
        <w:r w:rsidR="00EB4736" w:rsidRPr="00A878C4">
          <w:rPr>
            <w:rStyle w:val="ac"/>
            <w:noProof/>
          </w:rPr>
          <w:t>1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ОБЩИЕ УКАЗАНИЯ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_Toc173760143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4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4" w:history="1">
        <w:r w:rsidR="00EB4736" w:rsidRPr="00A878C4">
          <w:rPr>
            <w:rStyle w:val="ac"/>
            <w:noProof/>
          </w:rPr>
          <w:t>2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ОСНОВНЫЕ СВЕДЕНИЯ ОБ ИЗДЕЛИИ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_Toc173760144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4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5" w:history="1">
        <w:r w:rsidR="00EB4736" w:rsidRPr="00A878C4">
          <w:rPr>
            <w:rStyle w:val="ac"/>
            <w:noProof/>
          </w:rPr>
          <w:t>3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МЕТРОЛОГИЧЕСКИЕ И ТЕХНИЧЕСКИЕ ХАРАКТЕРИСТИКИ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_Toc173760145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4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6" w:history="1">
        <w:r w:rsidR="00EB4736" w:rsidRPr="00A878C4">
          <w:rPr>
            <w:rStyle w:val="ac"/>
            <w:noProof/>
          </w:rPr>
          <w:t>4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ИНДИВИДУАЛЬНЫЕ ОСОБЕННОСТИ ИЗДЕЛИЯ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_Toc173760146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6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7" w:history="1">
        <w:r w:rsidR="00EB4736" w:rsidRPr="00A878C4">
          <w:rPr>
            <w:rStyle w:val="ac"/>
            <w:noProof/>
          </w:rPr>
          <w:t>5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КОМПЛЕКТНОСТЬ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_Toc173760147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7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8" w:history="1">
        <w:r w:rsidR="00EB4736" w:rsidRPr="00A878C4">
          <w:rPr>
            <w:rStyle w:val="ac"/>
            <w:noProof/>
          </w:rPr>
          <w:t>6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РЕСУРСЫ, СРОКИ СЛУЖБЫ И ХРАНЕНИЯ. ГАРАНТИИ</w:t>
        </w:r>
        <w:r w:rsidR="00EB4736" w:rsidRPr="00A878C4">
          <w:rPr>
            <w:rStyle w:val="ac"/>
            <w:b/>
            <w:noProof/>
          </w:rPr>
          <w:t xml:space="preserve"> </w:t>
        </w:r>
        <w:r w:rsidR="00EB4736" w:rsidRPr="00A878C4">
          <w:rPr>
            <w:rStyle w:val="ac"/>
            <w:noProof/>
          </w:rPr>
          <w:t>ИЗГОТОВИТЕЛЯ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_Toc173760148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8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49" w:history="1">
        <w:r w:rsidR="00EB4736" w:rsidRPr="00A878C4">
          <w:rPr>
            <w:rStyle w:val="ac"/>
            <w:noProof/>
          </w:rPr>
          <w:t>7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КОНСЕРВАЦИЯ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_Toc173760149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9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0" w:history="1">
        <w:r w:rsidR="00EB4736" w:rsidRPr="00A878C4">
          <w:rPr>
            <w:rStyle w:val="ac"/>
            <w:noProof/>
          </w:rPr>
          <w:t>8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СВИДЕТЕЛЬСТВО ОБ УПАКОВЫВАНИИ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_Toc173760150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10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1" w:history="1">
        <w:r w:rsidR="00EB4736" w:rsidRPr="00A878C4">
          <w:rPr>
            <w:rStyle w:val="ac"/>
            <w:noProof/>
          </w:rPr>
          <w:t>9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СВИДЕТЕЛЬСТВО О ПРИЕМКЕ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_Toc173760151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11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2" w:history="1">
        <w:r w:rsidR="00EB4736" w:rsidRPr="00A878C4">
          <w:rPr>
            <w:rStyle w:val="ac"/>
            <w:noProof/>
          </w:rPr>
          <w:t>10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ДВИЖЕНИЕ ИЗДЕЛИЯ ПРИ ЭКСПЛУАТАЦИИ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_Toc173760152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12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3" w:history="1">
        <w:r w:rsidR="00EB4736" w:rsidRPr="00A878C4">
          <w:rPr>
            <w:rStyle w:val="ac"/>
            <w:noProof/>
          </w:rPr>
          <w:t>11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УЧЕТ РАБОТЫ АНТЕННЫ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_Toc173760153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15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4" w:history="1">
        <w:r w:rsidR="00EB4736" w:rsidRPr="00A878C4">
          <w:rPr>
            <w:rStyle w:val="ac"/>
            <w:noProof/>
          </w:rPr>
          <w:t>12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УЧЕТ ТЕХНИЧЕСКОГО ОБСЛУЖИВАНИЯ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_Toc173760154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17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5" w:history="1">
        <w:r w:rsidR="00EB4736" w:rsidRPr="00A878C4">
          <w:rPr>
            <w:rStyle w:val="ac"/>
            <w:noProof/>
          </w:rPr>
          <w:t>13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УЧЕТ РАБОТЫ ПО БЮЛЛЕТЕНЯМ И УКАЗАНИЯМ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_Toc173760155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18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6" w:history="1">
        <w:r w:rsidR="00EB4736" w:rsidRPr="00A878C4">
          <w:rPr>
            <w:rStyle w:val="ac"/>
            <w:noProof/>
          </w:rPr>
          <w:t>14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РАБОТЫ ПРИ ЭКСПЛУАТАЦИИ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_Toc173760156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19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7" w:history="1">
        <w:r w:rsidR="00EB4736" w:rsidRPr="00A878C4">
          <w:rPr>
            <w:rStyle w:val="ac"/>
            <w:noProof/>
          </w:rPr>
          <w:t>15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_Toc173760157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20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8" w:history="1">
        <w:r w:rsidR="00EB4736" w:rsidRPr="00A878C4">
          <w:rPr>
            <w:rStyle w:val="ac"/>
            <w:noProof/>
          </w:rPr>
          <w:t>16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СВЕДЕНИЯ О РЕКЛАМАЦИЯХ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_Toc173760158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21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59" w:history="1">
        <w:r w:rsidR="00EB4736" w:rsidRPr="00A878C4">
          <w:rPr>
            <w:rStyle w:val="ac"/>
            <w:noProof/>
          </w:rPr>
          <w:t>17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СВЕДЕНИЯ О ХРАНЕНИИ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_Toc173760159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23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0" w:history="1">
        <w:r w:rsidR="00EB4736" w:rsidRPr="00A878C4">
          <w:rPr>
            <w:rStyle w:val="ac"/>
            <w:noProof/>
          </w:rPr>
          <w:t>18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РЕМОНТ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_Toc173760160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24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1" w:history="1">
        <w:r w:rsidR="00EB4736" w:rsidRPr="00A878C4">
          <w:rPr>
            <w:rStyle w:val="ac"/>
            <w:noProof/>
          </w:rPr>
          <w:t>19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ОСОБЫЕ ОТМЕТКИ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_Toc173760161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30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2" w:history="1">
        <w:r w:rsidR="00EB4736" w:rsidRPr="00A878C4">
          <w:rPr>
            <w:rStyle w:val="ac"/>
            <w:noProof/>
          </w:rPr>
          <w:t>20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СВЕДЕНИЯ ОБ УТИЛИЗАЦИИ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_Toc173760162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31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3" w:history="1">
        <w:r w:rsidR="00EB4736" w:rsidRPr="00A878C4">
          <w:rPr>
            <w:rStyle w:val="ac"/>
            <w:noProof/>
          </w:rPr>
          <w:t>21</w:t>
        </w:r>
        <w:r w:rsidR="00EB473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736" w:rsidRPr="00A878C4">
          <w:rPr>
            <w:rStyle w:val="ac"/>
            <w:noProof/>
          </w:rPr>
          <w:t>КОНТРОЛЬ СОСТОЯНИЯ ИЗДЕЛИЯ И ВЕДЕНИЯ ФОРМУЛЯРА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_Toc173760163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32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4" w:history="1">
        <w:r w:rsidR="00EB4736" w:rsidRPr="00A878C4">
          <w:rPr>
            <w:rStyle w:val="ac"/>
            <w:noProof/>
          </w:rPr>
          <w:t>ПРИЛОЖЕНИЕ А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_Toc173760164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33</w:t>
        </w:r>
        <w:r w:rsidR="00EB4736">
          <w:rPr>
            <w:noProof/>
            <w:webHidden/>
          </w:rPr>
          <w:fldChar w:fldCharType="end"/>
        </w:r>
      </w:hyperlink>
    </w:p>
    <w:p w:rsidR="00EB4736" w:rsidRDefault="00EB288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760165" w:history="1">
        <w:r w:rsidR="00EB4736" w:rsidRPr="00A878C4">
          <w:rPr>
            <w:rStyle w:val="ac"/>
            <w:noProof/>
          </w:rPr>
          <w:t>ПРИЛОЖЕНИЕ Б</w:t>
        </w:r>
        <w:r w:rsidR="00EB4736">
          <w:rPr>
            <w:noProof/>
            <w:webHidden/>
          </w:rPr>
          <w:tab/>
        </w:r>
        <w:r w:rsidR="00EB4736">
          <w:rPr>
            <w:noProof/>
            <w:webHidden/>
          </w:rPr>
          <w:fldChar w:fldCharType="begin"/>
        </w:r>
        <w:r w:rsidR="00EB4736">
          <w:rPr>
            <w:noProof/>
            <w:webHidden/>
          </w:rPr>
          <w:instrText xml:space="preserve"> PAGEREF _Toc173760165 \h </w:instrText>
        </w:r>
        <w:r w:rsidR="00EB4736">
          <w:rPr>
            <w:noProof/>
            <w:webHidden/>
          </w:rPr>
        </w:r>
        <w:r w:rsidR="00EB4736">
          <w:rPr>
            <w:noProof/>
            <w:webHidden/>
          </w:rPr>
          <w:fldChar w:fldCharType="separate"/>
        </w:r>
        <w:r w:rsidR="00EB4736">
          <w:rPr>
            <w:noProof/>
            <w:webHidden/>
          </w:rPr>
          <w:t>34</w:t>
        </w:r>
        <w:r w:rsidR="00EB4736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Default="001A42F7" w:rsidP="001A42F7">
      <w:pPr>
        <w:rPr>
          <w:sz w:val="28"/>
        </w:rPr>
      </w:pPr>
    </w:p>
    <w:p w:rsidR="0030313A" w:rsidRDefault="0030313A" w:rsidP="001A42F7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0" w:name="_Toc173760143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73760144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Pr="0030313A">
        <w:rPr>
          <w:u w:val="single"/>
        </w:rPr>
        <w:t>КНПР. 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780EE6">
        <w:rPr>
          <w:u w:val="single"/>
        </w:rPr>
        <w:t>29 июля</w:t>
      </w:r>
      <w:r w:rsidR="00103500">
        <w:rPr>
          <w:u w:val="single"/>
        </w:rPr>
        <w:t xml:space="preserve"> 2024</w:t>
      </w:r>
      <w:r w:rsidR="00C0780B" w:rsidRPr="0030313A">
        <w:rPr>
          <w:u w:val="single"/>
        </w:rPr>
        <w:t xml:space="preserve"> г.</w:t>
      </w:r>
      <w:bookmarkStart w:id="2" w:name="_GoBack"/>
      <w:bookmarkEnd w:id="2"/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EC6D81">
        <w:rPr>
          <w:u w:val="single"/>
        </w:rPr>
        <w:t>150524572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B4736" w:rsidRPr="00B66B7F" w:rsidRDefault="00EB4736" w:rsidP="00835631">
      <w:pPr>
        <w:pStyle w:val="1"/>
      </w:pPr>
      <w:bookmarkStart w:id="3" w:name="_Toc173744114"/>
      <w:bookmarkStart w:id="4" w:name="_Toc173746544"/>
      <w:bookmarkStart w:id="5" w:name="_Toc173760145"/>
      <w:r>
        <w:t>МЕТРОЛОГИЧЕСКИЕ И ТЕХНИЧЕСКИЕ ХАРАКТЕРИСТИКИ</w:t>
      </w:r>
      <w:bookmarkEnd w:id="3"/>
      <w:bookmarkEnd w:id="4"/>
      <w:bookmarkEnd w:id="5"/>
    </w:p>
    <w:p w:rsidR="00EB4736" w:rsidRDefault="00EB4736" w:rsidP="00EB4736">
      <w:pPr>
        <w:spacing w:before="60" w:after="60"/>
        <w:ind w:firstLine="709"/>
        <w:jc w:val="both"/>
      </w:pPr>
      <w:r>
        <w:t>Т а б л и ц а 1 – Основные 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D91466" w:rsidRPr="0030313A" w:rsidTr="00230E0C">
        <w:trPr>
          <w:tblHeader/>
          <w:jc w:val="center"/>
        </w:trPr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AE2608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1466" w:rsidRPr="0030313A" w:rsidRDefault="00D91466" w:rsidP="0052439E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 w:rsidR="0052439E">
              <w:t xml:space="preserve"> </w:t>
            </w:r>
            <w:r w:rsidRPr="0030313A">
              <w:t>по ТУ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188" w:type="dxa"/>
            <w:tcBorders>
              <w:top w:val="double" w:sz="4" w:space="0" w:color="auto"/>
            </w:tcBorders>
          </w:tcPr>
          <w:p w:rsidR="00D91466" w:rsidRPr="0052439E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0,8 ÷ 18</w:t>
            </w:r>
            <w:r w:rsidR="00130A0F">
              <w:rPr>
                <w:sz w:val="22"/>
                <w:szCs w:val="22"/>
              </w:rPr>
              <w:t>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130A0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Коэффициент усиления в диапазоне частот, дБ</w:t>
            </w:r>
          </w:p>
        </w:tc>
        <w:tc>
          <w:tcPr>
            <w:tcW w:w="2188" w:type="dxa"/>
            <w:vAlign w:val="center"/>
          </w:tcPr>
          <w:p w:rsidR="00D91466" w:rsidRPr="0052439E" w:rsidRDefault="00130A0F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52439E">
              <w:rPr>
                <w:sz w:val="22"/>
                <w:szCs w:val="22"/>
              </w:rPr>
              <w:t>6,0</w:t>
            </w:r>
            <w:r>
              <w:rPr>
                <w:sz w:val="22"/>
                <w:szCs w:val="22"/>
              </w:rPr>
              <w:t xml:space="preserve"> до 17,0</w:t>
            </w:r>
          </w:p>
        </w:tc>
      </w:tr>
      <w:tr w:rsidR="00D91466" w:rsidRPr="0052439E" w:rsidTr="00230E0C">
        <w:trPr>
          <w:jc w:val="center"/>
        </w:trPr>
        <w:tc>
          <w:tcPr>
            <w:tcW w:w="7735" w:type="dxa"/>
          </w:tcPr>
          <w:p w:rsidR="00D91466" w:rsidRPr="0052439E" w:rsidRDefault="00D91466" w:rsidP="00AE2608">
            <w:pPr>
              <w:rPr>
                <w:sz w:val="22"/>
                <w:szCs w:val="22"/>
              </w:rPr>
            </w:pPr>
            <w:r w:rsidRPr="0052439E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52439E">
              <w:rPr>
                <w:spacing w:val="8"/>
                <w:sz w:val="22"/>
                <w:szCs w:val="22"/>
              </w:rPr>
              <w:t xml:space="preserve"> измерений </w:t>
            </w:r>
            <w:r w:rsidRPr="0052439E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52439E">
              <w:rPr>
                <w:sz w:val="22"/>
                <w:szCs w:val="22"/>
              </w:rPr>
              <w:t>антенны, дБ</w:t>
            </w:r>
            <w:r w:rsidR="00230E0C">
              <w:rPr>
                <w:sz w:val="22"/>
                <w:szCs w:val="22"/>
              </w:rPr>
              <w:t>*</w:t>
            </w:r>
          </w:p>
        </w:tc>
        <w:tc>
          <w:tcPr>
            <w:tcW w:w="2188" w:type="dxa"/>
            <w:vAlign w:val="center"/>
          </w:tcPr>
          <w:p w:rsidR="00D91466" w:rsidRPr="0052439E" w:rsidRDefault="00D91466" w:rsidP="00AE2608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±</w:t>
            </w:r>
            <w:r w:rsidRPr="0052439E">
              <w:rPr>
                <w:sz w:val="22"/>
                <w:szCs w:val="22"/>
                <w:lang w:val="en-US"/>
              </w:rPr>
              <w:t xml:space="preserve"> </w:t>
            </w:r>
            <w:r w:rsidRPr="0052439E">
              <w:rPr>
                <w:sz w:val="22"/>
                <w:szCs w:val="22"/>
              </w:rPr>
              <w:t>2,0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Линейная</w:t>
            </w:r>
          </w:p>
        </w:tc>
      </w:tr>
      <w:tr w:rsidR="0052439E" w:rsidRPr="0052439E" w:rsidTr="00230E0C">
        <w:trPr>
          <w:jc w:val="center"/>
        </w:trPr>
        <w:tc>
          <w:tcPr>
            <w:tcW w:w="773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2,5</w:t>
            </w:r>
          </w:p>
        </w:tc>
      </w:tr>
    </w:tbl>
    <w:p w:rsidR="00230E0C" w:rsidRDefault="00230E0C" w:rsidP="00230E0C">
      <w:r w:rsidRPr="00054660">
        <w:t>*</w:t>
      </w:r>
      <w:r>
        <w:t>П</w:t>
      </w:r>
      <w:r w:rsidRPr="00054660">
        <w:t>о согласованию с заказчиком расширенная неопределённость измерения коэффициента усиления может быть изменена на 1дБ</w:t>
      </w:r>
      <w:r>
        <w:t>.</w:t>
      </w:r>
    </w:p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5"/>
        <w:gridCol w:w="2188"/>
      </w:tblGrid>
      <w:tr w:rsidR="0052439E" w:rsidRPr="0030313A" w:rsidTr="006E05E1">
        <w:trPr>
          <w:tblHeader/>
          <w:jc w:val="center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 xml:space="preserve">Наименование параметра </w:t>
            </w:r>
          </w:p>
        </w:tc>
        <w:tc>
          <w:tcPr>
            <w:tcW w:w="21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2439E" w:rsidRPr="0030313A" w:rsidRDefault="0052439E" w:rsidP="00E03F55">
            <w:pPr>
              <w:tabs>
                <w:tab w:val="left" w:pos="1180"/>
              </w:tabs>
              <w:jc w:val="center"/>
            </w:pPr>
            <w:r w:rsidRPr="0030313A">
              <w:t>Данные</w:t>
            </w:r>
            <w:r>
              <w:t xml:space="preserve"> </w:t>
            </w:r>
            <w:r w:rsidRPr="0030313A">
              <w:t>по ТУ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rPr>
                <w:sz w:val="22"/>
                <w:szCs w:val="22"/>
                <w:lang w:val="en-US"/>
              </w:rPr>
            </w:pPr>
            <w:r w:rsidRPr="0052439E">
              <w:rPr>
                <w:sz w:val="22"/>
                <w:szCs w:val="22"/>
              </w:rPr>
              <w:t>Тип СВЧ соединителя</w:t>
            </w:r>
            <w:r w:rsidRPr="0052439E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  <w:lang w:val="en-US"/>
              </w:rPr>
              <w:t xml:space="preserve">SMA </w:t>
            </w:r>
            <w:r w:rsidRPr="0052439E">
              <w:rPr>
                <w:sz w:val="22"/>
                <w:szCs w:val="22"/>
              </w:rPr>
              <w:t>(</w:t>
            </w:r>
            <w:r w:rsidRPr="0052439E">
              <w:rPr>
                <w:sz w:val="22"/>
                <w:szCs w:val="22"/>
                <w:lang w:val="en-US"/>
              </w:rPr>
              <w:t>N</w:t>
            </w:r>
            <w:r w:rsidRPr="0052439E">
              <w:rPr>
                <w:sz w:val="22"/>
                <w:szCs w:val="22"/>
              </w:rPr>
              <w:t>) розетка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4"/>
                <w:sz w:val="22"/>
                <w:szCs w:val="22"/>
              </w:rPr>
              <w:t xml:space="preserve">Габаритные размеры не более, </w:t>
            </w:r>
            <w:r w:rsidRPr="0052439E">
              <w:rPr>
                <w:spacing w:val="-10"/>
                <w:sz w:val="22"/>
                <w:szCs w:val="22"/>
              </w:rPr>
              <w:t>мм</w:t>
            </w:r>
            <w:r w:rsidR="006E05E1">
              <w:rPr>
                <w:spacing w:val="-10"/>
                <w:sz w:val="22"/>
                <w:szCs w:val="22"/>
              </w:rPr>
              <w:t>.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343,5</w:t>
            </w:r>
            <w:r w:rsidRPr="0052439E">
              <w:rPr>
                <w:spacing w:val="4"/>
                <w:sz w:val="22"/>
                <w:szCs w:val="22"/>
              </w:rPr>
              <w:t>×322,5×321,5</w:t>
            </w:r>
          </w:p>
        </w:tc>
      </w:tr>
      <w:tr w:rsidR="0052439E" w:rsidRPr="0052439E" w:rsidTr="006E05E1">
        <w:trPr>
          <w:jc w:val="center"/>
        </w:trPr>
        <w:tc>
          <w:tcPr>
            <w:tcW w:w="7514" w:type="dxa"/>
          </w:tcPr>
          <w:p w:rsidR="0052439E" w:rsidRPr="0052439E" w:rsidRDefault="0052439E" w:rsidP="00E03F55">
            <w:pPr>
              <w:rPr>
                <w:sz w:val="22"/>
                <w:szCs w:val="22"/>
              </w:rPr>
            </w:pPr>
            <w:r w:rsidRPr="0052439E">
              <w:rPr>
                <w:spacing w:val="-2"/>
                <w:sz w:val="22"/>
                <w:szCs w:val="22"/>
              </w:rPr>
              <w:t>Масса антенны, кг, не более</w:t>
            </w:r>
          </w:p>
        </w:tc>
        <w:tc>
          <w:tcPr>
            <w:tcW w:w="2125" w:type="dxa"/>
            <w:vAlign w:val="center"/>
          </w:tcPr>
          <w:p w:rsidR="0052439E" w:rsidRPr="0052439E" w:rsidRDefault="0052439E" w:rsidP="00E03F55">
            <w:pPr>
              <w:jc w:val="center"/>
              <w:rPr>
                <w:sz w:val="22"/>
                <w:szCs w:val="22"/>
              </w:rPr>
            </w:pPr>
            <w:r w:rsidRPr="0052439E">
              <w:rPr>
                <w:sz w:val="22"/>
                <w:szCs w:val="22"/>
              </w:rPr>
              <w:t>1,7</w:t>
            </w:r>
          </w:p>
        </w:tc>
      </w:tr>
      <w:tr w:rsidR="0052439E" w:rsidRPr="0030313A" w:rsidTr="006E05E1">
        <w:trPr>
          <w:jc w:val="center"/>
        </w:trPr>
        <w:tc>
          <w:tcPr>
            <w:tcW w:w="7514" w:type="dxa"/>
            <w:vAlign w:val="bottom"/>
          </w:tcPr>
          <w:p w:rsidR="0052439E" w:rsidRPr="00FB2087" w:rsidRDefault="0052439E" w:rsidP="00E03F55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Условия эксплуатации: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температура окружающей среды, °С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 xml:space="preserve">относительная влажность воздуха при температуре 25° С </w:t>
            </w:r>
          </w:p>
          <w:p w:rsidR="0052439E" w:rsidRPr="00FB2087" w:rsidRDefault="0052439E" w:rsidP="0052439E">
            <w:pPr>
              <w:numPr>
                <w:ilvl w:val="0"/>
                <w:numId w:val="33"/>
              </w:numPr>
              <w:tabs>
                <w:tab w:val="clear" w:pos="454"/>
              </w:tabs>
              <w:ind w:firstLine="0"/>
              <w:jc w:val="both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атмосферное давление, мм рт. ст</w:t>
            </w:r>
          </w:p>
        </w:tc>
        <w:tc>
          <w:tcPr>
            <w:tcW w:w="2125" w:type="dxa"/>
            <w:vAlign w:val="bottom"/>
          </w:tcPr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- 40 до + 50;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не более 80 %</w:t>
            </w:r>
          </w:p>
          <w:p w:rsidR="0052439E" w:rsidRPr="00FB2087" w:rsidRDefault="0052439E" w:rsidP="00E03F5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FB2087">
              <w:rPr>
                <w:sz w:val="22"/>
                <w:szCs w:val="22"/>
              </w:rPr>
              <w:t>от 630 до 800</w:t>
            </w:r>
          </w:p>
        </w:tc>
      </w:tr>
    </w:tbl>
    <w:p w:rsidR="008050A7" w:rsidRPr="00296547" w:rsidRDefault="00296547" w:rsidP="00230E0C">
      <w:pPr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395"/>
        <w:gridCol w:w="2201"/>
        <w:gridCol w:w="776"/>
        <w:gridCol w:w="850"/>
        <w:gridCol w:w="851"/>
        <w:gridCol w:w="2799"/>
      </w:tblGrid>
      <w:tr w:rsidR="009B0B10" w:rsidRPr="00AC6B61" w:rsidTr="0078083C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78083C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78083C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E80EDA" w:rsidRPr="0030313A" w:rsidRDefault="00E80EDA" w:rsidP="006E05E1">
      <w:pPr>
        <w:numPr>
          <w:ilvl w:val="1"/>
          <w:numId w:val="22"/>
        </w:numPr>
        <w:tabs>
          <w:tab w:val="clear" w:pos="1778"/>
        </w:tabs>
        <w:spacing w:before="120"/>
        <w:ind w:left="0" w:firstLine="709"/>
        <w:jc w:val="both"/>
      </w:pPr>
      <w:r w:rsidRPr="0030313A">
        <w:t xml:space="preserve"> Из</w:t>
      </w:r>
      <w:r w:rsidR="007C5FEA" w:rsidRPr="0030313A">
        <w:t>делие не содержит драгметаллов.</w:t>
      </w:r>
    </w:p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6" w:name="_Toc173760146"/>
      <w:r w:rsidRPr="00AC6B61">
        <w:lastRenderedPageBreak/>
        <w:t>ИНДИВИДУАЛЬНЫЕ ОСОБЕННОСТИ ИЗДЕЛИЯ</w:t>
      </w:r>
      <w:bookmarkEnd w:id="6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80EDA" w:rsidRPr="0030313A" w:rsidTr="0074760F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74760F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74760F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74760F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7" w:name="_Toc173760147"/>
      <w:r w:rsidRPr="0030313A">
        <w:lastRenderedPageBreak/>
        <w:t>КОМПЛЕКТНОСТЬ</w:t>
      </w:r>
      <w:bookmarkEnd w:id="7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718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82"/>
        <w:gridCol w:w="2552"/>
        <w:gridCol w:w="566"/>
        <w:gridCol w:w="1314"/>
      </w:tblGrid>
      <w:tr w:rsidR="00376733" w:rsidRPr="00BA7D77" w:rsidTr="00D9091E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t>п/п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EC6D81" w:rsidP="00597C0E">
            <w:pPr>
              <w:spacing w:before="20"/>
              <w:jc w:val="center"/>
            </w:pPr>
            <w:r>
              <w:t>150524572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052EED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D9091E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Default="00052EED" w:rsidP="0030313A">
      <w:pPr>
        <w:ind w:firstLine="709"/>
        <w:jc w:val="both"/>
      </w:pP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D64171" w:rsidRDefault="00D6417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3A5181" w:rsidRDefault="003A5181" w:rsidP="007C5FEA">
      <w:pPr>
        <w:rPr>
          <w:sz w:val="28"/>
        </w:rPr>
      </w:pPr>
    </w:p>
    <w:p w:rsidR="00A91106" w:rsidRDefault="00A91106" w:rsidP="007C5FEA">
      <w:pPr>
        <w:rPr>
          <w:sz w:val="28"/>
        </w:rPr>
      </w:pPr>
    </w:p>
    <w:p w:rsidR="008329F7" w:rsidRPr="00AC6B61" w:rsidRDefault="008329F7" w:rsidP="007C5FEA">
      <w:pPr>
        <w:rPr>
          <w:sz w:val="28"/>
        </w:rPr>
      </w:pPr>
    </w:p>
    <w:p w:rsidR="00E80EDA" w:rsidRPr="0030313A" w:rsidRDefault="00E80EDA" w:rsidP="0030313A">
      <w:pPr>
        <w:pStyle w:val="1"/>
      </w:pPr>
      <w:bookmarkStart w:id="8" w:name="_Toc173760148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8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434FD1" wp14:editId="0B59B97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обязательств прекращается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r w:rsidRPr="00CB6FC0">
          <w:rPr>
            <w:color w:val="0000FF"/>
            <w:spacing w:val="-4"/>
            <w:u w:val="single"/>
            <w:lang w:val="en-US"/>
          </w:rPr>
          <w:t>skard</w:t>
        </w:r>
        <w:r w:rsidRPr="00CB6FC0">
          <w:rPr>
            <w:color w:val="0000FF"/>
            <w:spacing w:val="-4"/>
            <w:u w:val="single"/>
          </w:rPr>
          <w:t>.</w:t>
        </w:r>
        <w:r w:rsidRPr="00CB6FC0">
          <w:rPr>
            <w:color w:val="0000FF"/>
            <w:spacing w:val="-4"/>
            <w:u w:val="single"/>
            <w:lang w:val="en-US"/>
          </w:rPr>
          <w:t>ru</w:t>
        </w:r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9" w:name="_Toc173760149"/>
      <w:r w:rsidRPr="0030313A">
        <w:lastRenderedPageBreak/>
        <w:t>КОНСЕРВАЦИЯ</w:t>
      </w:r>
      <w:bookmarkEnd w:id="9"/>
    </w:p>
    <w:p w:rsidR="00E80EDA" w:rsidRPr="0030313A" w:rsidRDefault="00E80EDA" w:rsidP="00B62894"/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расконсервации и переконсервации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>Сведения о консервации, расконсервации и переконсервации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48044D" w:rsidRPr="0030313A" w:rsidTr="0074760F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74760F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74760F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7C5FEA">
      <w:pPr>
        <w:rPr>
          <w:lang w:val="en-US"/>
        </w:rPr>
      </w:pPr>
    </w:p>
    <w:p w:rsidR="00E80EDA" w:rsidRPr="0030313A" w:rsidRDefault="00E80EDA" w:rsidP="0048044D">
      <w:pPr>
        <w:pStyle w:val="1"/>
      </w:pPr>
      <w:bookmarkStart w:id="10" w:name="_Toc173760150"/>
      <w:r w:rsidRPr="0030313A">
        <w:lastRenderedPageBreak/>
        <w:t>СВИДЕТЕЛЬСТВО ОБ УПАКОВЫВАНИИ</w:t>
      </w:r>
      <w:bookmarkEnd w:id="10"/>
    </w:p>
    <w:p w:rsidR="00E80EDA" w:rsidRPr="0030313A" w:rsidRDefault="00E80EDA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768"/>
        <w:gridCol w:w="2510"/>
        <w:gridCol w:w="621"/>
        <w:gridCol w:w="2683"/>
      </w:tblGrid>
      <w:tr w:rsidR="0048044D" w:rsidRPr="0030313A" w:rsidTr="009622D6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EC6D81">
              <w:rPr>
                <w:bCs/>
              </w:rPr>
              <w:t>150524572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9622D6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8044D" w:rsidRPr="0030313A" w:rsidTr="0078083C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104"/>
        <w:gridCol w:w="379"/>
        <w:gridCol w:w="2861"/>
        <w:gridCol w:w="621"/>
        <w:gridCol w:w="2683"/>
      </w:tblGrid>
      <w:tr w:rsidR="0048044D" w:rsidRPr="0030313A" w:rsidTr="00477668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477668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6D2EC0" w:rsidRDefault="006D2EC0">
      <w:pPr>
        <w:jc w:val="both"/>
        <w:rPr>
          <w:sz w:val="28"/>
        </w:rPr>
      </w:pPr>
    </w:p>
    <w:p w:rsidR="0041397C" w:rsidRPr="0041397C" w:rsidRDefault="0041397C">
      <w:pPr>
        <w:jc w:val="both"/>
        <w:rPr>
          <w:sz w:val="28"/>
        </w:rPr>
      </w:pPr>
    </w:p>
    <w:p w:rsidR="00E80EDA" w:rsidRDefault="00E80EDA">
      <w:pPr>
        <w:jc w:val="both"/>
        <w:rPr>
          <w:sz w:val="28"/>
        </w:rPr>
      </w:pPr>
    </w:p>
    <w:p w:rsidR="00054660" w:rsidRDefault="00054660">
      <w:pPr>
        <w:jc w:val="both"/>
        <w:rPr>
          <w:sz w:val="28"/>
        </w:rPr>
      </w:pPr>
    </w:p>
    <w:p w:rsidR="00054660" w:rsidRPr="007C5FEA" w:rsidRDefault="00054660">
      <w:pPr>
        <w:jc w:val="both"/>
        <w:rPr>
          <w:sz w:val="28"/>
        </w:rPr>
      </w:pPr>
    </w:p>
    <w:p w:rsidR="00E80EDA" w:rsidRPr="00AC6B61" w:rsidRDefault="00D22F48" w:rsidP="0048044D">
      <w:pPr>
        <w:pStyle w:val="1"/>
      </w:pPr>
      <w:bookmarkStart w:id="11" w:name="_Toc173760151"/>
      <w:r w:rsidRPr="00AC6B61">
        <w:lastRenderedPageBreak/>
        <w:t>С</w:t>
      </w:r>
      <w:r w:rsidR="00E80EDA" w:rsidRPr="00AC6B61">
        <w:t>ВИДЕТЕЛЬСТВО О ПРИЕМКЕ</w:t>
      </w:r>
      <w:bookmarkEnd w:id="11"/>
    </w:p>
    <w:p w:rsidR="00E80EDA" w:rsidRPr="00AC6B61" w:rsidRDefault="00E80EDA">
      <w:pPr>
        <w:ind w:left="360"/>
        <w:rPr>
          <w:sz w:val="28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3066"/>
        <w:gridCol w:w="417"/>
        <w:gridCol w:w="2683"/>
        <w:gridCol w:w="799"/>
        <w:gridCol w:w="2683"/>
      </w:tblGrid>
      <w:tr w:rsidR="0095340E" w:rsidRPr="00AC6B61" w:rsidTr="00477668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EC6D81">
              <w:rPr>
                <w:bCs/>
              </w:rPr>
              <w:t>150524572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477668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 xml:space="preserve">изготовлен(а)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1935"/>
        <w:gridCol w:w="1341"/>
        <w:gridCol w:w="2505"/>
        <w:gridCol w:w="1359"/>
        <w:gridCol w:w="2499"/>
      </w:tblGrid>
      <w:tr w:rsidR="0048044D" w:rsidRPr="00477668" w:rsidTr="0047766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8F3133" w:rsidRPr="0030313A" w:rsidRDefault="008F3133" w:rsidP="00477668">
            <w:pPr>
              <w:jc w:val="center"/>
              <w:rPr>
                <w:b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48044D" w:rsidRPr="0030313A" w:rsidRDefault="0048044D" w:rsidP="0078083C">
            <w:pPr>
              <w:rPr>
                <w:spacing w:val="-4"/>
              </w:rPr>
            </w:pPr>
          </w:p>
        </w:tc>
      </w:tr>
      <w:tr w:rsidR="0048044D" w:rsidRPr="00C2125D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477668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30313A" w:rsidRPr="001756A0" w:rsidTr="0030313A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C414EC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30313A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Default="00054660">
      <w:pPr>
        <w:ind w:left="360"/>
        <w:rPr>
          <w:sz w:val="28"/>
        </w:rPr>
      </w:pPr>
    </w:p>
    <w:p w:rsidR="00054660" w:rsidRPr="00AC6B61" w:rsidRDefault="00054660">
      <w:pPr>
        <w:ind w:left="360"/>
        <w:rPr>
          <w:sz w:val="28"/>
        </w:rPr>
      </w:pPr>
    </w:p>
    <w:p w:rsidR="00E80EDA" w:rsidRPr="00AC6B61" w:rsidRDefault="00E80EDA" w:rsidP="0048044D">
      <w:pPr>
        <w:pStyle w:val="1"/>
      </w:pPr>
      <w:bookmarkStart w:id="12" w:name="_Toc173760152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12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80EDA" w:rsidRPr="00AC6B61" w:rsidTr="0074760F">
        <w:trPr>
          <w:cantSplit/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74760F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560"/>
        <w:gridCol w:w="1665"/>
      </w:tblGrid>
      <w:tr w:rsidR="00E80EDA" w:rsidRPr="00AC6B61" w:rsidTr="0074760F">
        <w:trPr>
          <w:cantSplit/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74760F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установ-ки</w:t>
            </w:r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74760F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3" w:name="_Toc173760153"/>
      <w:r w:rsidRPr="00AC6B61">
        <w:lastRenderedPageBreak/>
        <w:t xml:space="preserve">УЧЕТ РАБОТЫ </w:t>
      </w:r>
      <w:r w:rsidR="009622D6">
        <w:t>АНТЕННЫ</w:t>
      </w:r>
      <w:bookmarkEnd w:id="13"/>
    </w:p>
    <w:p w:rsidR="00B62894" w:rsidRPr="00CD16D0" w:rsidRDefault="00B62894" w:rsidP="00B62894">
      <w:pPr>
        <w:rPr>
          <w:sz w:val="28"/>
          <w:szCs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80EDA" w:rsidRPr="00AC6B61" w:rsidTr="00B62894">
        <w:trPr>
          <w:cantSplit/>
          <w:tblHeader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Продолжи-тельность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B62894">
        <w:trPr>
          <w:cantSplit/>
          <w:trHeight w:val="1134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с начала  эксплуата-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ции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B62894">
        <w:trPr>
          <w:trHeight w:val="567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B62894">
        <w:trPr>
          <w:trHeight w:val="567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4" w:name="_Toc173760154"/>
      <w:r w:rsidRPr="00AC6B61">
        <w:lastRenderedPageBreak/>
        <w:t>УЧЕТ ТЕХНИЧЕСКОГО ОБСЛУЖИВАНИЯ</w:t>
      </w:r>
      <w:bookmarkEnd w:id="14"/>
    </w:p>
    <w:p w:rsidR="00E80EDA" w:rsidRPr="00AC6B61" w:rsidRDefault="00E80EDA">
      <w:pPr>
        <w:ind w:left="360"/>
        <w:rPr>
          <w:sz w:val="28"/>
        </w:rPr>
      </w:pPr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1006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80EDA" w:rsidRPr="00AC6B61" w:rsidTr="0074760F">
        <w:trPr>
          <w:cantSplit/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Вид техничес-кого обслужи-вания</w:t>
            </w:r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последне-го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с начала эксплуа-тации</w:t>
            </w:r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выпол-нившего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прове-рившего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74760F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5" w:name="_Toc173760155"/>
      <w:r w:rsidRPr="00AC6B61">
        <w:lastRenderedPageBreak/>
        <w:t>УЧЕТ РАБОТЫ ПО БЮЛЛЕТЕНЯМ И УКАЗАНИЯМ</w:t>
      </w:r>
      <w:bookmarkEnd w:id="15"/>
    </w:p>
    <w:p w:rsidR="00E80EDA" w:rsidRPr="00AC6B61" w:rsidRDefault="00E80EDA">
      <w:pPr>
        <w:ind w:left="360"/>
        <w:rPr>
          <w:sz w:val="28"/>
        </w:rPr>
      </w:pPr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80EDA" w:rsidRPr="00AC6B61" w:rsidTr="0074760F">
        <w:trPr>
          <w:cantSplit/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Установлен- ный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74760F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74760F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6" w:name="_Toc173760156"/>
      <w:r w:rsidRPr="00AC6B61">
        <w:lastRenderedPageBreak/>
        <w:t>РАБОТЫ ПРИ ЭКСПЛУАТАЦИИ</w:t>
      </w:r>
      <w:bookmarkEnd w:id="16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>при эксплуатации, включая замену отдельных составных частей</w:t>
      </w:r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74760F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73760157"/>
      <w:r w:rsidRPr="00F55024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</w:p>
    <w:p w:rsidR="002C2566" w:rsidRDefault="002C2566" w:rsidP="00E03F55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>Т а б л и ц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948"/>
        <w:gridCol w:w="650"/>
        <w:gridCol w:w="788"/>
        <w:gridCol w:w="782"/>
        <w:gridCol w:w="782"/>
        <w:gridCol w:w="782"/>
        <w:gridCol w:w="782"/>
        <w:gridCol w:w="782"/>
        <w:gridCol w:w="782"/>
      </w:tblGrid>
      <w:tr w:rsidR="00E80EDA" w:rsidRPr="00AC6B61" w:rsidTr="00103500">
        <w:trPr>
          <w:cantSplit/>
          <w:jc w:val="center"/>
        </w:trPr>
        <w:tc>
          <w:tcPr>
            <w:tcW w:w="27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4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50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788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692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103500">
        <w:trPr>
          <w:cantSplit/>
          <w:trHeight w:val="1555"/>
          <w:jc w:val="center"/>
        </w:trPr>
        <w:tc>
          <w:tcPr>
            <w:tcW w:w="272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4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50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78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130A0F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30A0F" w:rsidP="009622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8083C" w:rsidRPr="00103500">
              <w:rPr>
                <w:sz w:val="22"/>
                <w:szCs w:val="22"/>
              </w:rPr>
              <w:t>6,0</w:t>
            </w:r>
            <w:r>
              <w:rPr>
                <w:sz w:val="22"/>
                <w:szCs w:val="22"/>
              </w:rPr>
              <w:t xml:space="preserve"> до 17,0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230E0C" w:rsidRDefault="00103500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 w:rsidR="00230E0C"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541"/>
          <w:jc w:val="center"/>
        </w:trPr>
        <w:tc>
          <w:tcPr>
            <w:tcW w:w="5114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130A0F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30A0F" w:rsidRPr="00103500" w:rsidRDefault="00130A0F" w:rsidP="00447A24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30A0F" w:rsidRPr="00103500" w:rsidRDefault="00130A0F" w:rsidP="00447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103500">
              <w:rPr>
                <w:sz w:val="22"/>
                <w:szCs w:val="22"/>
              </w:rPr>
              <w:t>6,0</w:t>
            </w:r>
            <w:r>
              <w:rPr>
                <w:sz w:val="22"/>
                <w:szCs w:val="22"/>
              </w:rPr>
              <w:t xml:space="preserve"> до 17,0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30A0F" w:rsidRPr="00103500" w:rsidRDefault="00130A0F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30A0F" w:rsidRPr="00103500" w:rsidRDefault="00130A0F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78083C">
            <w:pPr>
              <w:jc w:val="right"/>
              <w:rPr>
                <w:sz w:val="22"/>
                <w:szCs w:val="22"/>
              </w:rPr>
            </w:pPr>
          </w:p>
          <w:p w:rsidR="00130A0F" w:rsidRPr="00103500" w:rsidRDefault="00130A0F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03500" w:rsidRPr="00230E0C" w:rsidRDefault="00103500" w:rsidP="009F492F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30A0F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30A0F" w:rsidRPr="00103500" w:rsidRDefault="00130A0F" w:rsidP="00447A24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30A0F" w:rsidRPr="00103500" w:rsidRDefault="00130A0F" w:rsidP="00447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103500">
              <w:rPr>
                <w:sz w:val="22"/>
                <w:szCs w:val="22"/>
              </w:rPr>
              <w:t>6,0</w:t>
            </w:r>
            <w:r>
              <w:rPr>
                <w:sz w:val="22"/>
                <w:szCs w:val="22"/>
              </w:rPr>
              <w:t xml:space="preserve"> до 17,0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30A0F" w:rsidRPr="00103500" w:rsidRDefault="00130A0F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30A0F" w:rsidRPr="00103500" w:rsidRDefault="00130A0F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597C0E">
            <w:pPr>
              <w:jc w:val="right"/>
              <w:rPr>
                <w:sz w:val="22"/>
                <w:szCs w:val="22"/>
              </w:rPr>
            </w:pPr>
          </w:p>
          <w:p w:rsidR="00130A0F" w:rsidRPr="00103500" w:rsidRDefault="00130A0F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8329F7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8329F7" w:rsidRPr="00230E0C" w:rsidRDefault="008329F7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8329F7" w:rsidRPr="00103500" w:rsidRDefault="008329F7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8329F7" w:rsidRPr="00103500" w:rsidRDefault="008329F7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103500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30A0F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130A0F" w:rsidRPr="00103500" w:rsidRDefault="00130A0F" w:rsidP="00447A24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 xml:space="preserve">Коэффициент усиления антенны в </w:t>
            </w:r>
            <w:r w:rsidRPr="00103500">
              <w:rPr>
                <w:sz w:val="22"/>
                <w:szCs w:val="22"/>
              </w:rPr>
              <w:t>диапазоне частот,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130A0F" w:rsidRPr="00103500" w:rsidRDefault="00130A0F" w:rsidP="00447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103500">
              <w:rPr>
                <w:sz w:val="22"/>
                <w:szCs w:val="22"/>
              </w:rPr>
              <w:t>6,0</w:t>
            </w:r>
            <w:r>
              <w:rPr>
                <w:sz w:val="22"/>
                <w:szCs w:val="22"/>
              </w:rPr>
              <w:t xml:space="preserve"> до 17,0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130A0F" w:rsidRPr="00103500" w:rsidRDefault="00130A0F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130A0F" w:rsidRPr="00103500" w:rsidRDefault="00130A0F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130A0F" w:rsidRPr="00103500" w:rsidRDefault="00130A0F" w:rsidP="00B27511">
            <w:pPr>
              <w:jc w:val="right"/>
              <w:rPr>
                <w:sz w:val="22"/>
                <w:szCs w:val="22"/>
              </w:rPr>
            </w:pPr>
          </w:p>
          <w:p w:rsidR="00130A0F" w:rsidRPr="00103500" w:rsidRDefault="00130A0F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230E0C" w:rsidRDefault="00C414EC" w:rsidP="00B27511">
            <w:pPr>
              <w:rPr>
                <w:sz w:val="22"/>
                <w:szCs w:val="22"/>
              </w:rPr>
            </w:pPr>
            <w:r w:rsidRPr="00230E0C">
              <w:rPr>
                <w:sz w:val="22"/>
                <w:szCs w:val="22"/>
              </w:rPr>
              <w:t>Пределы погрешности измерений ко</w:t>
            </w:r>
            <w:r>
              <w:rPr>
                <w:sz w:val="22"/>
                <w:szCs w:val="22"/>
              </w:rPr>
              <w:t>эффициента усиления антенны, дБ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jc w:val="center"/>
        </w:trPr>
        <w:tc>
          <w:tcPr>
            <w:tcW w:w="2728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4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50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8" w:type="dxa"/>
            <w:tcMar>
              <w:left w:w="57" w:type="dxa"/>
              <w:right w:w="57" w:type="dxa"/>
            </w:tcMar>
            <w:vAlign w:val="center"/>
          </w:tcPr>
          <w:p w:rsidR="00C414EC" w:rsidRPr="00103500" w:rsidRDefault="00C414EC" w:rsidP="00B27511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82" w:type="dxa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  <w:tr w:rsidR="00C414EC" w:rsidRPr="00103500" w:rsidTr="00B27511">
        <w:trPr>
          <w:trHeight w:val="615"/>
          <w:jc w:val="center"/>
        </w:trPr>
        <w:tc>
          <w:tcPr>
            <w:tcW w:w="5114" w:type="dxa"/>
            <w:gridSpan w:val="4"/>
            <w:tcMar>
              <w:left w:w="57" w:type="dxa"/>
              <w:right w:w="57" w:type="dxa"/>
            </w:tcMar>
          </w:tcPr>
          <w:p w:rsidR="00C414EC" w:rsidRPr="000E35EE" w:rsidRDefault="00C414EC" w:rsidP="00B27511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Mar>
              <w:left w:w="57" w:type="dxa"/>
              <w:right w:w="57" w:type="dxa"/>
            </w:tcMar>
          </w:tcPr>
          <w:p w:rsidR="00C414EC" w:rsidRPr="00103500" w:rsidRDefault="00C414EC" w:rsidP="00B27511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E80EDA" w:rsidRPr="00AC6B61" w:rsidRDefault="00E80EDA" w:rsidP="00B62894">
      <w:pPr>
        <w:pStyle w:val="1"/>
      </w:pPr>
      <w:bookmarkStart w:id="21" w:name="_Toc173760158"/>
      <w:r w:rsidRPr="00AC6B61">
        <w:lastRenderedPageBreak/>
        <w:t>СВЕДЕНИЯ О РЕКЛАМАЦИЯХ</w:t>
      </w:r>
      <w:bookmarkEnd w:id="21"/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.1</w:t>
      </w:r>
      <w:r w:rsidR="000978B1" w:rsidRPr="00054660">
        <w:t xml:space="preserve">. </w:t>
      </w:r>
      <w:r w:rsidR="00E80EDA"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="00E80EDA" w:rsidRPr="00054660">
        <w:t>АО «СКАРД-Электроникс».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.2</w:t>
      </w:r>
      <w:r w:rsidR="000978B1" w:rsidRPr="00054660">
        <w:t>.</w:t>
      </w:r>
      <w:r w:rsidR="00E80EDA" w:rsidRPr="00054660">
        <w:t xml:space="preserve"> Рекламацию не предъявляют: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по истечению гарантийного срока;</w:t>
      </w:r>
    </w:p>
    <w:p w:rsidR="00E80EDA" w:rsidRPr="00054660" w:rsidRDefault="00E80EDA" w:rsidP="00054660">
      <w:pPr>
        <w:numPr>
          <w:ilvl w:val="0"/>
          <w:numId w:val="14"/>
        </w:numPr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597C0E" w:rsidP="00054660">
      <w:pPr>
        <w:ind w:firstLine="709"/>
        <w:jc w:val="both"/>
      </w:pPr>
      <w:r>
        <w:t>16</w:t>
      </w:r>
      <w:r w:rsidR="00E80EDA" w:rsidRPr="00054660">
        <w:t>.3</w:t>
      </w:r>
      <w:r w:rsidR="000978B1" w:rsidRPr="00054660">
        <w:t>.</w:t>
      </w:r>
      <w:r w:rsidR="00E80EDA" w:rsidRPr="00054660">
        <w:t xml:space="preserve"> 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="00E80EDA" w:rsidRPr="00054660">
        <w:t xml:space="preserve"> листе ре</w:t>
      </w:r>
      <w:r w:rsidR="006E05E1">
        <w:t>гистрации рекламаций, таблица 15</w:t>
      </w:r>
      <w:r w:rsidR="00E80EDA" w:rsidRPr="00054660">
        <w:t>.</w:t>
      </w:r>
    </w:p>
    <w:p w:rsidR="00E80EDA" w:rsidRPr="0088036F" w:rsidRDefault="006E05E1" w:rsidP="008C119A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22" w:name="_Toc173760159"/>
      <w:r w:rsidRPr="00AC6B61">
        <w:lastRenderedPageBreak/>
        <w:t>СВЕДЕНИЯ О ХРАНЕНИИ</w:t>
      </w:r>
      <w:bookmarkEnd w:id="22"/>
    </w:p>
    <w:p w:rsidR="00E80EDA" w:rsidRPr="00AC6B61" w:rsidRDefault="00E80EDA">
      <w:pPr>
        <w:jc w:val="center"/>
        <w:rPr>
          <w:b/>
          <w:sz w:val="28"/>
        </w:rPr>
      </w:pPr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80EDA" w:rsidRPr="00AC6B61" w:rsidTr="0074760F">
        <w:trPr>
          <w:cantSplit/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74760F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74760F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3" w:name="_Toc173760160"/>
      <w:r w:rsidRPr="00AC6B61">
        <w:lastRenderedPageBreak/>
        <w:t>РЕМОНТ</w:t>
      </w:r>
      <w:bookmarkEnd w:id="23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772C97" wp14:editId="22F65F8B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4" w:name="_Toc173760161"/>
      <w:r w:rsidRPr="00AC6B61">
        <w:lastRenderedPageBreak/>
        <w:t>ОСОБЫЕ ОТМЕТКИ</w:t>
      </w:r>
      <w:bookmarkEnd w:id="24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5" w:name="_Toc173760162"/>
      <w:r w:rsidRPr="00AC6B61">
        <w:lastRenderedPageBreak/>
        <w:t>СВЕДЕНИЯ ОБ УТИЛИЗАЦИИ</w:t>
      </w:r>
      <w:bookmarkEnd w:id="25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C244C" wp14:editId="2CC9586B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6" w:name="_Toc173760163"/>
      <w:r w:rsidRPr="00AC6B61">
        <w:lastRenderedPageBreak/>
        <w:t>КОНТРОЛЬ СОСТОЯНИЯ ИЗДЕЛИЯ И ВЕДЕНИЯ ФОРМУЛЯРА</w:t>
      </w:r>
      <w:bookmarkEnd w:id="26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1158"/>
        <w:gridCol w:w="1724"/>
        <w:gridCol w:w="1349"/>
        <w:gridCol w:w="1417"/>
        <w:gridCol w:w="1701"/>
        <w:gridCol w:w="1717"/>
      </w:tblGrid>
      <w:tr w:rsidR="00D64171" w:rsidRPr="00AC6B61" w:rsidTr="0074760F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74760F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74760F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9F29EA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851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7" w:name="_Toc501026819"/>
      <w:bookmarkStart w:id="28" w:name="_Toc173760164"/>
      <w:r w:rsidRPr="00AC6B61">
        <w:lastRenderedPageBreak/>
        <w:t>ПРИЛОЖЕНИЕ А</w:t>
      </w:r>
      <w:bookmarkEnd w:id="27"/>
      <w:bookmarkEnd w:id="28"/>
    </w:p>
    <w:p w:rsidR="00D64171" w:rsidRPr="003A5181" w:rsidRDefault="007D7FC9" w:rsidP="00597C0E">
      <w:pPr>
        <w:spacing w:after="120"/>
        <w:jc w:val="center"/>
      </w:pPr>
      <w:r w:rsidRPr="003A5181">
        <w:t>Г</w:t>
      </w:r>
      <w:r w:rsidR="00D64171" w:rsidRPr="003A5181">
        <w:t>рафик зависимости</w:t>
      </w:r>
      <w:r w:rsidR="00AA16C5" w:rsidRPr="003A5181">
        <w:t xml:space="preserve"> </w:t>
      </w:r>
      <w:r w:rsidR="00D64171" w:rsidRPr="003A5181">
        <w:t xml:space="preserve">коэффициента усиления </w:t>
      </w:r>
      <w:r w:rsidR="001A42F7" w:rsidRPr="003A5181">
        <w:t xml:space="preserve">антенны </w:t>
      </w:r>
      <w:r w:rsidR="00286320" w:rsidRPr="003A5181">
        <w:t>П6-223</w:t>
      </w:r>
      <w:r w:rsidR="00D64171" w:rsidRPr="003A5181">
        <w:rPr>
          <w:spacing w:val="1"/>
        </w:rPr>
        <w:t xml:space="preserve"> </w:t>
      </w:r>
      <w:r w:rsidR="00D64171" w:rsidRPr="003A5181">
        <w:t>от частоты</w:t>
      </w:r>
      <w:r w:rsidR="00F94DB1">
        <w:t xml:space="preserve"> (типовой)</w:t>
      </w:r>
      <w:r w:rsidR="00D64171" w:rsidRPr="003A5181">
        <w:t>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51CE6C" wp14:editId="3468DF00">
                <wp:simplePos x="0" y="0"/>
                <wp:positionH relativeFrom="column">
                  <wp:posOffset>3176905</wp:posOffset>
                </wp:positionH>
                <wp:positionV relativeFrom="paragraph">
                  <wp:posOffset>213995</wp:posOffset>
                </wp:positionV>
                <wp:extent cx="3543300" cy="212090"/>
                <wp:effectExtent l="0" t="0" r="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55" w:rsidRPr="00E33BFD" w:rsidRDefault="00E03F55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50.15pt;margin-top:16.85pt;width:279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" filled="f" stroked="f">
                <v:textbox inset="0,0,0,0">
                  <w:txbxContent>
                    <w:p w:rsidR="00E03F55" w:rsidRPr="00E33BFD" w:rsidRDefault="00E03F55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</w:p>
                  </w:txbxContent>
                </v:textbox>
              </v:rect>
            </w:pict>
          </mc:Fallback>
        </mc:AlternateContent>
      </w:r>
      <w:r w:rsidR="00F94DB1">
        <w:rPr>
          <w:noProof/>
        </w:rPr>
        <w:drawing>
          <wp:inline distT="0" distB="0" distL="0" distR="0" wp14:anchorId="363FCDB4" wp14:editId="48C34FE7">
            <wp:extent cx="9342120" cy="5151120"/>
            <wp:effectExtent l="0" t="0" r="1143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9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30" w:name="_Toc173760165"/>
      <w:r w:rsidRPr="00627770">
        <w:lastRenderedPageBreak/>
        <w:t>ПРИЛОЖЕНИЕ Б</w:t>
      </w:r>
      <w:bookmarkEnd w:id="29"/>
      <w:bookmarkEnd w:id="30"/>
    </w:p>
    <w:p w:rsidR="005B2CF6" w:rsidRDefault="00B115F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="007E0DAC" w:rsidRPr="00CE00C4">
        <w:rPr>
          <w:bCs/>
        </w:rPr>
        <w:t xml:space="preserve">начения коэффициента усиления </w:t>
      </w:r>
      <w:r w:rsidR="007E0DAC">
        <w:rPr>
          <w:bCs/>
        </w:rPr>
        <w:t>и коэффициента</w:t>
      </w:r>
    </w:p>
    <w:p w:rsidR="007E0DAC" w:rsidRPr="00CE00C4" w:rsidRDefault="007E0DAC" w:rsidP="007E0DA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</w:t>
      </w:r>
      <w:r w:rsidR="00054660">
        <w:rPr>
          <w:bCs/>
          <w:color w:val="000000"/>
        </w:rPr>
        <w:t xml:space="preserve"> зав. №</w:t>
      </w:r>
      <w:r w:rsidR="00EC6D81">
        <w:rPr>
          <w:bCs/>
          <w:color w:val="000000"/>
        </w:rPr>
        <w:t>150524572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</w:p>
    <w:p w:rsidR="007E0DAC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3432"/>
        <w:gridCol w:w="3825"/>
      </w:tblGrid>
      <w:tr w:rsidR="007E0DAC" w:rsidRPr="009E7E38" w:rsidTr="009E7E38">
        <w:trPr>
          <w:jc w:val="center"/>
        </w:trPr>
        <w:tc>
          <w:tcPr>
            <w:tcW w:w="181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  <w:rPr>
                <w:bCs/>
              </w:rPr>
            </w:pPr>
            <w:r w:rsidRPr="009E7E38">
              <w:rPr>
                <w:bCs/>
              </w:rPr>
              <w:t>Частота, ГГц</w:t>
            </w:r>
          </w:p>
        </w:tc>
        <w:tc>
          <w:tcPr>
            <w:tcW w:w="3432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усиления, дБ</w:t>
            </w:r>
          </w:p>
        </w:tc>
        <w:tc>
          <w:tcPr>
            <w:tcW w:w="3825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E0DAC" w:rsidRPr="009E7E38" w:rsidRDefault="007E0DAC" w:rsidP="00D9091E">
            <w:pPr>
              <w:jc w:val="center"/>
            </w:pPr>
            <w:r w:rsidRPr="009E7E38">
              <w:t>Коэффициент калибровки, дБ(м</w:t>
            </w:r>
            <w:r w:rsidRPr="009E7E38">
              <w:rPr>
                <w:vertAlign w:val="superscript"/>
              </w:rPr>
              <w:t>-1</w:t>
            </w:r>
            <w:r w:rsidRPr="009E7E38">
              <w:t>)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0,8</w:t>
            </w:r>
          </w:p>
        </w:tc>
        <w:tc>
          <w:tcPr>
            <w:tcW w:w="343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6,8</w:t>
            </w:r>
          </w:p>
        </w:tc>
        <w:tc>
          <w:tcPr>
            <w:tcW w:w="3825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21,5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6,9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22,4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7,5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22,7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9,0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24,7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10,0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26,3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9,0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29,2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10,0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29,8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10,6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30,6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9,8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32,5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5,0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10,1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33,2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5,5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10,9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33,4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6,0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10,4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34,7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6,5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11,2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34,6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7,0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11,8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34,7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7,5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11,5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35,7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8,0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12,1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35,6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8,5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12,4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35,9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9,0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12,5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36,3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9,5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12,8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36,5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12,8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37,0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10,5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12,4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37,8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11,0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37,5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11,5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37,9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12,5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38,9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12,9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38,9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13,2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39,0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39,5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14,0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13,1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39,7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14,5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39,9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15,0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40,2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15,5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13,5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40,3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16,0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40,6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16,5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40,9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17,0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13,3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41,3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17,5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41,4</w:t>
            </w:r>
          </w:p>
        </w:tc>
      </w:tr>
      <w:tr w:rsidR="00F94DB1" w:rsidRPr="00F94DB1" w:rsidTr="00CE576C">
        <w:trPr>
          <w:jc w:val="center"/>
        </w:trPr>
        <w:tc>
          <w:tcPr>
            <w:tcW w:w="1815" w:type="dxa"/>
            <w:shd w:val="clear" w:color="auto" w:fill="auto"/>
            <w:noWrap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18,0</w:t>
            </w:r>
          </w:p>
        </w:tc>
        <w:tc>
          <w:tcPr>
            <w:tcW w:w="3432" w:type="dxa"/>
            <w:shd w:val="clear" w:color="auto" w:fill="auto"/>
            <w:noWrap/>
            <w:vAlign w:val="center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13,4</w:t>
            </w:r>
          </w:p>
        </w:tc>
        <w:tc>
          <w:tcPr>
            <w:tcW w:w="3825" w:type="dxa"/>
            <w:shd w:val="clear" w:color="auto" w:fill="auto"/>
            <w:vAlign w:val="bottom"/>
          </w:tcPr>
          <w:p w:rsidR="00F94DB1" w:rsidRPr="00F94DB1" w:rsidRDefault="00F94DB1">
            <w:pPr>
              <w:jc w:val="center"/>
              <w:rPr>
                <w:sz w:val="22"/>
                <w:szCs w:val="22"/>
              </w:rPr>
            </w:pPr>
            <w:r w:rsidRPr="00F94DB1">
              <w:rPr>
                <w:sz w:val="22"/>
                <w:szCs w:val="22"/>
              </w:rPr>
              <w:t>41,7</w:t>
            </w:r>
          </w:p>
        </w:tc>
      </w:tr>
    </w:tbl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 К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8F" w:rsidRDefault="00EB288F">
      <w:r>
        <w:separator/>
      </w:r>
    </w:p>
  </w:endnote>
  <w:endnote w:type="continuationSeparator" w:id="0">
    <w:p w:rsidR="00EB288F" w:rsidRDefault="00EB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6D81">
      <w:rPr>
        <w:rStyle w:val="a6"/>
        <w:noProof/>
      </w:rPr>
      <w:t>4</w:t>
    </w:r>
    <w:r>
      <w:rPr>
        <w:rStyle w:val="a6"/>
      </w:rPr>
      <w:fldChar w:fldCharType="end"/>
    </w:r>
  </w:p>
  <w:p w:rsidR="00E03F55" w:rsidRDefault="00E03F55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6D81">
      <w:rPr>
        <w:rStyle w:val="a6"/>
        <w:noProof/>
      </w:rPr>
      <w:t>33</w:t>
    </w:r>
    <w:r>
      <w:rPr>
        <w:rStyle w:val="a6"/>
      </w:rPr>
      <w:fldChar w:fldCharType="end"/>
    </w:r>
  </w:p>
  <w:p w:rsidR="00E03F55" w:rsidRDefault="00E03F55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EC6D81">
      <w:rPr>
        <w:rStyle w:val="a6"/>
        <w:noProof/>
      </w:rPr>
      <w:t>34</w:t>
    </w:r>
    <w:r>
      <w:rPr>
        <w:rStyle w:val="a6"/>
      </w:rPr>
      <w:fldChar w:fldCharType="end"/>
    </w:r>
  </w:p>
  <w:p w:rsidR="00E03F55" w:rsidRDefault="00E03F55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8F" w:rsidRDefault="00EB288F">
      <w:r>
        <w:separator/>
      </w:r>
    </w:p>
  </w:footnote>
  <w:footnote w:type="continuationSeparator" w:id="0">
    <w:p w:rsidR="00EB288F" w:rsidRDefault="00EB2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3F55" w:rsidRDefault="00E03F55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Pr="00861567" w:rsidRDefault="00E03F55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55" w:rsidRDefault="00E03F5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3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5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4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7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6B655325"/>
    <w:multiLevelType w:val="hybridMultilevel"/>
    <w:tmpl w:val="0CBE1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2"/>
  </w:num>
  <w:num w:numId="5">
    <w:abstractNumId w:val="4"/>
  </w:num>
  <w:num w:numId="6">
    <w:abstractNumId w:val="30"/>
  </w:num>
  <w:num w:numId="7">
    <w:abstractNumId w:val="3"/>
  </w:num>
  <w:num w:numId="8">
    <w:abstractNumId w:val="31"/>
  </w:num>
  <w:num w:numId="9">
    <w:abstractNumId w:val="26"/>
  </w:num>
  <w:num w:numId="10">
    <w:abstractNumId w:val="6"/>
  </w:num>
  <w:num w:numId="11">
    <w:abstractNumId w:val="1"/>
  </w:num>
  <w:num w:numId="12">
    <w:abstractNumId w:val="14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6"/>
  </w:num>
  <w:num w:numId="18">
    <w:abstractNumId w:val="27"/>
  </w:num>
  <w:num w:numId="19">
    <w:abstractNumId w:val="13"/>
  </w:num>
  <w:num w:numId="20">
    <w:abstractNumId w:val="7"/>
  </w:num>
  <w:num w:numId="21">
    <w:abstractNumId w:val="21"/>
  </w:num>
  <w:num w:numId="22">
    <w:abstractNumId w:val="10"/>
  </w:num>
  <w:num w:numId="23">
    <w:abstractNumId w:val="29"/>
  </w:num>
  <w:num w:numId="24">
    <w:abstractNumId w:val="20"/>
  </w:num>
  <w:num w:numId="25">
    <w:abstractNumId w:val="11"/>
  </w:num>
  <w:num w:numId="26">
    <w:abstractNumId w:val="28"/>
  </w:num>
  <w:num w:numId="27">
    <w:abstractNumId w:val="17"/>
  </w:num>
  <w:num w:numId="28">
    <w:abstractNumId w:val="15"/>
  </w:num>
  <w:num w:numId="29">
    <w:abstractNumId w:val="12"/>
  </w:num>
  <w:num w:numId="30">
    <w:abstractNumId w:val="2"/>
  </w:num>
  <w:num w:numId="31">
    <w:abstractNumId w:val="10"/>
  </w:num>
  <w:num w:numId="32">
    <w:abstractNumId w:val="8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0A0F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0E0C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26B9"/>
    <w:rsid w:val="0041397C"/>
    <w:rsid w:val="0041475E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D3F8E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321CC"/>
    <w:rsid w:val="006424C6"/>
    <w:rsid w:val="0064407B"/>
    <w:rsid w:val="006540F1"/>
    <w:rsid w:val="006602BF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08E4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8083C"/>
    <w:rsid w:val="00780EE6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119B"/>
    <w:rsid w:val="007E6E08"/>
    <w:rsid w:val="007E795A"/>
    <w:rsid w:val="007F039E"/>
    <w:rsid w:val="007F26B3"/>
    <w:rsid w:val="008050A7"/>
    <w:rsid w:val="00811692"/>
    <w:rsid w:val="0081277E"/>
    <w:rsid w:val="00815E08"/>
    <w:rsid w:val="0082326F"/>
    <w:rsid w:val="008243D3"/>
    <w:rsid w:val="008279E0"/>
    <w:rsid w:val="008329F7"/>
    <w:rsid w:val="00832A23"/>
    <w:rsid w:val="00832C25"/>
    <w:rsid w:val="00835025"/>
    <w:rsid w:val="00836545"/>
    <w:rsid w:val="008413FB"/>
    <w:rsid w:val="008440BD"/>
    <w:rsid w:val="00846BC6"/>
    <w:rsid w:val="00850F70"/>
    <w:rsid w:val="00850FBB"/>
    <w:rsid w:val="00861567"/>
    <w:rsid w:val="00862AAC"/>
    <w:rsid w:val="00863E7E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44727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5B2E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E7E3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105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320C"/>
    <w:rsid w:val="00AB3C1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10C63"/>
    <w:rsid w:val="00B115FC"/>
    <w:rsid w:val="00B152EB"/>
    <w:rsid w:val="00B20CCF"/>
    <w:rsid w:val="00B21CD1"/>
    <w:rsid w:val="00B25550"/>
    <w:rsid w:val="00B27F29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49BC"/>
    <w:rsid w:val="00B753A5"/>
    <w:rsid w:val="00B7592C"/>
    <w:rsid w:val="00B830B9"/>
    <w:rsid w:val="00BA02B3"/>
    <w:rsid w:val="00BA4343"/>
    <w:rsid w:val="00BA5660"/>
    <w:rsid w:val="00BA79FD"/>
    <w:rsid w:val="00BA7CA3"/>
    <w:rsid w:val="00BB6E1E"/>
    <w:rsid w:val="00BC4449"/>
    <w:rsid w:val="00BD27A1"/>
    <w:rsid w:val="00BD31A5"/>
    <w:rsid w:val="00BD64BB"/>
    <w:rsid w:val="00BD7E79"/>
    <w:rsid w:val="00BF0B23"/>
    <w:rsid w:val="00BF0D40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4EC"/>
    <w:rsid w:val="00C41BC5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1C52"/>
    <w:rsid w:val="00CD4245"/>
    <w:rsid w:val="00CF3E7A"/>
    <w:rsid w:val="00CF6479"/>
    <w:rsid w:val="00D06E43"/>
    <w:rsid w:val="00D1358F"/>
    <w:rsid w:val="00D159FE"/>
    <w:rsid w:val="00D22F48"/>
    <w:rsid w:val="00D23359"/>
    <w:rsid w:val="00D37503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3F55"/>
    <w:rsid w:val="00E0444C"/>
    <w:rsid w:val="00E11C33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A125E"/>
    <w:rsid w:val="00EA3BC1"/>
    <w:rsid w:val="00EA6276"/>
    <w:rsid w:val="00EA72FB"/>
    <w:rsid w:val="00EB288F"/>
    <w:rsid w:val="00EB2BCA"/>
    <w:rsid w:val="00EB4736"/>
    <w:rsid w:val="00EC16FB"/>
    <w:rsid w:val="00EC6D81"/>
    <w:rsid w:val="00EC7039"/>
    <w:rsid w:val="00ED6C4C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4DB1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230E0C"/>
    <w:pPr>
      <w:keepNext/>
      <w:numPr>
        <w:numId w:val="22"/>
      </w:numPr>
      <w:tabs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230E0C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574_&#1055;6-223_150524564(572)_&#1060;&#1043;&#1059;&#1055;%20&#1042;&#1053;&#1048;&#1048;&#1060;&#1058;&#1056;&#1048;\&#1055;6-223_&#1090;&#1080;&#1087;&#1086;&#1074;&#1086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90975865687303E-2"/>
          <c:y val="0.16500994035785288"/>
          <c:w val="0.89087093389296956"/>
          <c:h val="0.6998011928429424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'Типовой Ку_Кк'!$A$6:$A$42</c:f>
              <c:numCache>
                <c:formatCode>0.0</c:formatCode>
                <c:ptCount val="37"/>
                <c:pt idx="0">
                  <c:v>0.8</c:v>
                </c:pt>
                <c:pt idx="1">
                  <c:v>0.9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  <c:pt idx="11">
                  <c:v>5.5</c:v>
                </c:pt>
                <c:pt idx="12">
                  <c:v>6</c:v>
                </c:pt>
                <c:pt idx="13">
                  <c:v>6.5</c:v>
                </c:pt>
                <c:pt idx="14">
                  <c:v>7</c:v>
                </c:pt>
                <c:pt idx="15">
                  <c:v>7.5</c:v>
                </c:pt>
                <c:pt idx="16">
                  <c:v>8</c:v>
                </c:pt>
                <c:pt idx="17">
                  <c:v>8.5</c:v>
                </c:pt>
                <c:pt idx="18">
                  <c:v>9</c:v>
                </c:pt>
                <c:pt idx="19">
                  <c:v>9.5</c:v>
                </c:pt>
                <c:pt idx="20">
                  <c:v>10</c:v>
                </c:pt>
                <c:pt idx="21">
                  <c:v>10.5</c:v>
                </c:pt>
                <c:pt idx="22">
                  <c:v>11</c:v>
                </c:pt>
                <c:pt idx="23">
                  <c:v>11.5</c:v>
                </c:pt>
                <c:pt idx="24">
                  <c:v>12</c:v>
                </c:pt>
                <c:pt idx="25">
                  <c:v>12.5</c:v>
                </c:pt>
                <c:pt idx="26">
                  <c:v>13</c:v>
                </c:pt>
                <c:pt idx="27">
                  <c:v>13.5</c:v>
                </c:pt>
                <c:pt idx="28">
                  <c:v>14</c:v>
                </c:pt>
                <c:pt idx="29">
                  <c:v>14.5</c:v>
                </c:pt>
                <c:pt idx="30">
                  <c:v>15</c:v>
                </c:pt>
                <c:pt idx="31">
                  <c:v>15.5</c:v>
                </c:pt>
                <c:pt idx="32">
                  <c:v>16</c:v>
                </c:pt>
                <c:pt idx="33">
                  <c:v>16.5</c:v>
                </c:pt>
                <c:pt idx="34">
                  <c:v>17</c:v>
                </c:pt>
                <c:pt idx="35">
                  <c:v>17.5</c:v>
                </c:pt>
                <c:pt idx="36">
                  <c:v>18</c:v>
                </c:pt>
              </c:numCache>
            </c:numRef>
          </c:xVal>
          <c:yVal>
            <c:numRef>
              <c:f>'Типовой Ку_Кк'!$B$6:$B$42</c:f>
              <c:numCache>
                <c:formatCode>0.0</c:formatCode>
                <c:ptCount val="37"/>
                <c:pt idx="0">
                  <c:v>6.799999999999998</c:v>
                </c:pt>
                <c:pt idx="1">
                  <c:v>6.8999999999999995</c:v>
                </c:pt>
                <c:pt idx="2">
                  <c:v>7.5000000000000009</c:v>
                </c:pt>
                <c:pt idx="3">
                  <c:v>8.9999999999999982</c:v>
                </c:pt>
                <c:pt idx="4">
                  <c:v>9.9500000000000028</c:v>
                </c:pt>
                <c:pt idx="5">
                  <c:v>9.0000000000000018</c:v>
                </c:pt>
                <c:pt idx="6">
                  <c:v>9.9499999999999993</c:v>
                </c:pt>
                <c:pt idx="7">
                  <c:v>10.549999999999999</c:v>
                </c:pt>
                <c:pt idx="8">
                  <c:v>9.7500000000000018</c:v>
                </c:pt>
                <c:pt idx="9">
                  <c:v>10.050000000000002</c:v>
                </c:pt>
                <c:pt idx="10">
                  <c:v>10.849999999999998</c:v>
                </c:pt>
                <c:pt idx="11">
                  <c:v>10.35</c:v>
                </c:pt>
                <c:pt idx="12">
                  <c:v>11.150000000000006</c:v>
                </c:pt>
                <c:pt idx="13">
                  <c:v>11.750000000000002</c:v>
                </c:pt>
                <c:pt idx="14">
                  <c:v>11.45</c:v>
                </c:pt>
                <c:pt idx="15">
                  <c:v>12.100000000000001</c:v>
                </c:pt>
                <c:pt idx="16">
                  <c:v>12.399999999999999</c:v>
                </c:pt>
                <c:pt idx="17">
                  <c:v>12.500000000000004</c:v>
                </c:pt>
                <c:pt idx="18">
                  <c:v>12.800000000000002</c:v>
                </c:pt>
                <c:pt idx="19">
                  <c:v>12.799999999999997</c:v>
                </c:pt>
                <c:pt idx="20">
                  <c:v>12.399999999999997</c:v>
                </c:pt>
                <c:pt idx="21">
                  <c:v>13.100000000000005</c:v>
                </c:pt>
                <c:pt idx="22">
                  <c:v>13.200000000000003</c:v>
                </c:pt>
                <c:pt idx="23">
                  <c:v>12.500000000000002</c:v>
                </c:pt>
                <c:pt idx="24">
                  <c:v>12.9</c:v>
                </c:pt>
                <c:pt idx="25">
                  <c:v>13.149999999999999</c:v>
                </c:pt>
                <c:pt idx="26">
                  <c:v>13.050000000000004</c:v>
                </c:pt>
                <c:pt idx="27">
                  <c:v>13.100000000000001</c:v>
                </c:pt>
                <c:pt idx="28">
                  <c:v>13.25</c:v>
                </c:pt>
                <c:pt idx="29">
                  <c:v>13.25</c:v>
                </c:pt>
                <c:pt idx="30">
                  <c:v>13.450000000000003</c:v>
                </c:pt>
                <c:pt idx="31">
                  <c:v>13.399999999999999</c:v>
                </c:pt>
                <c:pt idx="32">
                  <c:v>13.399999999999999</c:v>
                </c:pt>
                <c:pt idx="33">
                  <c:v>13.25</c:v>
                </c:pt>
                <c:pt idx="34">
                  <c:v>13.400000000000002</c:v>
                </c:pt>
                <c:pt idx="35">
                  <c:v>13.399999999999999</c:v>
                </c:pt>
                <c:pt idx="36">
                  <c:v>13.3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2777728"/>
        <c:axId val="202778304"/>
      </c:scatterChart>
      <c:valAx>
        <c:axId val="202777728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363502819577465"/>
              <c:y val="0.9324056692332021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78304"/>
        <c:crossesAt val="0"/>
        <c:crossBetween val="midCat"/>
        <c:majorUnit val="1"/>
        <c:minorUnit val="0.25"/>
      </c:valAx>
      <c:valAx>
        <c:axId val="202778304"/>
        <c:scaling>
          <c:orientation val="minMax"/>
          <c:max val="15"/>
          <c:min val="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6.6465878240287348E-3"/>
              <c:y val="9.3824111161237025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277772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0B27-7CA7-4144-AC51-9008B6AD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24083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2</cp:revision>
  <cp:lastPrinted>2023-11-02T07:50:00Z</cp:lastPrinted>
  <dcterms:created xsi:type="dcterms:W3CDTF">2024-08-08T06:17:00Z</dcterms:created>
  <dcterms:modified xsi:type="dcterms:W3CDTF">2024-08-08T06:17:00Z</dcterms:modified>
</cp:coreProperties>
</file>