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C83038" w:rsidP="004F124D">
      <w:r>
        <w:rPr>
          <w:noProof/>
          <w:color w:val="000000"/>
        </w:rPr>
        <w:drawing>
          <wp:inline distT="0" distB="0" distL="0" distR="0" wp14:anchorId="4AEE1642" wp14:editId="2AD8CC00">
            <wp:extent cx="1797050" cy="546100"/>
            <wp:effectExtent l="0" t="0" r="0" b="0"/>
            <wp:docPr id="6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038" w:rsidRDefault="00C83038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1123200" cy="1080000"/>
                  <wp:effectExtent l="0" t="0" r="1270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Pr="001049E6" w:rsidRDefault="0002419F" w:rsidP="001049E6">
      <w:pPr>
        <w:jc w:val="center"/>
        <w:rPr>
          <w:b/>
          <w:bCs/>
          <w:sz w:val="44"/>
          <w:szCs w:val="44"/>
        </w:rPr>
      </w:pPr>
      <w:r w:rsidRPr="001049E6">
        <w:rPr>
          <w:b/>
          <w:bCs/>
          <w:sz w:val="44"/>
          <w:szCs w:val="44"/>
        </w:rPr>
        <w:t xml:space="preserve">АНТЕННА </w:t>
      </w:r>
      <w:r w:rsidR="004F124D" w:rsidRPr="001049E6">
        <w:rPr>
          <w:b/>
          <w:bCs/>
          <w:sz w:val="44"/>
          <w:szCs w:val="44"/>
        </w:rPr>
        <w:t>ИЗМЕРИТЕЛЬНАЯ ЛОГОПЕРИОДИЧЕСКАЯ</w:t>
      </w:r>
    </w:p>
    <w:p w:rsidR="004F124D" w:rsidRPr="00172708" w:rsidRDefault="001049E6" w:rsidP="001049E6">
      <w:pPr>
        <w:pStyle w:val="33"/>
        <w:spacing w:after="0"/>
        <w:ind w:left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П6-322</w:t>
      </w:r>
    </w:p>
    <w:p w:rsidR="004F124D" w:rsidRPr="001049E6" w:rsidRDefault="001049E6" w:rsidP="001049E6">
      <w:pPr>
        <w:jc w:val="center"/>
        <w:rPr>
          <w:b/>
          <w:sz w:val="28"/>
          <w:szCs w:val="28"/>
        </w:rPr>
      </w:pPr>
      <w:r w:rsidRPr="001049E6">
        <w:rPr>
          <w:b/>
          <w:sz w:val="28"/>
          <w:szCs w:val="28"/>
        </w:rPr>
        <w:t>КНПР.464641.020</w:t>
      </w:r>
    </w:p>
    <w:p w:rsidR="00C83038" w:rsidRDefault="00C83038" w:rsidP="001049E6">
      <w:pPr>
        <w:jc w:val="center"/>
        <w:rPr>
          <w:b/>
          <w:sz w:val="32"/>
          <w:szCs w:val="32"/>
        </w:rPr>
      </w:pPr>
    </w:p>
    <w:p w:rsidR="00AB5518" w:rsidRPr="00536B72" w:rsidRDefault="00F121F6" w:rsidP="001049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D6235F">
        <w:rPr>
          <w:b/>
          <w:sz w:val="32"/>
          <w:szCs w:val="32"/>
        </w:rPr>
        <w:t xml:space="preserve"> 150120260</w:t>
      </w:r>
    </w:p>
    <w:p w:rsidR="004F124D" w:rsidRDefault="004F124D" w:rsidP="001049E6">
      <w:pPr>
        <w:jc w:val="center"/>
        <w:rPr>
          <w:b/>
          <w:sz w:val="32"/>
          <w:szCs w:val="32"/>
        </w:rPr>
      </w:pPr>
    </w:p>
    <w:p w:rsidR="004F124D" w:rsidRPr="00172708" w:rsidRDefault="004F124D" w:rsidP="001049E6">
      <w:pPr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Pr="001049E6" w:rsidRDefault="001049E6" w:rsidP="001049E6">
      <w:pPr>
        <w:jc w:val="center"/>
        <w:rPr>
          <w:b/>
          <w:sz w:val="28"/>
          <w:szCs w:val="28"/>
        </w:rPr>
      </w:pPr>
      <w:r w:rsidRPr="001049E6">
        <w:rPr>
          <w:b/>
          <w:sz w:val="28"/>
          <w:szCs w:val="28"/>
        </w:rPr>
        <w:t>КНПР.464641.020</w:t>
      </w:r>
      <w:r w:rsidR="004F124D" w:rsidRPr="001049E6">
        <w:rPr>
          <w:b/>
          <w:sz w:val="28"/>
          <w:szCs w:val="28"/>
        </w:rPr>
        <w:t xml:space="preserve">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88F729F" wp14:editId="722D0F35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C84" w:rsidRDefault="00194C84" w:rsidP="00226A5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94C84" w:rsidRDefault="00194C84" w:rsidP="00226A55">
                            <w:pPr>
                              <w:ind w:firstLine="567"/>
                              <w:jc w:val="both"/>
                            </w:pPr>
                          </w:p>
                          <w:p w:rsidR="00194C84" w:rsidRPr="00BA7D77" w:rsidRDefault="00194C84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94C84" w:rsidRPr="007A2685" w:rsidRDefault="00194C84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194C84" w:rsidRDefault="00194C84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94C84" w:rsidRDefault="00194C84" w:rsidP="00226A55">
                      <w:pPr>
                        <w:ind w:firstLine="567"/>
                        <w:jc w:val="both"/>
                      </w:pPr>
                    </w:p>
                    <w:p w:rsidR="00194C84" w:rsidRPr="00BA7D77" w:rsidRDefault="00194C84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94C84" w:rsidRPr="007A2685" w:rsidRDefault="00194C84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5AD4F1A" wp14:editId="24C0732F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2C2067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2160496" w:history="1">
        <w:r w:rsidR="002C2067" w:rsidRPr="005B068F">
          <w:rPr>
            <w:rStyle w:val="af3"/>
            <w:noProof/>
          </w:rPr>
          <w:t>1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ОБЩИЕ УКАЗАНИЯ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_Toc152160496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CF47A2">
          <w:rPr>
            <w:noProof/>
            <w:webHidden/>
          </w:rPr>
          <w:t>4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FD45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497" w:history="1">
        <w:r w:rsidR="002C2067" w:rsidRPr="005B068F">
          <w:rPr>
            <w:rStyle w:val="af3"/>
            <w:noProof/>
          </w:rPr>
          <w:t>2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ОСНОВНЫЕ СВЕДЕНИЯ ОБ ИЗДЕЛИИ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_Toc152160497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CF47A2">
          <w:rPr>
            <w:noProof/>
            <w:webHidden/>
          </w:rPr>
          <w:t>4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FD45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498" w:history="1">
        <w:r w:rsidR="002C2067" w:rsidRPr="005B068F">
          <w:rPr>
            <w:rStyle w:val="af3"/>
            <w:noProof/>
          </w:rPr>
          <w:t>3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ОСНОВНЫЕ ТЕХНИЧЕСКИЕ ДАННЫЕ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_Toc152160498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CF47A2">
          <w:rPr>
            <w:noProof/>
            <w:webHidden/>
          </w:rPr>
          <w:t>4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FD45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499" w:history="1">
        <w:r w:rsidR="002C2067" w:rsidRPr="005B068F">
          <w:rPr>
            <w:rStyle w:val="af3"/>
            <w:noProof/>
          </w:rPr>
          <w:t>4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ИНДИВИДУАЛЬНЫЕ ОСОБЕННОСТИ ИЗДЕЛИЯ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_Toc152160499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CF47A2">
          <w:rPr>
            <w:noProof/>
            <w:webHidden/>
          </w:rPr>
          <w:t>6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FD45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00" w:history="1">
        <w:r w:rsidR="002C2067" w:rsidRPr="005B068F">
          <w:rPr>
            <w:rStyle w:val="af3"/>
            <w:noProof/>
          </w:rPr>
          <w:t>5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КОМПЛЕКТНОСТЬ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_Toc152160500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CF47A2">
          <w:rPr>
            <w:noProof/>
            <w:webHidden/>
          </w:rPr>
          <w:t>6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FD45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01" w:history="1">
        <w:r w:rsidR="002C2067" w:rsidRPr="005B068F">
          <w:rPr>
            <w:rStyle w:val="af3"/>
            <w:noProof/>
          </w:rPr>
          <w:t>6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РЕСУРСЫ, СРОКИ СЛУЖБЫ И ХРАНЕНИЯ. ГАРАНТИИ ИЗГОТОВИТЕЛЯ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_Toc152160501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CF47A2">
          <w:rPr>
            <w:noProof/>
            <w:webHidden/>
          </w:rPr>
          <w:t>7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FD45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02" w:history="1">
        <w:r w:rsidR="002C2067" w:rsidRPr="005B068F">
          <w:rPr>
            <w:rStyle w:val="af3"/>
            <w:noProof/>
          </w:rPr>
          <w:t>7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КОНСЕРВАЦИЯ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_Toc152160502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CF47A2">
          <w:rPr>
            <w:noProof/>
            <w:webHidden/>
          </w:rPr>
          <w:t>8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FD45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03" w:history="1">
        <w:r w:rsidR="002C2067" w:rsidRPr="005B068F">
          <w:rPr>
            <w:rStyle w:val="af3"/>
            <w:noProof/>
          </w:rPr>
          <w:t>8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СВИДЕТЕЛЬСТВО ОБ УПАКОВЫВАНИИ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_Toc152160503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CF47A2">
          <w:rPr>
            <w:noProof/>
            <w:webHidden/>
          </w:rPr>
          <w:t>9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FD45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04" w:history="1">
        <w:r w:rsidR="002C2067" w:rsidRPr="005B068F">
          <w:rPr>
            <w:rStyle w:val="af3"/>
            <w:noProof/>
          </w:rPr>
          <w:t>9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СВИДЕТЕЛЬСТВО О ПРИЕМКЕ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_Toc152160504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CF47A2">
          <w:rPr>
            <w:noProof/>
            <w:webHidden/>
          </w:rPr>
          <w:t>10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FD45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05" w:history="1">
        <w:r w:rsidR="002C2067" w:rsidRPr="005B068F">
          <w:rPr>
            <w:rStyle w:val="af3"/>
            <w:noProof/>
          </w:rPr>
          <w:t>10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ДВИЖЕНИЕ ИЗДЕЛИЯ ПРИ ЭКСПЛУАТАЦИИ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_Toc152160505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CF47A2">
          <w:rPr>
            <w:noProof/>
            <w:webHidden/>
          </w:rPr>
          <w:t>11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FD45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06" w:history="1">
        <w:r w:rsidR="002C2067" w:rsidRPr="005B068F">
          <w:rPr>
            <w:rStyle w:val="af3"/>
            <w:noProof/>
          </w:rPr>
          <w:t>11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УЧЕТ РАБОТЫ ИЗДЕЛИЯ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_Toc152160506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CF47A2">
          <w:rPr>
            <w:noProof/>
            <w:webHidden/>
          </w:rPr>
          <w:t>14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FD45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07" w:history="1">
        <w:r w:rsidR="002C2067" w:rsidRPr="005B068F">
          <w:rPr>
            <w:rStyle w:val="af3"/>
            <w:noProof/>
          </w:rPr>
          <w:t>12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УЧЕТ ТЕХНИЧЕСКОГО ОБСЛУЖИВАНИЯ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_Toc152160507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CF47A2">
          <w:rPr>
            <w:noProof/>
            <w:webHidden/>
          </w:rPr>
          <w:t>16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FD45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08" w:history="1">
        <w:r w:rsidR="002C2067" w:rsidRPr="005B068F">
          <w:rPr>
            <w:rStyle w:val="af3"/>
            <w:noProof/>
          </w:rPr>
          <w:t>13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УЧЕТ РАБОТЫ ПО БЮЛЛЕТЕНЯМ И УКАЗАНИЯМ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_Toc152160508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CF47A2">
          <w:rPr>
            <w:noProof/>
            <w:webHidden/>
          </w:rPr>
          <w:t>17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FD45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09" w:history="1">
        <w:r w:rsidR="002C2067" w:rsidRPr="005B068F">
          <w:rPr>
            <w:rStyle w:val="af3"/>
            <w:noProof/>
          </w:rPr>
          <w:t>14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РАБОТЫ ПРИ ЭКСПЛУАТАЦИИ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_Toc152160509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CF47A2">
          <w:rPr>
            <w:noProof/>
            <w:webHidden/>
          </w:rPr>
          <w:t>18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FD45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10" w:history="1">
        <w:r w:rsidR="002C2067" w:rsidRPr="005B068F">
          <w:rPr>
            <w:rStyle w:val="af3"/>
            <w:noProof/>
          </w:rPr>
          <w:t>15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_Toc152160510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CF47A2">
          <w:rPr>
            <w:noProof/>
            <w:webHidden/>
          </w:rPr>
          <w:t>19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FD45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11" w:history="1">
        <w:r w:rsidR="002C2067" w:rsidRPr="005B068F">
          <w:rPr>
            <w:rStyle w:val="af3"/>
            <w:noProof/>
          </w:rPr>
          <w:t>16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СВЕДЕНИЯ О ХРАНЕНИИ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_Toc152160511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CF47A2">
          <w:rPr>
            <w:noProof/>
            <w:webHidden/>
          </w:rPr>
          <w:t>20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FD45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12" w:history="1">
        <w:r w:rsidR="002C2067" w:rsidRPr="005B068F">
          <w:rPr>
            <w:rStyle w:val="af3"/>
            <w:noProof/>
          </w:rPr>
          <w:t>17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РЕМОНТ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_Toc152160512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CF47A2">
          <w:rPr>
            <w:noProof/>
            <w:webHidden/>
          </w:rPr>
          <w:t>21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FD45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13" w:history="1">
        <w:r w:rsidR="002C2067" w:rsidRPr="005B068F">
          <w:rPr>
            <w:rStyle w:val="af3"/>
            <w:noProof/>
          </w:rPr>
          <w:t>18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ОСОБЫЕ ОТМЕТКИ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_Toc152160513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CF47A2">
          <w:rPr>
            <w:noProof/>
            <w:webHidden/>
          </w:rPr>
          <w:t>27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FD45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14" w:history="1">
        <w:r w:rsidR="002C2067" w:rsidRPr="005B068F">
          <w:rPr>
            <w:rStyle w:val="af3"/>
            <w:noProof/>
          </w:rPr>
          <w:t>19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СВЕДЕНИЯ ОБ УТИЛИЗАЦИИ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_Toc152160514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CF47A2">
          <w:rPr>
            <w:noProof/>
            <w:webHidden/>
          </w:rPr>
          <w:t>29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FD45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15" w:history="1">
        <w:r w:rsidR="002C2067" w:rsidRPr="005B068F">
          <w:rPr>
            <w:rStyle w:val="af3"/>
            <w:noProof/>
          </w:rPr>
          <w:t>20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КОНТРОЛЬ СОСТОЯНИЯ ИЗДЕЛИЯ И ВЕДЕНИЯ ФОРМУЛЯРА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_Toc152160515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CF47A2">
          <w:rPr>
            <w:noProof/>
            <w:webHidden/>
          </w:rPr>
          <w:t>30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FD45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16" w:history="1">
        <w:r w:rsidR="002C2067" w:rsidRPr="005B068F">
          <w:rPr>
            <w:rStyle w:val="af3"/>
            <w:noProof/>
          </w:rPr>
          <w:t>ПРИЛОЖЕНИЕ А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_Toc152160516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CF47A2">
          <w:rPr>
            <w:noProof/>
            <w:webHidden/>
          </w:rPr>
          <w:t>31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FD45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17" w:history="1">
        <w:r w:rsidR="002C2067" w:rsidRPr="005B068F">
          <w:rPr>
            <w:rStyle w:val="af3"/>
            <w:noProof/>
          </w:rPr>
          <w:t>ПРИЛОЖЕНИЕ Б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_Toc152160517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CF47A2">
          <w:rPr>
            <w:noProof/>
            <w:webHidden/>
          </w:rPr>
          <w:t>33</w:t>
        </w:r>
        <w:r w:rsidR="002C2067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F124D" w:rsidRPr="009E162D" w:rsidRDefault="004F124D" w:rsidP="0064476D">
      <w:pPr>
        <w:pStyle w:val="1"/>
      </w:pPr>
      <w:bookmarkStart w:id="1" w:name="_Toc152160496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</w:t>
      </w:r>
      <w:r w:rsidR="001049E6">
        <w:t>П6-322</w:t>
      </w:r>
      <w:r w:rsidR="003361B3">
        <w:t xml:space="preserve"> (далее – антенны) </w:t>
      </w:r>
      <w:r w:rsidR="00FB68B1">
        <w:t>необходимо ознакомиться с</w:t>
      </w:r>
      <w:r w:rsidR="001049E6">
        <w:t xml:space="preserve"> руководством </w:t>
      </w:r>
      <w:r>
        <w:t>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4476D">
      <w:pPr>
        <w:pStyle w:val="1"/>
      </w:pPr>
      <w:bookmarkStart w:id="2" w:name="_Toc152160497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Антенна измерительная логопериодическая </w:t>
      </w:r>
      <w:r w:rsidR="001049E6">
        <w:t>П6-322</w:t>
      </w:r>
      <w:r>
        <w:t>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1049E6">
        <w:t>КНПР.464641.020</w:t>
      </w:r>
      <w:r>
        <w:t xml:space="preserve">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FB68B1">
        <w:rPr>
          <w:u w:val="single"/>
        </w:rPr>
        <w:t xml:space="preserve">04 </w:t>
      </w:r>
      <w:r w:rsidR="00C52B23">
        <w:rPr>
          <w:u w:val="single"/>
        </w:rPr>
        <w:t>октября</w:t>
      </w:r>
      <w:r w:rsidR="0080592B">
        <w:rPr>
          <w:u w:val="single"/>
        </w:rPr>
        <w:t xml:space="preserve"> 202</w:t>
      </w:r>
      <w:r w:rsidR="00025AC9">
        <w:rPr>
          <w:u w:val="single"/>
        </w:rPr>
        <w:t>3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D6235F">
        <w:rPr>
          <w:u w:val="single"/>
        </w:rPr>
        <w:t>150120260</w:t>
      </w:r>
      <w:r w:rsidRPr="00B61379">
        <w:rPr>
          <w:u w:val="single"/>
        </w:rPr>
        <w:t>.</w:t>
      </w:r>
    </w:p>
    <w:p w:rsidR="00893BAC" w:rsidRPr="00172708" w:rsidRDefault="00893BAC" w:rsidP="004568E8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1049E6">
        <w:t>П6-322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4568E8" w:rsidRPr="006F6F23">
        <w:rPr>
          <w:color w:val="202021"/>
          <w:shd w:val="clear" w:color="auto" w:fill="FFFFFF"/>
        </w:rPr>
        <w:t>85044-22</w:t>
      </w:r>
      <w:r w:rsidRPr="00172708">
        <w:t>.</w:t>
      </w:r>
    </w:p>
    <w:p w:rsidR="004F124D" w:rsidRPr="009E162D" w:rsidRDefault="004F124D" w:rsidP="00272861">
      <w:pPr>
        <w:pStyle w:val="1"/>
      </w:pPr>
      <w:bookmarkStart w:id="3" w:name="_Toc152160498"/>
      <w:r w:rsidRPr="009E162D">
        <w:t>ОСНОВНЫЕ ТЕХНИЧЕСКИЕ ДАННЫЕ</w:t>
      </w:r>
      <w:bookmarkEnd w:id="3"/>
    </w:p>
    <w:p w:rsidR="004F124D" w:rsidRDefault="004F124D" w:rsidP="000159D5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0159D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89"/>
        <w:gridCol w:w="3250"/>
      </w:tblGrid>
      <w:tr w:rsidR="001049E6" w:rsidRPr="001049E6" w:rsidTr="001049E6">
        <w:trPr>
          <w:tblHeader/>
          <w:jc w:val="center"/>
        </w:trPr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049E6" w:rsidRPr="001049E6" w:rsidRDefault="001049E6" w:rsidP="001049E6">
            <w:pPr>
              <w:jc w:val="center"/>
              <w:rPr>
                <w:lang w:eastAsia="en-US"/>
              </w:rPr>
            </w:pPr>
            <w:r w:rsidRPr="001049E6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049E6" w:rsidRPr="001049E6" w:rsidRDefault="001049E6" w:rsidP="001049E6">
            <w:pPr>
              <w:jc w:val="center"/>
              <w:rPr>
                <w:lang w:eastAsia="en-US"/>
              </w:rPr>
            </w:pPr>
            <w:r w:rsidRPr="001049E6">
              <w:rPr>
                <w:lang w:eastAsia="en-US"/>
              </w:rPr>
              <w:t>Значение характеристики</w:t>
            </w:r>
          </w:p>
        </w:tc>
      </w:tr>
      <w:tr w:rsidR="001049E6" w:rsidRPr="001049E6" w:rsidTr="001049E6">
        <w:trPr>
          <w:jc w:val="center"/>
        </w:trPr>
        <w:tc>
          <w:tcPr>
            <w:tcW w:w="63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9E6" w:rsidRPr="001049E6" w:rsidRDefault="001049E6" w:rsidP="001049E6">
            <w:pPr>
              <w:rPr>
                <w:sz w:val="22"/>
                <w:szCs w:val="22"/>
                <w:lang w:eastAsia="en-US"/>
              </w:rPr>
            </w:pPr>
            <w:r w:rsidRPr="001049E6">
              <w:rPr>
                <w:color w:val="000000"/>
                <w:spacing w:val="-2"/>
                <w:sz w:val="22"/>
                <w:szCs w:val="22"/>
              </w:rPr>
              <w:t>Диапазон частот, ГГц:</w:t>
            </w:r>
          </w:p>
        </w:tc>
        <w:tc>
          <w:tcPr>
            <w:tcW w:w="32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49E6" w:rsidRPr="001049E6" w:rsidRDefault="001049E6" w:rsidP="001049E6">
            <w:pPr>
              <w:jc w:val="center"/>
              <w:rPr>
                <w:sz w:val="22"/>
                <w:szCs w:val="22"/>
                <w:lang w:eastAsia="en-US"/>
              </w:rPr>
            </w:pPr>
            <w:r w:rsidRPr="001049E6">
              <w:rPr>
                <w:color w:val="000000"/>
                <w:sz w:val="22"/>
                <w:szCs w:val="22"/>
              </w:rPr>
              <w:t>от 0,08 до 3,00</w:t>
            </w:r>
          </w:p>
        </w:tc>
      </w:tr>
      <w:tr w:rsidR="001049E6" w:rsidRPr="001049E6" w:rsidTr="001049E6">
        <w:trPr>
          <w:jc w:val="center"/>
        </w:trPr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9E6" w:rsidRPr="001049E6" w:rsidRDefault="001049E6" w:rsidP="00D6235F">
            <w:pPr>
              <w:rPr>
                <w:sz w:val="22"/>
                <w:szCs w:val="22"/>
                <w:lang w:eastAsia="en-US"/>
              </w:rPr>
            </w:pPr>
            <w:r w:rsidRPr="001049E6">
              <w:rPr>
                <w:color w:val="000000"/>
                <w:spacing w:val="-2"/>
                <w:sz w:val="22"/>
                <w:szCs w:val="22"/>
              </w:rPr>
              <w:t xml:space="preserve">Коэффициент калибровки антенны в </w:t>
            </w:r>
            <w:r w:rsidRPr="001049E6">
              <w:rPr>
                <w:color w:val="000000"/>
                <w:sz w:val="22"/>
                <w:szCs w:val="22"/>
              </w:rPr>
              <w:t xml:space="preserve">диапазоне частот, дБ/м, не </w:t>
            </w:r>
            <w:r w:rsidR="00D6235F">
              <w:rPr>
                <w:color w:val="000000"/>
                <w:sz w:val="22"/>
                <w:szCs w:val="22"/>
              </w:rPr>
              <w:t>более</w:t>
            </w:r>
            <w:r w:rsidRPr="001049E6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9E6" w:rsidRPr="001049E6" w:rsidRDefault="001049E6" w:rsidP="001049E6">
            <w:pPr>
              <w:jc w:val="center"/>
              <w:rPr>
                <w:sz w:val="22"/>
                <w:szCs w:val="22"/>
                <w:lang w:eastAsia="en-US"/>
              </w:rPr>
            </w:pPr>
            <w:r w:rsidRPr="001049E6">
              <w:rPr>
                <w:sz w:val="22"/>
                <w:szCs w:val="22"/>
                <w:lang w:eastAsia="en-US"/>
              </w:rPr>
              <w:t>от 1 до 40</w:t>
            </w:r>
          </w:p>
          <w:p w:rsidR="001049E6" w:rsidRPr="001049E6" w:rsidRDefault="001049E6" w:rsidP="001049E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049E6" w:rsidRPr="001049E6" w:rsidTr="001049E6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9E6" w:rsidRPr="001049E6" w:rsidRDefault="001049E6" w:rsidP="001049E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049E6">
              <w:rPr>
                <w:sz w:val="22"/>
                <w:szCs w:val="22"/>
                <w:lang w:eastAsia="en-US"/>
              </w:rPr>
              <w:t>Пределы допускаемой основной погрешности измерений коэффициента калибровки, дБ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9E6" w:rsidRPr="001049E6" w:rsidRDefault="001049E6" w:rsidP="001049E6">
            <w:pPr>
              <w:jc w:val="center"/>
              <w:rPr>
                <w:sz w:val="22"/>
                <w:szCs w:val="22"/>
                <w:lang w:eastAsia="en-US"/>
              </w:rPr>
            </w:pPr>
            <w:r w:rsidRPr="001049E6">
              <w:rPr>
                <w:color w:val="000000"/>
                <w:sz w:val="22"/>
                <w:szCs w:val="22"/>
              </w:rPr>
              <w:t>± 2</w:t>
            </w:r>
          </w:p>
        </w:tc>
      </w:tr>
      <w:tr w:rsidR="001049E6" w:rsidRPr="001049E6" w:rsidTr="001049E6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6" w:rsidRPr="001049E6" w:rsidRDefault="001049E6" w:rsidP="001049E6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9E6" w:rsidRPr="001049E6" w:rsidRDefault="001049E6" w:rsidP="001049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2,5</w:t>
            </w:r>
          </w:p>
        </w:tc>
      </w:tr>
      <w:tr w:rsidR="001049E6" w:rsidRPr="001049E6" w:rsidTr="001049E6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9E6" w:rsidRPr="001049E6" w:rsidRDefault="00021A88" w:rsidP="00D6235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Тип </w:t>
            </w:r>
            <w:r w:rsidR="001049E6" w:rsidRPr="001049E6">
              <w:rPr>
                <w:color w:val="000000"/>
                <w:sz w:val="22"/>
                <w:szCs w:val="22"/>
              </w:rPr>
              <w:t>СВЧ - вход</w:t>
            </w:r>
            <w:r>
              <w:rPr>
                <w:color w:val="000000"/>
                <w:sz w:val="22"/>
                <w:szCs w:val="22"/>
              </w:rPr>
              <w:t>а</w:t>
            </w:r>
            <w:r w:rsidR="001049E6" w:rsidRPr="001049E6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9E6" w:rsidRPr="001049E6" w:rsidRDefault="001049E6" w:rsidP="001049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  <w:lang w:val="en-US"/>
              </w:rPr>
              <w:t>N</w:t>
            </w:r>
            <w:r w:rsidRPr="001049E6">
              <w:rPr>
                <w:sz w:val="22"/>
                <w:szCs w:val="22"/>
              </w:rPr>
              <w:t>-розетка</w:t>
            </w:r>
          </w:p>
        </w:tc>
      </w:tr>
      <w:tr w:rsidR="001049E6" w:rsidRPr="001049E6" w:rsidTr="001049E6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6" w:rsidRPr="001049E6" w:rsidRDefault="001049E6" w:rsidP="001049E6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E6" w:rsidRPr="001049E6" w:rsidRDefault="001049E6" w:rsidP="001049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50</w:t>
            </w:r>
          </w:p>
        </w:tc>
      </w:tr>
      <w:tr w:rsidR="001049E6" w:rsidRPr="001049E6" w:rsidTr="001049E6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6" w:rsidRPr="001049E6" w:rsidRDefault="001049E6" w:rsidP="001049E6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 xml:space="preserve">Уровень </w:t>
            </w:r>
            <w:proofErr w:type="spellStart"/>
            <w:r w:rsidRPr="001049E6">
              <w:rPr>
                <w:sz w:val="22"/>
                <w:szCs w:val="22"/>
              </w:rPr>
              <w:t>кроссполяризационной</w:t>
            </w:r>
            <w:proofErr w:type="spellEnd"/>
            <w:r w:rsidRPr="001049E6">
              <w:rPr>
                <w:sz w:val="22"/>
                <w:szCs w:val="22"/>
              </w:rPr>
              <w:t xml:space="preserve"> составляющей антенны, дБ, не менее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E6" w:rsidRPr="001049E6" w:rsidRDefault="001049E6" w:rsidP="001049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минус 15</w:t>
            </w:r>
          </w:p>
        </w:tc>
      </w:tr>
      <w:tr w:rsidR="001049E6" w:rsidRPr="001049E6" w:rsidTr="001049E6">
        <w:trPr>
          <w:trHeight w:val="249"/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6" w:rsidRPr="001049E6" w:rsidRDefault="001049E6" w:rsidP="001049E6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1049E6">
              <w:rPr>
                <w:color w:val="000000"/>
                <w:spacing w:val="4"/>
                <w:sz w:val="22"/>
                <w:szCs w:val="22"/>
              </w:rPr>
              <w:t xml:space="preserve">Поляризация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6" w:rsidRPr="001049E6" w:rsidRDefault="001049E6" w:rsidP="001049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 xml:space="preserve">Линейная </w:t>
            </w:r>
          </w:p>
        </w:tc>
      </w:tr>
      <w:tr w:rsidR="001049E6" w:rsidRPr="001049E6" w:rsidTr="001049E6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6" w:rsidRPr="001049E6" w:rsidRDefault="001049E6" w:rsidP="00124B63">
            <w:pPr>
              <w:shd w:val="clear" w:color="auto" w:fill="FFFFFF"/>
              <w:rPr>
                <w:sz w:val="22"/>
                <w:szCs w:val="22"/>
              </w:rPr>
            </w:pPr>
            <w:r w:rsidRPr="001049E6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1049E6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1049E6">
              <w:rPr>
                <w:color w:val="000000"/>
                <w:spacing w:val="-10"/>
                <w:sz w:val="22"/>
                <w:szCs w:val="22"/>
              </w:rPr>
              <w:t>, не более: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6" w:rsidRPr="001049E6" w:rsidRDefault="001049E6" w:rsidP="001049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2138×1980×88</w:t>
            </w:r>
          </w:p>
        </w:tc>
      </w:tr>
      <w:tr w:rsidR="001049E6" w:rsidRPr="001049E6" w:rsidTr="001049E6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E6" w:rsidRPr="001049E6" w:rsidRDefault="001049E6" w:rsidP="001049E6">
            <w:pPr>
              <w:tabs>
                <w:tab w:val="num" w:pos="709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049E6">
              <w:rPr>
                <w:sz w:val="22"/>
                <w:szCs w:val="22"/>
                <w:lang w:eastAsia="en-US"/>
              </w:rPr>
              <w:t xml:space="preserve">Масса, </w:t>
            </w:r>
            <w:proofErr w:type="gramStart"/>
            <w:r w:rsidRPr="001049E6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Pr="001049E6">
              <w:rPr>
                <w:sz w:val="22"/>
                <w:szCs w:val="22"/>
                <w:lang w:eastAsia="en-US"/>
              </w:rPr>
              <w:t>, не более: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6" w:rsidRPr="001049E6" w:rsidRDefault="001049E6" w:rsidP="001049E6">
            <w:pPr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7,0</w:t>
            </w:r>
          </w:p>
        </w:tc>
      </w:tr>
    </w:tbl>
    <w:p w:rsidR="00272861" w:rsidRDefault="00272861" w:rsidP="0064476D">
      <w:pPr>
        <w:ind w:firstLine="709"/>
        <w:jc w:val="both"/>
      </w:pPr>
      <w:r>
        <w:t>*По согласованию с Заказчиком</w:t>
      </w:r>
    </w:p>
    <w:p w:rsidR="005633C6" w:rsidRPr="005633C6" w:rsidRDefault="005633C6" w:rsidP="005633C6">
      <w:pPr>
        <w:pStyle w:val="af4"/>
        <w:numPr>
          <w:ilvl w:val="1"/>
          <w:numId w:val="4"/>
        </w:numPr>
        <w:ind w:left="0" w:firstLine="709"/>
        <w:jc w:val="both"/>
      </w:pPr>
      <w:r w:rsidRPr="005633C6">
        <w:t>При измерении коэффициента усиления других антенн с помощью П6-322  методом сравнения, необходимо учитывать расположение фазового центра для каждой конкретной частоты измерения, исходя из расположения меток на траверсе измеряемой антенны, и располагая предполагаемый фазовый центр измеряемой антенны в эту точку.</w:t>
      </w:r>
    </w:p>
    <w:p w:rsidR="004F124D" w:rsidRDefault="00274783" w:rsidP="005633C6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14ABB5" wp14:editId="5C0C131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C84" w:rsidRDefault="00194C84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194C84" w:rsidRDefault="00194C84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467A55" wp14:editId="68CFE23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C84" w:rsidRDefault="00194C84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194C84" w:rsidRDefault="00194C84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2597C5" wp14:editId="5F3C20D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C84" w:rsidRDefault="00194C84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4C84" w:rsidRDefault="00194C84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C5458E" wp14:editId="4B0A23D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C84" w:rsidRDefault="00194C84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4C84" w:rsidRDefault="00194C84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0CCA7D" wp14:editId="08C0F4C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C84" w:rsidRDefault="00194C84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194C84" w:rsidRDefault="00194C84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7B4830" wp14:editId="2D8D47B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C84" w:rsidRDefault="00194C84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4C84" w:rsidRDefault="00194C84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5633C6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0159D5" w:rsidRDefault="000159D5" w:rsidP="001049E6">
      <w:pPr>
        <w:spacing w:after="120"/>
        <w:ind w:firstLine="709"/>
        <w:jc w:val="both"/>
      </w:pPr>
    </w:p>
    <w:p w:rsidR="00D6235F" w:rsidRDefault="00D6235F" w:rsidP="001049E6">
      <w:pPr>
        <w:spacing w:after="120"/>
        <w:ind w:firstLine="709"/>
        <w:jc w:val="both"/>
      </w:pPr>
    </w:p>
    <w:p w:rsidR="004F124D" w:rsidRDefault="004F124D" w:rsidP="001049E6">
      <w:pPr>
        <w:spacing w:after="120"/>
        <w:ind w:firstLine="709"/>
        <w:jc w:val="both"/>
      </w:pPr>
      <w:r>
        <w:lastRenderedPageBreak/>
        <w:t>Т а б л</w:t>
      </w:r>
      <w:r w:rsidR="00686F81">
        <w:t xml:space="preserve"> и </w:t>
      </w:r>
      <w:proofErr w:type="gramStart"/>
      <w:r w:rsidR="00686F81">
        <w:t>ц</w:t>
      </w:r>
      <w:proofErr w:type="gramEnd"/>
      <w:r w:rsidR="00686F81">
        <w:t xml:space="preserve"> а 2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271C09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</w:tr>
    </w:tbl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4" w:name="_Toc152160499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 xml:space="preserve">ударов </w:t>
      </w:r>
      <w:r w:rsidR="00021A88">
        <w:t xml:space="preserve">упакованная </w:t>
      </w:r>
      <w:r w:rsidR="00D6235F">
        <w:t xml:space="preserve">антенна </w:t>
      </w:r>
      <w:r>
        <w:t>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5" w:name="_Toc152160500"/>
      <w:r w:rsidRPr="009E162D">
        <w:t>КОМПЛЕКТНОСТЬ</w:t>
      </w:r>
      <w:bookmarkEnd w:id="5"/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084"/>
        <w:gridCol w:w="2306"/>
        <w:gridCol w:w="817"/>
        <w:gridCol w:w="1162"/>
      </w:tblGrid>
      <w:tr w:rsidR="00EB030F" w:rsidRPr="005633C6" w:rsidTr="00EB030F">
        <w:trPr>
          <w:trHeight w:val="235"/>
          <w:tblHeader/>
          <w:jc w:val="center"/>
        </w:trPr>
        <w:tc>
          <w:tcPr>
            <w:tcW w:w="577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b/>
                <w:bCs/>
              </w:rPr>
            </w:pPr>
            <w:r w:rsidRPr="005633C6">
              <w:rPr>
                <w:b/>
                <w:bCs/>
              </w:rPr>
              <w:t xml:space="preserve">№ </w:t>
            </w:r>
            <w:proofErr w:type="gramStart"/>
            <w:r w:rsidRPr="005633C6">
              <w:rPr>
                <w:b/>
                <w:bCs/>
              </w:rPr>
              <w:t>п</w:t>
            </w:r>
            <w:proofErr w:type="gramEnd"/>
            <w:r w:rsidRPr="005633C6">
              <w:rPr>
                <w:b/>
                <w:bCs/>
              </w:rPr>
              <w:t>/п</w:t>
            </w:r>
          </w:p>
        </w:tc>
        <w:tc>
          <w:tcPr>
            <w:tcW w:w="53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030F" w:rsidRPr="005633C6" w:rsidRDefault="00EB030F" w:rsidP="005633C6">
            <w:pPr>
              <w:jc w:val="center"/>
              <w:rPr>
                <w:b/>
                <w:bCs/>
              </w:rPr>
            </w:pPr>
            <w:r w:rsidRPr="005633C6">
              <w:rPr>
                <w:b/>
                <w:bCs/>
              </w:rPr>
              <w:t>Наименование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030F" w:rsidRPr="005633C6" w:rsidRDefault="00EB030F" w:rsidP="005633C6">
            <w:pPr>
              <w:jc w:val="center"/>
              <w:rPr>
                <w:b/>
                <w:bCs/>
              </w:rPr>
            </w:pPr>
            <w:r w:rsidRPr="005633C6">
              <w:rPr>
                <w:b/>
                <w:bCs/>
              </w:rPr>
              <w:t>Обозначение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030F" w:rsidRPr="005633C6" w:rsidRDefault="00EB030F" w:rsidP="005633C6">
            <w:pPr>
              <w:jc w:val="center"/>
              <w:rPr>
                <w:b/>
                <w:bCs/>
              </w:rPr>
            </w:pPr>
            <w:r w:rsidRPr="005633C6">
              <w:rPr>
                <w:b/>
                <w:bCs/>
              </w:rPr>
              <w:t>Кол-во</w:t>
            </w:r>
          </w:p>
        </w:tc>
        <w:tc>
          <w:tcPr>
            <w:tcW w:w="1212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B030F" w:rsidRPr="005633C6" w:rsidTr="00EB030F">
        <w:trPr>
          <w:jc w:val="center"/>
        </w:trPr>
        <w:tc>
          <w:tcPr>
            <w:tcW w:w="57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numPr>
                <w:ilvl w:val="0"/>
                <w:numId w:val="45"/>
              </w:numPr>
              <w:ind w:left="0" w:right="132" w:firstLine="0"/>
              <w:rPr>
                <w:sz w:val="22"/>
                <w:szCs w:val="22"/>
              </w:rPr>
            </w:pPr>
          </w:p>
        </w:tc>
        <w:tc>
          <w:tcPr>
            <w:tcW w:w="5316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ind w:right="132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А</w:t>
            </w:r>
            <w:r w:rsidRPr="005633C6">
              <w:rPr>
                <w:spacing w:val="1"/>
                <w:sz w:val="22"/>
                <w:szCs w:val="22"/>
              </w:rPr>
              <w:t>нтенна измерительная логопериодическая П6-322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rPr>
                <w:b/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КНПР.464641.020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150120260</w:t>
            </w:r>
          </w:p>
        </w:tc>
      </w:tr>
      <w:tr w:rsidR="00EB030F" w:rsidRPr="005633C6" w:rsidTr="00EB030F">
        <w:trPr>
          <w:jc w:val="center"/>
        </w:trPr>
        <w:tc>
          <w:tcPr>
            <w:tcW w:w="9153" w:type="dxa"/>
            <w:gridSpan w:val="4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b/>
                <w:bCs/>
                <w:i/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212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EB030F" w:rsidRPr="005633C6" w:rsidTr="00EB030F">
        <w:trPr>
          <w:jc w:val="center"/>
        </w:trPr>
        <w:tc>
          <w:tcPr>
            <w:tcW w:w="577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16" w:type="dxa"/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Формуляр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A40407">
            <w:pPr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КНПР.4646</w:t>
            </w:r>
            <w:r>
              <w:rPr>
                <w:sz w:val="22"/>
                <w:szCs w:val="22"/>
              </w:rPr>
              <w:t>4</w:t>
            </w:r>
            <w:r w:rsidRPr="005633C6">
              <w:rPr>
                <w:sz w:val="22"/>
                <w:szCs w:val="22"/>
              </w:rPr>
              <w:t>1.020 ФО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030F" w:rsidRPr="005633C6" w:rsidTr="00EB030F">
        <w:trPr>
          <w:jc w:val="center"/>
        </w:trPr>
        <w:tc>
          <w:tcPr>
            <w:tcW w:w="577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16" w:type="dxa"/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EB030F">
            <w:pPr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КНПР.464641.020 РЭ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030F" w:rsidRPr="005633C6" w:rsidTr="00EB030F">
        <w:trPr>
          <w:jc w:val="center"/>
        </w:trPr>
        <w:tc>
          <w:tcPr>
            <w:tcW w:w="577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16" w:type="dxa"/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П6-322-2021 МП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030F" w:rsidRPr="005633C6" w:rsidTr="00EB030F">
        <w:trPr>
          <w:jc w:val="center"/>
        </w:trPr>
        <w:tc>
          <w:tcPr>
            <w:tcW w:w="9153" w:type="dxa"/>
            <w:gridSpan w:val="4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b/>
                <w:i/>
                <w:sz w:val="22"/>
                <w:szCs w:val="22"/>
              </w:rPr>
              <w:t>Прочие изделия</w:t>
            </w:r>
          </w:p>
        </w:tc>
        <w:tc>
          <w:tcPr>
            <w:tcW w:w="1212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EB030F" w:rsidRPr="005633C6" w:rsidTr="00EB030F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Устройство крепления*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030F" w:rsidRPr="005633C6" w:rsidTr="00EB030F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 xml:space="preserve">Короб транспортировочный *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F124D" w:rsidRPr="005633C6" w:rsidRDefault="004F124D" w:rsidP="005633C6">
      <w:pPr>
        <w:jc w:val="center"/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  <w:bookmarkStart w:id="6" w:name="_GoBack"/>
      <w:bookmarkEnd w:id="6"/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6348EF" w:rsidRPr="008E11A5" w:rsidRDefault="006348EF" w:rsidP="00840484"/>
    <w:p w:rsidR="006348EF" w:rsidRPr="008E11A5" w:rsidRDefault="006348EF" w:rsidP="00840484"/>
    <w:p w:rsidR="006348EF" w:rsidRPr="008E11A5" w:rsidRDefault="006348EF" w:rsidP="00840484"/>
    <w:p w:rsidR="006348EF" w:rsidRPr="008E11A5" w:rsidRDefault="006348EF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71849" w:rsidRPr="008E11A5" w:rsidRDefault="00471849" w:rsidP="00840484"/>
    <w:p w:rsidR="004F124D" w:rsidRDefault="004F124D" w:rsidP="00840484"/>
    <w:p w:rsidR="008E11A5" w:rsidRDefault="008E11A5" w:rsidP="00840484"/>
    <w:p w:rsidR="009B127A" w:rsidRDefault="009B127A" w:rsidP="00840484"/>
    <w:p w:rsidR="009B127A" w:rsidRDefault="009B127A" w:rsidP="00840484"/>
    <w:p w:rsidR="009B127A" w:rsidRPr="008E11A5" w:rsidRDefault="009B127A" w:rsidP="00840484"/>
    <w:p w:rsidR="004F124D" w:rsidRPr="009E162D" w:rsidRDefault="004F124D" w:rsidP="009E162D">
      <w:pPr>
        <w:pStyle w:val="1"/>
      </w:pPr>
      <w:bookmarkStart w:id="7" w:name="_Toc152160501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 xml:space="preserve">Ресурс антенны до капитального ремонта: </w:t>
      </w:r>
      <w:r w:rsidRPr="00FB68B1">
        <w:rPr>
          <w:u w:val="single"/>
        </w:rPr>
        <w:t>36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FB68B1" w:rsidRPr="00FB68B1" w:rsidRDefault="00FB68B1" w:rsidP="00FB68B1">
      <w:pPr>
        <w:ind w:firstLine="709"/>
        <w:jc w:val="both"/>
        <w:rPr>
          <w:kern w:val="32"/>
        </w:rPr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эксплуатации: 18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05B929" wp14:editId="169D26C6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FB68B1" w:rsidRPr="00FB68B1" w:rsidRDefault="00FB68B1" w:rsidP="00FB68B1">
      <w:pPr>
        <w:ind w:firstLine="709"/>
        <w:jc w:val="both"/>
        <w:rPr>
          <w:color w:val="000000"/>
        </w:rPr>
      </w:pP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</w:t>
      </w:r>
      <w:proofErr w:type="spellStart"/>
      <w:r w:rsidRPr="00FB68B1">
        <w:rPr>
          <w:iCs/>
        </w:rPr>
        <w:t>Электроникс</w:t>
      </w:r>
      <w:proofErr w:type="spellEnd"/>
      <w:r w:rsidRPr="00FB68B1">
        <w:rPr>
          <w:iCs/>
        </w:rPr>
        <w:t>» по адресу:</w:t>
      </w: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Россия, 305021, Курск, ул. Карла Маркса 70Б, </w:t>
      </w:r>
    </w:p>
    <w:p w:rsidR="00FB68B1" w:rsidRPr="00FB68B1" w:rsidRDefault="00FB68B1" w:rsidP="00FB68B1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4F124D">
      <w:pPr>
        <w:ind w:left="360"/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8" w:name="_Toc152160502"/>
      <w:r w:rsidRPr="009E162D">
        <w:lastRenderedPageBreak/>
        <w:t>КОНСЕРВАЦИЯ</w:t>
      </w:r>
      <w:bookmarkEnd w:id="8"/>
    </w:p>
    <w:p w:rsidR="004F124D" w:rsidRDefault="004F124D" w:rsidP="004F124D">
      <w:pPr>
        <w:rPr>
          <w:b/>
        </w:rPr>
      </w:pPr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 w:rsidTr="00B05EF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9" w:name="_Toc152160503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1049E6">
              <w:rPr>
                <w:rFonts w:eastAsia="Calibri"/>
                <w:color w:val="000000"/>
                <w:spacing w:val="1"/>
              </w:rPr>
              <w:t>П6-322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1049E6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КНПР.464641.020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D6235F">
              <w:rPr>
                <w:rFonts w:eastAsia="Calibri"/>
                <w:spacing w:val="-4"/>
              </w:rPr>
              <w:t xml:space="preserve"> 150120260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9B127A" w:rsidP="005D7683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9B127A" w:rsidP="005D7683">
            <w:pPr>
              <w:jc w:val="center"/>
            </w:pPr>
            <w:r>
              <w:t>Натаров Р.В.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10" w:name="_Toc152160504"/>
      <w:r w:rsidRPr="009E162D">
        <w:lastRenderedPageBreak/>
        <w:t>СВИДЕТЕЛЬСТВО О ПРИЕМКЕ</w:t>
      </w:r>
      <w:bookmarkEnd w:id="10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1049E6">
              <w:rPr>
                <w:rFonts w:eastAsia="Calibri"/>
                <w:color w:val="000000"/>
                <w:spacing w:val="1"/>
              </w:rPr>
              <w:t>П6-322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1049E6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КНПР.464641.020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D6235F">
              <w:rPr>
                <w:rFonts w:eastAsia="Calibri"/>
                <w:spacing w:val="-4"/>
              </w:rPr>
              <w:t xml:space="preserve"> 150120260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34F12" w:rsidRPr="000A262F" w:rsidRDefault="00933BE2" w:rsidP="00FB68B1">
            <w:pPr>
              <w:spacing w:before="120" w:after="120"/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8AF9E4" wp14:editId="13A1A14F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FB68B1" w:rsidP="00FB68B1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1" w:name="_Toc152160505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E302F0"/>
    <w:p w:rsidR="004F124D" w:rsidRDefault="004F124D" w:rsidP="00B84B62">
      <w:pPr>
        <w:spacing w:after="120"/>
        <w:ind w:firstLine="709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06223B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B05EFC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B84B62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B84B62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 w:rsidTr="00B05EFC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2" w:name="_Toc152160506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B84B62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B05EFC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F124D" w:rsidRDefault="004F124D" w:rsidP="00124B63">
      <w:pPr>
        <w:spacing w:after="12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124B63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124B63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52160507"/>
      <w:r w:rsidRPr="009E162D">
        <w:lastRenderedPageBreak/>
        <w:t>УЧЕТ ТЕХНИЧЕСКОГО ОБСЛУЖИВАНИЯ</w:t>
      </w:r>
      <w:bookmarkEnd w:id="13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B05EF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B05EFC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152160508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4F124D">
      <w:pPr>
        <w:ind w:left="360"/>
      </w:pPr>
    </w:p>
    <w:p w:rsidR="004F124D" w:rsidRDefault="004F124D" w:rsidP="00B84B62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 w:rsidTr="00B05EF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1364BC" w:rsidRPr="001364BC" w:rsidRDefault="001364BC" w:rsidP="001364BC"/>
    <w:p w:rsidR="004F124D" w:rsidRPr="009E162D" w:rsidRDefault="004F124D" w:rsidP="009E162D">
      <w:pPr>
        <w:pStyle w:val="1"/>
      </w:pPr>
      <w:bookmarkStart w:id="15" w:name="_Toc152160509"/>
      <w:r w:rsidRPr="009E162D">
        <w:lastRenderedPageBreak/>
        <w:t>РАБОТЫ ПРИ ЭКСПЛУАТАЦИИ</w:t>
      </w:r>
      <w:bookmarkEnd w:id="15"/>
    </w:p>
    <w:p w:rsidR="004F124D" w:rsidRDefault="004F124D" w:rsidP="009A0B2B">
      <w:pPr>
        <w:ind w:firstLine="709"/>
        <w:jc w:val="both"/>
      </w:pPr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>
        <w:t xml:space="preserve"> потребитель вносит в Таблицу 11.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 w:rsidTr="00B05EFC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59D5" w:rsidRPr="000159D5" w:rsidRDefault="000159D5" w:rsidP="000159D5">
      <w:pPr>
        <w:pStyle w:val="1"/>
      </w:pPr>
      <w:bookmarkStart w:id="16" w:name="_Toc118895874"/>
      <w:bookmarkStart w:id="17" w:name="_Toc119401432"/>
      <w:bookmarkStart w:id="18" w:name="_Toc119404436"/>
      <w:bookmarkStart w:id="19" w:name="_Toc119921208"/>
      <w:bookmarkStart w:id="20" w:name="_Toc122096905"/>
      <w:bookmarkStart w:id="21" w:name="_Toc125126062"/>
      <w:bookmarkStart w:id="22" w:name="_Toc152160510"/>
      <w:r w:rsidRPr="000159D5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E302F0" w:rsidRPr="00F121F6" w:rsidRDefault="00E302F0" w:rsidP="002D72B5">
      <w:pPr>
        <w:ind w:firstLine="709"/>
        <w:jc w:val="both"/>
      </w:pPr>
    </w:p>
    <w:p w:rsidR="00502D31" w:rsidRPr="009B127A" w:rsidRDefault="00502D31" w:rsidP="000159D5">
      <w:pPr>
        <w:ind w:firstLine="709"/>
        <w:jc w:val="both"/>
      </w:pPr>
      <w:r w:rsidRPr="009B127A">
        <w:t xml:space="preserve">15.1 Поверка </w:t>
      </w:r>
      <w:r w:rsidR="009A0B2B" w:rsidRPr="009B127A">
        <w:t>антенны</w:t>
      </w:r>
      <w:r w:rsidRPr="009B127A">
        <w:t xml:space="preserve"> проводится в соответствии с методикой поверки </w:t>
      </w:r>
      <w:r w:rsidR="009B127A" w:rsidRPr="005633C6">
        <w:t>П6-322-2021МП</w:t>
      </w:r>
      <w:r w:rsidRPr="009B127A">
        <w:t>.</w:t>
      </w:r>
    </w:p>
    <w:p w:rsidR="00502D31" w:rsidRDefault="00502D31" w:rsidP="000159D5">
      <w:pPr>
        <w:ind w:firstLine="709"/>
        <w:jc w:val="both"/>
      </w:pPr>
      <w:r>
        <w:t>15.2. Записи о результатах поверки потребитель вносит в Таблицу 12.</w:t>
      </w:r>
    </w:p>
    <w:p w:rsidR="00502D31" w:rsidRDefault="00502D31" w:rsidP="002D72B5">
      <w:pPr>
        <w:ind w:firstLine="709"/>
        <w:jc w:val="both"/>
      </w:pPr>
    </w:p>
    <w:p w:rsidR="00502D31" w:rsidRDefault="00502D31" w:rsidP="009A0B2B">
      <w:pPr>
        <w:spacing w:after="120"/>
        <w:ind w:firstLine="709"/>
        <w:jc w:val="both"/>
      </w:pPr>
      <w:r>
        <w:t>Т а б л и ц а 12 – Периодическая  поверка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188"/>
        <w:gridCol w:w="1673"/>
        <w:gridCol w:w="786"/>
        <w:gridCol w:w="820"/>
        <w:gridCol w:w="786"/>
        <w:gridCol w:w="820"/>
        <w:gridCol w:w="786"/>
        <w:gridCol w:w="820"/>
      </w:tblGrid>
      <w:tr w:rsidR="00837906" w:rsidRPr="00D212B5" w:rsidTr="002A3579">
        <w:trPr>
          <w:jc w:val="center"/>
        </w:trPr>
        <w:tc>
          <w:tcPr>
            <w:tcW w:w="1960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837906" w:rsidRPr="00D212B5" w:rsidRDefault="00FB68B1" w:rsidP="00FA0B9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Периодичность контроля</w:t>
            </w:r>
          </w:p>
        </w:tc>
        <w:tc>
          <w:tcPr>
            <w:tcW w:w="4818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A3579">
        <w:trPr>
          <w:jc w:val="center"/>
        </w:trPr>
        <w:tc>
          <w:tcPr>
            <w:tcW w:w="19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8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2A3579">
        <w:trPr>
          <w:jc w:val="center"/>
        </w:trPr>
        <w:tc>
          <w:tcPr>
            <w:tcW w:w="19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A3579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2A3579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 xml:space="preserve">Коэффициент </w:t>
            </w:r>
            <w:r w:rsidR="002A3579">
              <w:rPr>
                <w:rFonts w:eastAsia="Calibri"/>
                <w:sz w:val="22"/>
                <w:szCs w:val="22"/>
              </w:rPr>
              <w:t>калибровки</w:t>
            </w:r>
            <w:r w:rsidRPr="00D212B5">
              <w:rPr>
                <w:rFonts w:eastAsia="Calibri"/>
                <w:sz w:val="22"/>
                <w:szCs w:val="22"/>
              </w:rPr>
              <w:t>, дБ</w:t>
            </w:r>
            <w:r w:rsidR="002A3579">
              <w:rPr>
                <w:rFonts w:eastAsia="Calibri"/>
                <w:sz w:val="22"/>
                <w:szCs w:val="22"/>
              </w:rPr>
              <w:t>/м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2A3579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</w:t>
            </w:r>
            <w:proofErr w:type="gramStart"/>
            <w:r>
              <w:rPr>
                <w:rFonts w:eastAsia="Calibri"/>
                <w:sz w:val="22"/>
                <w:szCs w:val="22"/>
              </w:rPr>
              <w:t>1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до 40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A3579">
        <w:trPr>
          <w:jc w:val="center"/>
        </w:trPr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2A3579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A3579" w:rsidRPr="00D212B5" w:rsidTr="002A3579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579" w:rsidRPr="00B05EFC" w:rsidRDefault="002A3579" w:rsidP="00194C84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579" w:rsidRPr="00D212B5" w:rsidRDefault="002A3579" w:rsidP="00194C8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579" w:rsidRPr="00D212B5" w:rsidRDefault="002A3579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A3579" w:rsidRPr="00D212B5" w:rsidTr="002A3579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2A3579" w:rsidRPr="00D212B5" w:rsidRDefault="002A3579" w:rsidP="00194C84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 xml:space="preserve">Коэффициент </w:t>
            </w:r>
            <w:r>
              <w:rPr>
                <w:rFonts w:eastAsia="Calibri"/>
                <w:sz w:val="22"/>
                <w:szCs w:val="22"/>
              </w:rPr>
              <w:t>калибровки</w:t>
            </w:r>
            <w:r w:rsidRPr="00D212B5">
              <w:rPr>
                <w:rFonts w:eastAsia="Calibri"/>
                <w:sz w:val="22"/>
                <w:szCs w:val="22"/>
              </w:rPr>
              <w:t>, дБ</w:t>
            </w:r>
            <w:r>
              <w:rPr>
                <w:rFonts w:eastAsia="Calibri"/>
                <w:sz w:val="22"/>
                <w:szCs w:val="22"/>
              </w:rPr>
              <w:t>/м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3579" w:rsidRPr="00D212B5" w:rsidRDefault="002A3579" w:rsidP="00194C8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</w:t>
            </w:r>
            <w:proofErr w:type="gramStart"/>
            <w:r>
              <w:rPr>
                <w:rFonts w:eastAsia="Calibri"/>
                <w:sz w:val="22"/>
                <w:szCs w:val="22"/>
              </w:rPr>
              <w:t>1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до 40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3579" w:rsidRPr="00D212B5" w:rsidRDefault="002A3579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A3579" w:rsidRPr="00D212B5" w:rsidTr="002A3579">
        <w:trPr>
          <w:jc w:val="center"/>
        </w:trPr>
        <w:tc>
          <w:tcPr>
            <w:tcW w:w="1960" w:type="dxa"/>
            <w:shd w:val="clear" w:color="auto" w:fill="auto"/>
          </w:tcPr>
          <w:p w:rsidR="002A3579" w:rsidRPr="00D212B5" w:rsidRDefault="002A3579" w:rsidP="00194C84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A3579" w:rsidRPr="00D212B5" w:rsidRDefault="002A3579" w:rsidP="00194C84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A3579" w:rsidRPr="00D212B5" w:rsidRDefault="002A3579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A3579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A3579" w:rsidRPr="00D212B5" w:rsidTr="002A3579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579" w:rsidRPr="00B05EFC" w:rsidRDefault="002A3579" w:rsidP="00194C84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579" w:rsidRPr="00D212B5" w:rsidRDefault="002A3579" w:rsidP="00194C8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579" w:rsidRPr="00D212B5" w:rsidRDefault="002A3579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A3579" w:rsidRPr="00D212B5" w:rsidTr="002A3579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2A3579" w:rsidRPr="00D212B5" w:rsidRDefault="002A3579" w:rsidP="00194C84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 xml:space="preserve">Коэффициент </w:t>
            </w:r>
            <w:r>
              <w:rPr>
                <w:rFonts w:eastAsia="Calibri"/>
                <w:sz w:val="22"/>
                <w:szCs w:val="22"/>
              </w:rPr>
              <w:t>калибровки</w:t>
            </w:r>
            <w:r w:rsidRPr="00D212B5">
              <w:rPr>
                <w:rFonts w:eastAsia="Calibri"/>
                <w:sz w:val="22"/>
                <w:szCs w:val="22"/>
              </w:rPr>
              <w:t>, дБ</w:t>
            </w:r>
            <w:r>
              <w:rPr>
                <w:rFonts w:eastAsia="Calibri"/>
                <w:sz w:val="22"/>
                <w:szCs w:val="22"/>
              </w:rPr>
              <w:t>/м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3579" w:rsidRPr="00D212B5" w:rsidRDefault="002A3579" w:rsidP="00194C8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</w:t>
            </w:r>
            <w:proofErr w:type="gramStart"/>
            <w:r>
              <w:rPr>
                <w:rFonts w:eastAsia="Calibri"/>
                <w:sz w:val="22"/>
                <w:szCs w:val="22"/>
              </w:rPr>
              <w:t>1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до 40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3579" w:rsidRPr="00D212B5" w:rsidRDefault="002A3579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A3579" w:rsidRPr="00D212B5" w:rsidTr="002A3579">
        <w:trPr>
          <w:jc w:val="center"/>
        </w:trPr>
        <w:tc>
          <w:tcPr>
            <w:tcW w:w="1960" w:type="dxa"/>
            <w:shd w:val="clear" w:color="auto" w:fill="auto"/>
          </w:tcPr>
          <w:p w:rsidR="002A3579" w:rsidRPr="00D212B5" w:rsidRDefault="002A3579" w:rsidP="00194C84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A3579" w:rsidRPr="00D212B5" w:rsidRDefault="002A3579" w:rsidP="00194C84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A3579" w:rsidRPr="00D212B5" w:rsidRDefault="002A3579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A3579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A3579" w:rsidRPr="00D212B5" w:rsidTr="002A3579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579" w:rsidRPr="00B05EFC" w:rsidRDefault="002A3579" w:rsidP="00194C84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579" w:rsidRPr="00D212B5" w:rsidRDefault="002A3579" w:rsidP="00194C8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579" w:rsidRPr="00D212B5" w:rsidRDefault="002A3579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A3579" w:rsidRPr="00D212B5" w:rsidTr="002A3579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2A3579" w:rsidRPr="00D212B5" w:rsidRDefault="002A3579" w:rsidP="00194C84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 xml:space="preserve">Коэффициент </w:t>
            </w:r>
            <w:r>
              <w:rPr>
                <w:rFonts w:eastAsia="Calibri"/>
                <w:sz w:val="22"/>
                <w:szCs w:val="22"/>
              </w:rPr>
              <w:t>калибровки</w:t>
            </w:r>
            <w:r w:rsidRPr="00D212B5">
              <w:rPr>
                <w:rFonts w:eastAsia="Calibri"/>
                <w:sz w:val="22"/>
                <w:szCs w:val="22"/>
              </w:rPr>
              <w:t>, дБ</w:t>
            </w:r>
            <w:r>
              <w:rPr>
                <w:rFonts w:eastAsia="Calibri"/>
                <w:sz w:val="22"/>
                <w:szCs w:val="22"/>
              </w:rPr>
              <w:t>/м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3579" w:rsidRPr="00D212B5" w:rsidRDefault="002A3579" w:rsidP="00194C8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</w:t>
            </w:r>
            <w:proofErr w:type="gramStart"/>
            <w:r>
              <w:rPr>
                <w:rFonts w:eastAsia="Calibri"/>
                <w:sz w:val="22"/>
                <w:szCs w:val="22"/>
              </w:rPr>
              <w:t>1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до 40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3579" w:rsidRPr="00D212B5" w:rsidRDefault="002A3579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A3579" w:rsidRPr="00D212B5" w:rsidTr="002A3579">
        <w:trPr>
          <w:jc w:val="center"/>
        </w:trPr>
        <w:tc>
          <w:tcPr>
            <w:tcW w:w="1960" w:type="dxa"/>
            <w:shd w:val="clear" w:color="auto" w:fill="auto"/>
          </w:tcPr>
          <w:p w:rsidR="002A3579" w:rsidRPr="00D212B5" w:rsidRDefault="002A3579" w:rsidP="00194C84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A3579" w:rsidRPr="00D212B5" w:rsidRDefault="002A3579" w:rsidP="00194C84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A3579" w:rsidRPr="00D212B5" w:rsidRDefault="002A3579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A3579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Pr="009E162D" w:rsidRDefault="004F124D" w:rsidP="009E162D">
      <w:pPr>
        <w:pStyle w:val="1"/>
      </w:pPr>
      <w:bookmarkStart w:id="23" w:name="_Toc152160511"/>
      <w:r w:rsidRPr="009E162D">
        <w:lastRenderedPageBreak/>
        <w:t>СВЕДЕНИЯ О ХРАНЕНИИ</w:t>
      </w:r>
      <w:bookmarkEnd w:id="23"/>
    </w:p>
    <w:p w:rsidR="004F124D" w:rsidRDefault="004F124D" w:rsidP="004F124D">
      <w:pPr>
        <w:jc w:val="center"/>
        <w:rPr>
          <w:b/>
        </w:rPr>
      </w:pP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</w:t>
      </w:r>
      <w:r w:rsidR="000914A0">
        <w:t>–</w:t>
      </w:r>
      <w:r>
        <w:t xml:space="preserve"> </w:t>
      </w:r>
      <w:r w:rsidR="000914A0">
        <w:t>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 w:rsidTr="00B05EFC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4" w:name="_Toc152160512"/>
      <w:r w:rsidRPr="009E162D">
        <w:lastRenderedPageBreak/>
        <w:t>РЕМОНТ</w:t>
      </w:r>
      <w:bookmarkEnd w:id="24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5" w:name="_Toc152160513"/>
      <w:r w:rsidRPr="009E162D">
        <w:lastRenderedPageBreak/>
        <w:t>ОСОБЫЕ ОТМЕТКИ</w:t>
      </w:r>
      <w:bookmarkEnd w:id="25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6" w:name="_Toc152160514"/>
      <w:r w:rsidRPr="009E162D">
        <w:lastRenderedPageBreak/>
        <w:t>СВЕДЕНИЯ ОБ УТИЛИЗАЦИИ</w:t>
      </w:r>
      <w:bookmarkEnd w:id="26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7" w:name="_Toc152160515"/>
      <w:r w:rsidRPr="009E162D">
        <w:lastRenderedPageBreak/>
        <w:t>КОНТРОЛЬ СОСТОЯНИЯ ИЗДЕЛИЯ И ВЕДЕНИЯ ФОРМУЛЯРА</w:t>
      </w:r>
      <w:bookmarkEnd w:id="27"/>
    </w:p>
    <w:p w:rsidR="004F124D" w:rsidRDefault="004F124D" w:rsidP="004F124D"/>
    <w:p w:rsidR="004F124D" w:rsidRDefault="00567987" w:rsidP="00547446">
      <w:pPr>
        <w:spacing w:after="120"/>
        <w:ind w:firstLine="709"/>
      </w:pPr>
      <w:r>
        <w:t>Т а б л и ц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272861">
          <w:headerReference w:type="default" r:id="rId13"/>
          <w:footerReference w:type="even" r:id="rId14"/>
          <w:footerReference w:type="default" r:id="rId15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bookmarkStart w:id="28" w:name="_Toc152160516"/>
    <w:p w:rsidR="004F124D" w:rsidRDefault="00264940" w:rsidP="009E162D">
      <w:pPr>
        <w:pStyle w:val="1"/>
        <w:numPr>
          <w:ilvl w:val="0"/>
          <w:numId w:val="0"/>
        </w:numPr>
        <w:ind w:firstLine="709"/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C43DC6" wp14:editId="3C828FDD">
                <wp:simplePos x="0" y="0"/>
                <wp:positionH relativeFrom="column">
                  <wp:posOffset>3656330</wp:posOffset>
                </wp:positionH>
                <wp:positionV relativeFrom="paragraph">
                  <wp:posOffset>-24130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C84" w:rsidRPr="00BC2AAA" w:rsidRDefault="00194C84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П6-322</w:t>
                            </w: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150120260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87.9pt;margin-top:-1.9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" filled="f" stroked="f">
                <v:textbox inset="0,0,0,0">
                  <w:txbxContent>
                    <w:p w:rsidR="00194C84" w:rsidRPr="00BC2AAA" w:rsidRDefault="00194C84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 xml:space="preserve">Изделие: Антенна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П6-322</w:t>
                      </w:r>
                      <w:r w:rsidRPr="00BC2AAA">
                        <w:rPr>
                          <w:b/>
                          <w:bCs/>
                          <w:color w:val="000000"/>
                        </w:rPr>
                        <w:t xml:space="preserve"> зав. 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150120260</w:t>
                      </w:r>
                    </w:p>
                  </w:txbxContent>
                </v:textbox>
              </v:rect>
            </w:pict>
          </mc:Fallback>
        </mc:AlternateContent>
      </w:r>
      <w:r w:rsidR="004F124D" w:rsidRPr="009E162D">
        <w:t>ПРИЛОЖЕНИЕ А</w:t>
      </w:r>
      <w:bookmarkEnd w:id="28"/>
    </w:p>
    <w:p w:rsidR="008C1002" w:rsidRPr="008C1002" w:rsidRDefault="008C1002" w:rsidP="008C1002"/>
    <w:p w:rsidR="004F124D" w:rsidRDefault="000B2CBE" w:rsidP="000159D5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264940">
        <w:t xml:space="preserve">калибровки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</w:t>
      </w:r>
      <w:r w:rsidR="001049E6">
        <w:t>П6-322</w:t>
      </w:r>
      <w:r w:rsidR="004F124D" w:rsidRPr="00C674EE">
        <w:t xml:space="preserve"> от частоты</w:t>
      </w:r>
      <w:r w:rsidR="000914A0">
        <w:t>.</w:t>
      </w:r>
    </w:p>
    <w:p w:rsidR="00840484" w:rsidRDefault="00264940" w:rsidP="004F124D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BAE9AB5" wp14:editId="11CD3CF6">
            <wp:extent cx="9425940" cy="5013960"/>
            <wp:effectExtent l="0" t="0" r="22860" b="1524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A7AB7" w:rsidRPr="000A7AB7" w:rsidRDefault="00264940" w:rsidP="00C52B23">
      <w:pPr>
        <w:spacing w:after="120"/>
        <w:jc w:val="center"/>
      </w:pPr>
      <w:r w:rsidRPr="00264940">
        <w:lastRenderedPageBreak/>
        <w:t>График зависимости коэффициента усиления антенны измерительной логопериодической П6-322 от частоты.</w:t>
      </w:r>
    </w:p>
    <w:p w:rsidR="0006223B" w:rsidRDefault="00C52B23" w:rsidP="00C52B23">
      <w:pPr>
        <w:jc w:val="center"/>
      </w:pPr>
      <w:r>
        <w:rPr>
          <w:noProof/>
        </w:rPr>
        <w:drawing>
          <wp:inline distT="0" distB="0" distL="0" distR="0" wp14:anchorId="2133EF52" wp14:editId="0A7CEC9B">
            <wp:extent cx="9296400" cy="5486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64940" w:rsidRDefault="00264940" w:rsidP="0006223B"/>
    <w:p w:rsidR="00264940" w:rsidRPr="0006223B" w:rsidRDefault="00264940" w:rsidP="0006223B">
      <w:pPr>
        <w:sectPr w:rsidR="00264940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9" w:name="_Toc152160517"/>
      <w:r>
        <w:lastRenderedPageBreak/>
        <w:t>ПРИЛОЖЕНИЕ Б</w:t>
      </w:r>
      <w:bookmarkEnd w:id="29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</w:t>
      </w:r>
      <w:r w:rsidR="00C52B23">
        <w:rPr>
          <w:bCs/>
        </w:rPr>
        <w:t xml:space="preserve">калибровки </w:t>
      </w:r>
      <w:r>
        <w:rPr>
          <w:bCs/>
        </w:rPr>
        <w:t xml:space="preserve">и коэффициента </w:t>
      </w:r>
      <w:r w:rsidR="00C52B23" w:rsidRPr="00CE00C4">
        <w:rPr>
          <w:bCs/>
        </w:rPr>
        <w:t>усиления</w:t>
      </w:r>
    </w:p>
    <w:p w:rsidR="000914A0" w:rsidRDefault="00FA7D0C" w:rsidP="000914A0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="001049E6">
        <w:rPr>
          <w:bCs/>
          <w:color w:val="000000"/>
        </w:rPr>
        <w:t>П6-322</w:t>
      </w:r>
      <w:r>
        <w:rPr>
          <w:bCs/>
          <w:color w:val="000000"/>
        </w:rPr>
        <w:t xml:space="preserve"> </w:t>
      </w:r>
      <w:r w:rsidRPr="00BF5AF9">
        <w:rPr>
          <w:bCs/>
          <w:color w:val="000000"/>
        </w:rPr>
        <w:t>зав. №</w:t>
      </w:r>
      <w:r w:rsidR="00D6235F">
        <w:rPr>
          <w:bCs/>
          <w:color w:val="000000"/>
        </w:rPr>
        <w:t xml:space="preserve"> 150120260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 w:rsidR="000914A0">
        <w:rPr>
          <w:bCs/>
        </w:rPr>
        <w:t>.</w:t>
      </w:r>
    </w:p>
    <w:p w:rsidR="000914A0" w:rsidRDefault="000914A0" w:rsidP="000914A0">
      <w:pPr>
        <w:tabs>
          <w:tab w:val="num" w:pos="0"/>
        </w:tabs>
        <w:ind w:right="-1"/>
        <w:jc w:val="center"/>
        <w:rPr>
          <w:bCs/>
        </w:rPr>
      </w:pPr>
    </w:p>
    <w:p w:rsidR="00FA7D0C" w:rsidRDefault="00FA7D0C" w:rsidP="000914A0">
      <w:pPr>
        <w:tabs>
          <w:tab w:val="num" w:pos="0"/>
        </w:tabs>
        <w:spacing w:after="120"/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C52B23" w:rsidRPr="00FA7D0C" w:rsidTr="00C52B23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2B23" w:rsidRPr="00FA7D0C" w:rsidRDefault="00C52B23" w:rsidP="00D212B5">
            <w:pPr>
              <w:ind w:left="33" w:right="119"/>
              <w:jc w:val="center"/>
              <w:rPr>
                <w:bCs/>
              </w:rPr>
            </w:pPr>
            <w:r>
              <w:rPr>
                <w:bCs/>
              </w:rPr>
              <w:t>Частота, М</w:t>
            </w:r>
            <w:r w:rsidRPr="00FA7D0C">
              <w:rPr>
                <w:bCs/>
              </w:rPr>
              <w:t>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52B23" w:rsidRPr="00FA7D0C" w:rsidRDefault="00C52B23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52B23" w:rsidRPr="00FA7D0C" w:rsidRDefault="00C52B23" w:rsidP="00543070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</w:tr>
      <w:tr w:rsidR="00C52B23" w:rsidRPr="00FA7D0C" w:rsidTr="00C52B23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C52B23" w:rsidRDefault="00C52B23">
            <w:pPr>
              <w:jc w:val="center"/>
            </w:pPr>
            <w:r>
              <w:t>80,0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bottom"/>
          </w:tcPr>
          <w:p w:rsidR="00C52B23" w:rsidRDefault="00C52B23">
            <w:pPr>
              <w:jc w:val="center"/>
            </w:pPr>
            <w:r>
              <w:t>12,4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bottom"/>
          </w:tcPr>
          <w:p w:rsidR="00C52B23" w:rsidRDefault="00C52B23" w:rsidP="00C52B23">
            <w:pPr>
              <w:jc w:val="center"/>
            </w:pPr>
            <w:r>
              <w:t>-4,1</w:t>
            </w:r>
          </w:p>
        </w:tc>
      </w:tr>
      <w:tr w:rsidR="00C52B23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52B23" w:rsidRDefault="00C52B23">
            <w:pPr>
              <w:jc w:val="center"/>
            </w:pPr>
            <w:r>
              <w:t>100,0</w:t>
            </w:r>
          </w:p>
        </w:tc>
        <w:tc>
          <w:tcPr>
            <w:tcW w:w="2537" w:type="dxa"/>
            <w:vAlign w:val="bottom"/>
          </w:tcPr>
          <w:p w:rsidR="00C52B23" w:rsidRDefault="00C52B23">
            <w:pPr>
              <w:jc w:val="center"/>
            </w:pPr>
            <w:r>
              <w:t>2,8</w:t>
            </w:r>
          </w:p>
        </w:tc>
        <w:tc>
          <w:tcPr>
            <w:tcW w:w="2537" w:type="dxa"/>
            <w:vAlign w:val="bottom"/>
          </w:tcPr>
          <w:p w:rsidR="00C52B23" w:rsidRDefault="00C52B23" w:rsidP="00C52B23">
            <w:pPr>
              <w:jc w:val="center"/>
            </w:pPr>
            <w:r>
              <w:t>7,4</w:t>
            </w:r>
          </w:p>
        </w:tc>
      </w:tr>
      <w:tr w:rsidR="00C52B23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52B23" w:rsidRDefault="00C52B23">
            <w:pPr>
              <w:jc w:val="center"/>
            </w:pPr>
            <w:r>
              <w:t>200,0</w:t>
            </w:r>
          </w:p>
        </w:tc>
        <w:tc>
          <w:tcPr>
            <w:tcW w:w="2537" w:type="dxa"/>
            <w:vAlign w:val="bottom"/>
          </w:tcPr>
          <w:p w:rsidR="00C52B23" w:rsidRDefault="00C52B23">
            <w:pPr>
              <w:jc w:val="center"/>
            </w:pPr>
            <w:r>
              <w:t>9,6</w:t>
            </w:r>
          </w:p>
        </w:tc>
        <w:tc>
          <w:tcPr>
            <w:tcW w:w="2537" w:type="dxa"/>
            <w:vAlign w:val="bottom"/>
          </w:tcPr>
          <w:p w:rsidR="00C52B23" w:rsidRDefault="00C52B23" w:rsidP="00C52B23">
            <w:pPr>
              <w:jc w:val="center"/>
            </w:pPr>
            <w:r>
              <w:t>6,6</w:t>
            </w:r>
          </w:p>
        </w:tc>
      </w:tr>
      <w:tr w:rsidR="00C52B23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52B23" w:rsidRDefault="00C52B23">
            <w:pPr>
              <w:jc w:val="center"/>
            </w:pPr>
            <w:r>
              <w:t>300,0</w:t>
            </w:r>
          </w:p>
        </w:tc>
        <w:tc>
          <w:tcPr>
            <w:tcW w:w="2537" w:type="dxa"/>
            <w:vAlign w:val="bottom"/>
          </w:tcPr>
          <w:p w:rsidR="00C52B23" w:rsidRDefault="00C52B23">
            <w:pPr>
              <w:jc w:val="center"/>
            </w:pPr>
            <w:r>
              <w:t>12,2</w:t>
            </w:r>
          </w:p>
        </w:tc>
        <w:tc>
          <w:tcPr>
            <w:tcW w:w="2537" w:type="dxa"/>
            <w:vAlign w:val="bottom"/>
          </w:tcPr>
          <w:p w:rsidR="00C52B23" w:rsidRDefault="00C52B23" w:rsidP="00C52B23">
            <w:pPr>
              <w:jc w:val="center"/>
            </w:pPr>
            <w:r>
              <w:t>7,6</w:t>
            </w:r>
          </w:p>
        </w:tc>
      </w:tr>
      <w:tr w:rsidR="00C52B23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52B23" w:rsidRDefault="00C52B23">
            <w:pPr>
              <w:jc w:val="center"/>
            </w:pPr>
            <w:r>
              <w:t>400,0</w:t>
            </w:r>
          </w:p>
        </w:tc>
        <w:tc>
          <w:tcPr>
            <w:tcW w:w="2537" w:type="dxa"/>
            <w:vAlign w:val="bottom"/>
          </w:tcPr>
          <w:p w:rsidR="00C52B23" w:rsidRDefault="00C52B23">
            <w:pPr>
              <w:jc w:val="center"/>
            </w:pPr>
            <w:r>
              <w:t>17,4</w:t>
            </w:r>
          </w:p>
        </w:tc>
        <w:tc>
          <w:tcPr>
            <w:tcW w:w="2537" w:type="dxa"/>
            <w:vAlign w:val="bottom"/>
          </w:tcPr>
          <w:p w:rsidR="00C52B23" w:rsidRDefault="00C52B23" w:rsidP="00C52B23">
            <w:pPr>
              <w:jc w:val="center"/>
            </w:pPr>
            <w:r>
              <w:t>4,9</w:t>
            </w:r>
          </w:p>
        </w:tc>
      </w:tr>
      <w:tr w:rsidR="00C52B23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52B23" w:rsidRDefault="00C52B23">
            <w:pPr>
              <w:jc w:val="center"/>
            </w:pPr>
            <w:r>
              <w:t>500,0</w:t>
            </w:r>
          </w:p>
        </w:tc>
        <w:tc>
          <w:tcPr>
            <w:tcW w:w="2537" w:type="dxa"/>
            <w:vAlign w:val="bottom"/>
          </w:tcPr>
          <w:p w:rsidR="00C52B23" w:rsidRDefault="00C52B23">
            <w:pPr>
              <w:jc w:val="center"/>
            </w:pPr>
            <w:r>
              <w:t>18,2</w:t>
            </w:r>
          </w:p>
        </w:tc>
        <w:tc>
          <w:tcPr>
            <w:tcW w:w="2537" w:type="dxa"/>
            <w:vAlign w:val="bottom"/>
          </w:tcPr>
          <w:p w:rsidR="00C52B23" w:rsidRDefault="00C52B23" w:rsidP="00C52B23">
            <w:pPr>
              <w:jc w:val="center"/>
            </w:pPr>
            <w:r>
              <w:t>6,0</w:t>
            </w:r>
          </w:p>
        </w:tc>
      </w:tr>
      <w:tr w:rsidR="00C52B23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52B23" w:rsidRDefault="00C52B23">
            <w:pPr>
              <w:jc w:val="center"/>
            </w:pPr>
            <w:r>
              <w:t>600,0</w:t>
            </w:r>
          </w:p>
        </w:tc>
        <w:tc>
          <w:tcPr>
            <w:tcW w:w="2537" w:type="dxa"/>
            <w:vAlign w:val="bottom"/>
          </w:tcPr>
          <w:p w:rsidR="00C52B23" w:rsidRDefault="00C52B23">
            <w:pPr>
              <w:jc w:val="center"/>
            </w:pPr>
            <w:r>
              <w:t>18,1</w:t>
            </w:r>
          </w:p>
        </w:tc>
        <w:tc>
          <w:tcPr>
            <w:tcW w:w="2537" w:type="dxa"/>
            <w:vAlign w:val="bottom"/>
          </w:tcPr>
          <w:p w:rsidR="00C52B23" w:rsidRDefault="00C52B23" w:rsidP="00C52B23">
            <w:pPr>
              <w:jc w:val="center"/>
            </w:pPr>
            <w:r>
              <w:t>7,7</w:t>
            </w:r>
          </w:p>
        </w:tc>
      </w:tr>
      <w:tr w:rsidR="00C52B23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52B23" w:rsidRDefault="00C52B23">
            <w:pPr>
              <w:jc w:val="center"/>
            </w:pPr>
            <w:r>
              <w:t>700,0</w:t>
            </w:r>
          </w:p>
        </w:tc>
        <w:tc>
          <w:tcPr>
            <w:tcW w:w="2537" w:type="dxa"/>
            <w:vAlign w:val="bottom"/>
          </w:tcPr>
          <w:p w:rsidR="00C52B23" w:rsidRDefault="00C52B23">
            <w:pPr>
              <w:jc w:val="center"/>
            </w:pPr>
            <w:r>
              <w:t>20,8</w:t>
            </w:r>
          </w:p>
        </w:tc>
        <w:tc>
          <w:tcPr>
            <w:tcW w:w="2537" w:type="dxa"/>
            <w:vAlign w:val="bottom"/>
          </w:tcPr>
          <w:p w:rsidR="00C52B23" w:rsidRDefault="00C52B23" w:rsidP="00C52B23">
            <w:pPr>
              <w:jc w:val="center"/>
            </w:pPr>
            <w:r>
              <w:t>6,3</w:t>
            </w:r>
          </w:p>
        </w:tc>
      </w:tr>
      <w:tr w:rsidR="00C52B23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52B23" w:rsidRDefault="00C52B23">
            <w:pPr>
              <w:jc w:val="center"/>
            </w:pPr>
            <w:r>
              <w:t>800,0</w:t>
            </w:r>
          </w:p>
        </w:tc>
        <w:tc>
          <w:tcPr>
            <w:tcW w:w="2537" w:type="dxa"/>
            <w:vAlign w:val="bottom"/>
          </w:tcPr>
          <w:p w:rsidR="00C52B23" w:rsidRDefault="00C52B23">
            <w:pPr>
              <w:jc w:val="center"/>
            </w:pPr>
            <w:r>
              <w:t>22,3</w:t>
            </w:r>
          </w:p>
        </w:tc>
        <w:tc>
          <w:tcPr>
            <w:tcW w:w="2537" w:type="dxa"/>
            <w:vAlign w:val="bottom"/>
          </w:tcPr>
          <w:p w:rsidR="00C52B23" w:rsidRDefault="00C52B23" w:rsidP="00C52B23">
            <w:pPr>
              <w:jc w:val="center"/>
            </w:pPr>
            <w:r>
              <w:t>6,0</w:t>
            </w:r>
          </w:p>
        </w:tc>
      </w:tr>
      <w:tr w:rsidR="00C52B23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52B23" w:rsidRDefault="00C52B23">
            <w:pPr>
              <w:jc w:val="center"/>
            </w:pPr>
            <w:r>
              <w:t>1000,0</w:t>
            </w:r>
          </w:p>
        </w:tc>
        <w:tc>
          <w:tcPr>
            <w:tcW w:w="2537" w:type="dxa"/>
            <w:vAlign w:val="bottom"/>
          </w:tcPr>
          <w:p w:rsidR="00C52B23" w:rsidRDefault="00C52B23">
            <w:pPr>
              <w:jc w:val="center"/>
            </w:pPr>
            <w:r>
              <w:t>24,0</w:t>
            </w:r>
          </w:p>
        </w:tc>
        <w:tc>
          <w:tcPr>
            <w:tcW w:w="2537" w:type="dxa"/>
            <w:vAlign w:val="bottom"/>
          </w:tcPr>
          <w:p w:rsidR="00C52B23" w:rsidRDefault="00C52B23" w:rsidP="00C52B23">
            <w:pPr>
              <w:jc w:val="center"/>
            </w:pPr>
            <w:r>
              <w:t>6,2</w:t>
            </w:r>
          </w:p>
        </w:tc>
      </w:tr>
      <w:tr w:rsidR="00C52B23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52B23" w:rsidRDefault="00C52B23">
            <w:pPr>
              <w:jc w:val="center"/>
            </w:pPr>
            <w:r>
              <w:t>1500,0</w:t>
            </w:r>
          </w:p>
        </w:tc>
        <w:tc>
          <w:tcPr>
            <w:tcW w:w="2537" w:type="dxa"/>
            <w:vAlign w:val="bottom"/>
          </w:tcPr>
          <w:p w:rsidR="00C52B23" w:rsidRDefault="00C52B23">
            <w:pPr>
              <w:jc w:val="center"/>
            </w:pPr>
            <w:r>
              <w:t>28,3</w:t>
            </w:r>
          </w:p>
        </w:tc>
        <w:tc>
          <w:tcPr>
            <w:tcW w:w="2537" w:type="dxa"/>
            <w:vAlign w:val="bottom"/>
          </w:tcPr>
          <w:p w:rsidR="00C52B23" w:rsidRDefault="00C52B23" w:rsidP="00C52B23">
            <w:pPr>
              <w:jc w:val="center"/>
            </w:pPr>
            <w:r>
              <w:t>5,4</w:t>
            </w:r>
          </w:p>
        </w:tc>
      </w:tr>
      <w:tr w:rsidR="00C52B23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52B23" w:rsidRDefault="00C52B23">
            <w:pPr>
              <w:jc w:val="center"/>
            </w:pPr>
            <w:r>
              <w:t>2000,0</w:t>
            </w:r>
          </w:p>
        </w:tc>
        <w:tc>
          <w:tcPr>
            <w:tcW w:w="2537" w:type="dxa"/>
            <w:vAlign w:val="bottom"/>
          </w:tcPr>
          <w:p w:rsidR="00C52B23" w:rsidRDefault="00C52B23">
            <w:pPr>
              <w:jc w:val="center"/>
            </w:pPr>
            <w:r>
              <w:t>30,1</w:t>
            </w:r>
          </w:p>
        </w:tc>
        <w:tc>
          <w:tcPr>
            <w:tcW w:w="2537" w:type="dxa"/>
            <w:vAlign w:val="bottom"/>
          </w:tcPr>
          <w:p w:rsidR="00C52B23" w:rsidRDefault="00C52B23" w:rsidP="00C52B23">
            <w:pPr>
              <w:jc w:val="center"/>
            </w:pPr>
            <w:r>
              <w:t>6,1</w:t>
            </w:r>
          </w:p>
        </w:tc>
      </w:tr>
      <w:tr w:rsidR="00C52B23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52B23" w:rsidRDefault="00C52B23">
            <w:pPr>
              <w:jc w:val="center"/>
            </w:pPr>
            <w:r>
              <w:t>2500,0</w:t>
            </w:r>
          </w:p>
        </w:tc>
        <w:tc>
          <w:tcPr>
            <w:tcW w:w="2537" w:type="dxa"/>
            <w:vAlign w:val="bottom"/>
          </w:tcPr>
          <w:p w:rsidR="00C52B23" w:rsidRDefault="00C52B23">
            <w:pPr>
              <w:jc w:val="center"/>
            </w:pPr>
            <w:r>
              <w:t>32,5</w:t>
            </w:r>
          </w:p>
        </w:tc>
        <w:tc>
          <w:tcPr>
            <w:tcW w:w="2537" w:type="dxa"/>
            <w:vAlign w:val="bottom"/>
          </w:tcPr>
          <w:p w:rsidR="00C52B23" w:rsidRDefault="00C52B23" w:rsidP="00C52B23">
            <w:pPr>
              <w:jc w:val="center"/>
            </w:pPr>
            <w:r>
              <w:t>5,7</w:t>
            </w:r>
          </w:p>
        </w:tc>
      </w:tr>
      <w:tr w:rsidR="00C52B23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C52B23" w:rsidRDefault="00C52B23">
            <w:pPr>
              <w:jc w:val="center"/>
            </w:pPr>
            <w:r>
              <w:t>3000,0</w:t>
            </w:r>
          </w:p>
        </w:tc>
        <w:tc>
          <w:tcPr>
            <w:tcW w:w="2537" w:type="dxa"/>
            <w:vAlign w:val="bottom"/>
          </w:tcPr>
          <w:p w:rsidR="00C52B23" w:rsidRDefault="00C52B23">
            <w:pPr>
              <w:jc w:val="center"/>
            </w:pPr>
            <w:r>
              <w:t>35,5</w:t>
            </w:r>
          </w:p>
        </w:tc>
        <w:tc>
          <w:tcPr>
            <w:tcW w:w="2537" w:type="dxa"/>
            <w:vAlign w:val="bottom"/>
          </w:tcPr>
          <w:p w:rsidR="00C52B23" w:rsidRDefault="00C52B23" w:rsidP="00C52B23">
            <w:pPr>
              <w:jc w:val="center"/>
            </w:pPr>
            <w:r>
              <w:t>4,3</w:t>
            </w:r>
          </w:p>
        </w:tc>
      </w:tr>
    </w:tbl>
    <w:p w:rsidR="00025AC9" w:rsidRDefault="00025AC9" w:rsidP="00EB1C2B">
      <w:pPr>
        <w:jc w:val="center"/>
      </w:pPr>
    </w:p>
    <w:p w:rsidR="00025AC9" w:rsidRDefault="00025AC9" w:rsidP="00EB1C2B">
      <w:pPr>
        <w:jc w:val="center"/>
      </w:pPr>
    </w:p>
    <w:p w:rsidR="00C52B23" w:rsidRDefault="00C52B23" w:rsidP="00EB1C2B">
      <w:pPr>
        <w:jc w:val="center"/>
      </w:pPr>
    </w:p>
    <w:p w:rsidR="00C52B23" w:rsidRDefault="00C52B23" w:rsidP="00EB1C2B">
      <w:pPr>
        <w:jc w:val="center"/>
      </w:pPr>
    </w:p>
    <w:p w:rsidR="00C52B23" w:rsidRDefault="00C52B23" w:rsidP="00EB1C2B">
      <w:pPr>
        <w:jc w:val="center"/>
      </w:pPr>
    </w:p>
    <w:p w:rsidR="00C52B23" w:rsidRDefault="00C52B23" w:rsidP="00EB1C2B">
      <w:pPr>
        <w:jc w:val="center"/>
      </w:pPr>
    </w:p>
    <w:p w:rsidR="00C52B23" w:rsidRDefault="00C52B23" w:rsidP="00EB1C2B">
      <w:pPr>
        <w:jc w:val="center"/>
      </w:pPr>
    </w:p>
    <w:p w:rsidR="00C52B23" w:rsidRDefault="00C52B23" w:rsidP="00EB1C2B">
      <w:pPr>
        <w:jc w:val="center"/>
      </w:pPr>
    </w:p>
    <w:p w:rsidR="00C52B23" w:rsidRPr="00FA7D0C" w:rsidRDefault="00C52B23" w:rsidP="00EB1C2B">
      <w:pPr>
        <w:jc w:val="center"/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787"/>
        <w:gridCol w:w="237"/>
        <w:gridCol w:w="1585"/>
        <w:gridCol w:w="236"/>
        <w:gridCol w:w="2093"/>
      </w:tblGrid>
      <w:tr w:rsidR="00025AC9" w:rsidRPr="00D212B5" w:rsidTr="008E11A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both"/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 xml:space="preserve">Итого в формуляре пронумеровано </w:t>
            </w:r>
            <w:r w:rsidR="008E11A5">
              <w:rPr>
                <w:rFonts w:eastAsia="Calibri"/>
              </w:rPr>
              <w:t>страниц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C52B23">
              <w:rPr>
                <w:rFonts w:eastAsia="Calibri"/>
              </w:rPr>
              <w:t>3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both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8E11A5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Default="008C1002" w:rsidP="00EB1C2B">
      <w:pPr>
        <w:tabs>
          <w:tab w:val="num" w:pos="0"/>
        </w:tabs>
        <w:ind w:right="-1"/>
        <w:jc w:val="center"/>
      </w:pPr>
    </w:p>
    <w:p w:rsidR="000159D5" w:rsidRPr="008C1002" w:rsidRDefault="000159D5" w:rsidP="00EB1C2B">
      <w:pPr>
        <w:tabs>
          <w:tab w:val="num" w:pos="0"/>
        </w:tabs>
        <w:ind w:right="-1"/>
        <w:jc w:val="center"/>
      </w:pPr>
    </w:p>
    <w:sectPr w:rsidR="000159D5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56A" w:rsidRDefault="00FD456A">
      <w:r>
        <w:separator/>
      </w:r>
    </w:p>
  </w:endnote>
  <w:endnote w:type="continuationSeparator" w:id="0">
    <w:p w:rsidR="00FD456A" w:rsidRDefault="00FD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84" w:rsidRDefault="00194C84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94C84" w:rsidRDefault="00194C84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84" w:rsidRDefault="00194C84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B030F">
      <w:rPr>
        <w:rStyle w:val="af1"/>
        <w:noProof/>
      </w:rPr>
      <w:t>6</w:t>
    </w:r>
    <w:r>
      <w:rPr>
        <w:rStyle w:val="af1"/>
      </w:rPr>
      <w:fldChar w:fldCharType="end"/>
    </w:r>
  </w:p>
  <w:p w:rsidR="00194C84" w:rsidRDefault="00194C84" w:rsidP="00124B6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56A" w:rsidRDefault="00FD456A">
      <w:r>
        <w:separator/>
      </w:r>
    </w:p>
  </w:footnote>
  <w:footnote w:type="continuationSeparator" w:id="0">
    <w:p w:rsidR="00FD456A" w:rsidRDefault="00FD4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84" w:rsidRPr="00124B63" w:rsidRDefault="00194C84" w:rsidP="00124B63">
    <w:pPr>
      <w:pStyle w:val="a4"/>
      <w:jc w:val="right"/>
      <w:rPr>
        <w:sz w:val="20"/>
        <w:szCs w:val="20"/>
      </w:rPr>
    </w:pPr>
    <w:r w:rsidRPr="00124B63">
      <w:rPr>
        <w:b/>
        <w:sz w:val="20"/>
        <w:szCs w:val="20"/>
      </w:rPr>
      <w:t>КНПР.464641.020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70122E"/>
    <w:multiLevelType w:val="hybridMultilevel"/>
    <w:tmpl w:val="651E9F2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2FF50020"/>
    <w:multiLevelType w:val="multilevel"/>
    <w:tmpl w:val="7DE8B7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5">
    <w:nsid w:val="2FFF7941"/>
    <w:multiLevelType w:val="hybridMultilevel"/>
    <w:tmpl w:val="2438C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8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43820F65"/>
    <w:multiLevelType w:val="hybridMultilevel"/>
    <w:tmpl w:val="8BB4E3CE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31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3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5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6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7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9">
    <w:nsid w:val="70DE3E94"/>
    <w:multiLevelType w:val="hybridMultilevel"/>
    <w:tmpl w:val="D9F07C0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7F59E6"/>
    <w:multiLevelType w:val="hybridMultilevel"/>
    <w:tmpl w:val="0680B476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41"/>
  </w:num>
  <w:num w:numId="4">
    <w:abstractNumId w:val="38"/>
  </w:num>
  <w:num w:numId="5">
    <w:abstractNumId w:val="2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1"/>
  </w:num>
  <w:num w:numId="14">
    <w:abstractNumId w:val="35"/>
  </w:num>
  <w:num w:numId="15">
    <w:abstractNumId w:val="16"/>
  </w:num>
  <w:num w:numId="16">
    <w:abstractNumId w:val="11"/>
  </w:num>
  <w:num w:numId="17">
    <w:abstractNumId w:val="34"/>
  </w:num>
  <w:num w:numId="18">
    <w:abstractNumId w:val="13"/>
  </w:num>
  <w:num w:numId="19">
    <w:abstractNumId w:val="21"/>
  </w:num>
  <w:num w:numId="20">
    <w:abstractNumId w:val="32"/>
  </w:num>
  <w:num w:numId="21">
    <w:abstractNumId w:val="3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1"/>
  </w:num>
  <w:num w:numId="33">
    <w:abstractNumId w:val="20"/>
  </w:num>
  <w:num w:numId="34">
    <w:abstractNumId w:val="27"/>
  </w:num>
  <w:num w:numId="35">
    <w:abstractNumId w:val="33"/>
  </w:num>
  <w:num w:numId="36">
    <w:abstractNumId w:val="24"/>
  </w:num>
  <w:num w:numId="37">
    <w:abstractNumId w:val="26"/>
  </w:num>
  <w:num w:numId="38">
    <w:abstractNumId w:val="23"/>
  </w:num>
  <w:num w:numId="39">
    <w:abstractNumId w:val="22"/>
  </w:num>
  <w:num w:numId="40">
    <w:abstractNumId w:val="39"/>
  </w:num>
  <w:num w:numId="41">
    <w:abstractNumId w:val="17"/>
  </w:num>
  <w:num w:numId="42">
    <w:abstractNumId w:val="29"/>
  </w:num>
  <w:num w:numId="43">
    <w:abstractNumId w:val="40"/>
  </w:num>
  <w:num w:numId="44">
    <w:abstractNumId w:val="25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59D5"/>
    <w:rsid w:val="00021A88"/>
    <w:rsid w:val="0002419F"/>
    <w:rsid w:val="00025AC9"/>
    <w:rsid w:val="00030C94"/>
    <w:rsid w:val="00034BD8"/>
    <w:rsid w:val="00041CC7"/>
    <w:rsid w:val="000443EA"/>
    <w:rsid w:val="000468D1"/>
    <w:rsid w:val="0005655A"/>
    <w:rsid w:val="0006223B"/>
    <w:rsid w:val="00064959"/>
    <w:rsid w:val="00081121"/>
    <w:rsid w:val="00086E84"/>
    <w:rsid w:val="000914A0"/>
    <w:rsid w:val="000954C9"/>
    <w:rsid w:val="000A1FF5"/>
    <w:rsid w:val="000A262F"/>
    <w:rsid w:val="000A7682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049E6"/>
    <w:rsid w:val="001102E0"/>
    <w:rsid w:val="00114316"/>
    <w:rsid w:val="001153BD"/>
    <w:rsid w:val="00124B63"/>
    <w:rsid w:val="001364BC"/>
    <w:rsid w:val="0016017A"/>
    <w:rsid w:val="00172708"/>
    <w:rsid w:val="0017700F"/>
    <w:rsid w:val="001875F3"/>
    <w:rsid w:val="001947F7"/>
    <w:rsid w:val="00194C84"/>
    <w:rsid w:val="001A2590"/>
    <w:rsid w:val="001A5CBE"/>
    <w:rsid w:val="001C3DFE"/>
    <w:rsid w:val="001D3353"/>
    <w:rsid w:val="001E20AF"/>
    <w:rsid w:val="00220EDF"/>
    <w:rsid w:val="0022546A"/>
    <w:rsid w:val="00226A55"/>
    <w:rsid w:val="002519F6"/>
    <w:rsid w:val="0025428D"/>
    <w:rsid w:val="00257E7B"/>
    <w:rsid w:val="00264940"/>
    <w:rsid w:val="00267C56"/>
    <w:rsid w:val="00271C09"/>
    <w:rsid w:val="00272861"/>
    <w:rsid w:val="00274783"/>
    <w:rsid w:val="002922B7"/>
    <w:rsid w:val="00292DAA"/>
    <w:rsid w:val="002A3579"/>
    <w:rsid w:val="002A3927"/>
    <w:rsid w:val="002B1C06"/>
    <w:rsid w:val="002B68EA"/>
    <w:rsid w:val="002C2067"/>
    <w:rsid w:val="002C2530"/>
    <w:rsid w:val="002D1506"/>
    <w:rsid w:val="002D2DBF"/>
    <w:rsid w:val="002D72B5"/>
    <w:rsid w:val="002E2155"/>
    <w:rsid w:val="00300026"/>
    <w:rsid w:val="0030761C"/>
    <w:rsid w:val="00310533"/>
    <w:rsid w:val="0031191B"/>
    <w:rsid w:val="00315AF7"/>
    <w:rsid w:val="00332DAB"/>
    <w:rsid w:val="00335D8A"/>
    <w:rsid w:val="003361B3"/>
    <w:rsid w:val="00343E7C"/>
    <w:rsid w:val="0034715A"/>
    <w:rsid w:val="003503C9"/>
    <w:rsid w:val="00350DC2"/>
    <w:rsid w:val="00353201"/>
    <w:rsid w:val="00365F7A"/>
    <w:rsid w:val="003808F1"/>
    <w:rsid w:val="0038195F"/>
    <w:rsid w:val="00384530"/>
    <w:rsid w:val="003969C3"/>
    <w:rsid w:val="003A33AE"/>
    <w:rsid w:val="003A6C74"/>
    <w:rsid w:val="003B1FB0"/>
    <w:rsid w:val="003B47F3"/>
    <w:rsid w:val="003B51BD"/>
    <w:rsid w:val="003D571C"/>
    <w:rsid w:val="003E653C"/>
    <w:rsid w:val="003F6DD4"/>
    <w:rsid w:val="003F6F5B"/>
    <w:rsid w:val="003F7E8B"/>
    <w:rsid w:val="00432378"/>
    <w:rsid w:val="00434F12"/>
    <w:rsid w:val="004568E8"/>
    <w:rsid w:val="00463B69"/>
    <w:rsid w:val="00471849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6B72"/>
    <w:rsid w:val="00547446"/>
    <w:rsid w:val="00561675"/>
    <w:rsid w:val="00562F86"/>
    <w:rsid w:val="005633C6"/>
    <w:rsid w:val="00567987"/>
    <w:rsid w:val="00571A74"/>
    <w:rsid w:val="00572BAA"/>
    <w:rsid w:val="0059264E"/>
    <w:rsid w:val="00597888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348EF"/>
    <w:rsid w:val="006427A3"/>
    <w:rsid w:val="0064476D"/>
    <w:rsid w:val="00652D43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E2877"/>
    <w:rsid w:val="006F6BFC"/>
    <w:rsid w:val="00701F10"/>
    <w:rsid w:val="00702C49"/>
    <w:rsid w:val="00707466"/>
    <w:rsid w:val="00712B45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560A"/>
    <w:rsid w:val="00795B44"/>
    <w:rsid w:val="007A1FBC"/>
    <w:rsid w:val="007A799F"/>
    <w:rsid w:val="007C286B"/>
    <w:rsid w:val="007C2F4F"/>
    <w:rsid w:val="007C3960"/>
    <w:rsid w:val="007C3F1F"/>
    <w:rsid w:val="007C3F7B"/>
    <w:rsid w:val="007C4EAF"/>
    <w:rsid w:val="007D713E"/>
    <w:rsid w:val="007D7DA8"/>
    <w:rsid w:val="007E5AE6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75712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11A5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7D88"/>
    <w:rsid w:val="00962316"/>
    <w:rsid w:val="009751DF"/>
    <w:rsid w:val="00990698"/>
    <w:rsid w:val="00991AB3"/>
    <w:rsid w:val="00991CA1"/>
    <w:rsid w:val="00992BF2"/>
    <w:rsid w:val="009A0B2B"/>
    <w:rsid w:val="009B11A6"/>
    <w:rsid w:val="009B127A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0407"/>
    <w:rsid w:val="00A41517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AAA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2B23"/>
    <w:rsid w:val="00C54B65"/>
    <w:rsid w:val="00C61A22"/>
    <w:rsid w:val="00C62ACB"/>
    <w:rsid w:val="00C674EE"/>
    <w:rsid w:val="00C74EF6"/>
    <w:rsid w:val="00C76D31"/>
    <w:rsid w:val="00C83038"/>
    <w:rsid w:val="00C85E93"/>
    <w:rsid w:val="00C92B90"/>
    <w:rsid w:val="00C949CF"/>
    <w:rsid w:val="00CC0FEC"/>
    <w:rsid w:val="00CC290F"/>
    <w:rsid w:val="00CC2C25"/>
    <w:rsid w:val="00CD17D9"/>
    <w:rsid w:val="00CD2846"/>
    <w:rsid w:val="00CD5691"/>
    <w:rsid w:val="00CE2893"/>
    <w:rsid w:val="00CE4FF8"/>
    <w:rsid w:val="00CF253C"/>
    <w:rsid w:val="00CF3A28"/>
    <w:rsid w:val="00CF47A2"/>
    <w:rsid w:val="00D212B5"/>
    <w:rsid w:val="00D360B4"/>
    <w:rsid w:val="00D5310F"/>
    <w:rsid w:val="00D6235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0460"/>
    <w:rsid w:val="00DB542D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030F"/>
    <w:rsid w:val="00EB1C2B"/>
    <w:rsid w:val="00EB4507"/>
    <w:rsid w:val="00EB7EBE"/>
    <w:rsid w:val="00EE190E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428E"/>
    <w:rsid w:val="00FA7D0C"/>
    <w:rsid w:val="00FB0A49"/>
    <w:rsid w:val="00FB68B1"/>
    <w:rsid w:val="00FB71BB"/>
    <w:rsid w:val="00FC52C3"/>
    <w:rsid w:val="00FC73C5"/>
    <w:rsid w:val="00FC7809"/>
    <w:rsid w:val="00FD456A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22\&#1055;6-322\40_1290_&#1055;6-322_&#8470;1501202601_&#1040;&#1054;%20&#1057;&#1055;&#1054;%20&#1040;&#1088;&#1082;&#1090;&#1080;&#1082;&#1072;\&#1055;6-322_&#1043;&#1088;&#1072;&#1092;&#1080;&#1082;%2015012026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22\&#1055;6-322\40_1290_&#1055;6-322_&#8470;1501202601_&#1040;&#1054;%20&#1057;&#1055;&#1054;%20&#1040;&#1088;&#1082;&#1090;&#1080;&#1082;&#1072;\&#1055;6-322_&#1043;&#1088;&#1072;&#1092;&#1080;&#1082;%2015012026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645768282702214E-2"/>
          <c:y val="0.16537179263184837"/>
          <c:w val="0.87591979891821581"/>
          <c:h val="0.67240794928610048"/>
        </c:manualLayout>
      </c:layout>
      <c:scatterChart>
        <c:scatterStyle val="smoothMarker"/>
        <c:varyColors val="0"/>
        <c:ser>
          <c:idx val="0"/>
          <c:order val="0"/>
          <c:spPr>
            <a:ln w="254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Лист1!$B$7:$B$20</c:f>
              <c:numCache>
                <c:formatCode>0.0</c:formatCode>
                <c:ptCount val="14"/>
                <c:pt idx="0">
                  <c:v>80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1000</c:v>
                </c:pt>
                <c:pt idx="10">
                  <c:v>1500</c:v>
                </c:pt>
                <c:pt idx="11">
                  <c:v>2000</c:v>
                </c:pt>
                <c:pt idx="12">
                  <c:v>2500</c:v>
                </c:pt>
                <c:pt idx="13">
                  <c:v>3000</c:v>
                </c:pt>
              </c:numCache>
            </c:numRef>
          </c:xVal>
          <c:yVal>
            <c:numRef>
              <c:f>Лист1!$C$7:$C$20</c:f>
              <c:numCache>
                <c:formatCode>0.0</c:formatCode>
                <c:ptCount val="14"/>
                <c:pt idx="0">
                  <c:v>12.4</c:v>
                </c:pt>
                <c:pt idx="1">
                  <c:v>2.8</c:v>
                </c:pt>
                <c:pt idx="2">
                  <c:v>9.6</c:v>
                </c:pt>
                <c:pt idx="3">
                  <c:v>12.2</c:v>
                </c:pt>
                <c:pt idx="4">
                  <c:v>17.399999999999999</c:v>
                </c:pt>
                <c:pt idx="5">
                  <c:v>18.2</c:v>
                </c:pt>
                <c:pt idx="6">
                  <c:v>18.100000000000001</c:v>
                </c:pt>
                <c:pt idx="7">
                  <c:v>20.8</c:v>
                </c:pt>
                <c:pt idx="8">
                  <c:v>22.3</c:v>
                </c:pt>
                <c:pt idx="9">
                  <c:v>24</c:v>
                </c:pt>
                <c:pt idx="10">
                  <c:v>28.3</c:v>
                </c:pt>
                <c:pt idx="11">
                  <c:v>30.1</c:v>
                </c:pt>
                <c:pt idx="12">
                  <c:v>32.5</c:v>
                </c:pt>
                <c:pt idx="13">
                  <c:v>35.5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8435840"/>
        <c:axId val="188436416"/>
      </c:scatterChart>
      <c:valAx>
        <c:axId val="188435840"/>
        <c:scaling>
          <c:orientation val="minMax"/>
          <c:max val="300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27864451753217"/>
              <c:y val="0.9189055269826290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436416"/>
        <c:crossesAt val="-5"/>
        <c:crossBetween val="midCat"/>
        <c:majorUnit val="500"/>
        <c:minorUnit val="50"/>
      </c:valAx>
      <c:valAx>
        <c:axId val="188436416"/>
        <c:scaling>
          <c:orientation val="minMax"/>
          <c:max val="37"/>
          <c:min val="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2954888318830803E-2"/>
              <c:y val="7.457199498998796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435840"/>
        <c:crosses val="autoZero"/>
        <c:crossBetween val="midCat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561358661789885E-2"/>
          <c:y val="0.16159036610883343"/>
          <c:w val="0.87157025860913895"/>
          <c:h val="0.67989908758999729"/>
        </c:manualLayout>
      </c:layout>
      <c:scatterChart>
        <c:scatterStyle val="smoothMarker"/>
        <c:varyColors val="0"/>
        <c:ser>
          <c:idx val="0"/>
          <c:order val="0"/>
          <c:spPr>
            <a:ln w="254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Лист1!$B$7:$B$20</c:f>
              <c:numCache>
                <c:formatCode>0.0</c:formatCode>
                <c:ptCount val="14"/>
                <c:pt idx="0">
                  <c:v>80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1000</c:v>
                </c:pt>
                <c:pt idx="10">
                  <c:v>1500</c:v>
                </c:pt>
                <c:pt idx="11">
                  <c:v>2000</c:v>
                </c:pt>
                <c:pt idx="12">
                  <c:v>2500</c:v>
                </c:pt>
                <c:pt idx="13">
                  <c:v>3000</c:v>
                </c:pt>
              </c:numCache>
            </c:numRef>
          </c:xVal>
          <c:yVal>
            <c:numRef>
              <c:f>Лист1!$D$7:$D$20</c:f>
              <c:numCache>
                <c:formatCode>0.0</c:formatCode>
                <c:ptCount val="14"/>
                <c:pt idx="0">
                  <c:v>-4.1122002601611314</c:v>
                </c:pt>
                <c:pt idx="1">
                  <c:v>7.4260000000000019</c:v>
                </c:pt>
                <c:pt idx="2">
                  <c:v>6.6465999132796227</c:v>
                </c:pt>
                <c:pt idx="3">
                  <c:v>7.5684250943932483</c:v>
                </c:pt>
                <c:pt idx="4">
                  <c:v>4.8671998265592507</c:v>
                </c:pt>
                <c:pt idx="5">
                  <c:v>6.0054000867203712</c:v>
                </c:pt>
                <c:pt idx="6">
                  <c:v>7.6890250076728677</c:v>
                </c:pt>
                <c:pt idx="7">
                  <c:v>6.3279608002851404</c:v>
                </c:pt>
                <c:pt idx="8">
                  <c:v>5.9877997398388771</c:v>
                </c:pt>
                <c:pt idx="9">
                  <c:v>6.2259999999999991</c:v>
                </c:pt>
                <c:pt idx="10">
                  <c:v>5.4478251811136289</c:v>
                </c:pt>
                <c:pt idx="11">
                  <c:v>6.1465999132796227</c:v>
                </c:pt>
                <c:pt idx="12">
                  <c:v>5.6848001734407489</c:v>
                </c:pt>
                <c:pt idx="13">
                  <c:v>4.2684250943932511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8438144"/>
        <c:axId val="188438720"/>
      </c:scatterChart>
      <c:valAx>
        <c:axId val="188438144"/>
        <c:scaling>
          <c:orientation val="minMax"/>
          <c:max val="300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687973254339329"/>
              <c:y val="0.9222846367532473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438720"/>
        <c:crossesAt val="-5"/>
        <c:crossBetween val="midCat"/>
        <c:majorUnit val="500"/>
        <c:minorUnit val="50"/>
      </c:valAx>
      <c:valAx>
        <c:axId val="188438720"/>
        <c:scaling>
          <c:orientation val="minMax"/>
          <c:max val="10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1597147760408195E-2"/>
              <c:y val="0.1585414912765912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438144"/>
        <c:crosses val="autoZero"/>
        <c:crossBetween val="midCat"/>
        <c:majorUnit val="5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6A1B6-1C4A-41DC-9DC6-0553ED91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33</Pages>
  <Words>3219</Words>
  <Characters>18352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21528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32</cp:revision>
  <cp:lastPrinted>2023-04-03T08:37:00Z</cp:lastPrinted>
  <dcterms:created xsi:type="dcterms:W3CDTF">2022-09-13T11:45:00Z</dcterms:created>
  <dcterms:modified xsi:type="dcterms:W3CDTF">2023-12-20T08:50:00Z</dcterms:modified>
</cp:coreProperties>
</file>