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F33DC0">
        <w:rPr>
          <w:b/>
          <w:sz w:val="28"/>
          <w:szCs w:val="28"/>
        </w:rPr>
        <w:t>151023142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09A78" wp14:editId="2002BF58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734CF7" wp14:editId="765C69D5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5502DE" wp14:editId="225BED78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F33DC0">
        <w:rPr>
          <w:bCs/>
          <w:u w:val="single"/>
        </w:rPr>
        <w:t>151023142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F33DC0" w:rsidP="002F1E97">
            <w:pPr>
              <w:jc w:val="center"/>
            </w:pPr>
            <w:r>
              <w:t>151023142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1E0DF" wp14:editId="320CA16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F33DC0">
              <w:rPr>
                <w:bCs/>
                <w:sz w:val="22"/>
                <w:szCs w:val="22"/>
              </w:rPr>
              <w:t>151023142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F33DC0">
              <w:rPr>
                <w:bCs/>
                <w:sz w:val="22"/>
                <w:szCs w:val="22"/>
              </w:rPr>
              <w:t>151023142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98D6D1" wp14:editId="6775E7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2E5A88" wp14:editId="5A53E7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ECA521" wp14:editId="1487BA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07E6D4" wp14:editId="682F16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4F4258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B8540" wp14:editId="1083D7F9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F33DC0">
                              <w:rPr>
                                <w:b/>
                                <w:bCs/>
                              </w:rPr>
                              <w:t>151023142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F33DC0">
                        <w:rPr>
                          <w:b/>
                          <w:bCs/>
                        </w:rPr>
                        <w:t>151023142</w:t>
                      </w:r>
                    </w:p>
                  </w:txbxContent>
                </v:textbox>
              </v:rect>
            </w:pict>
          </mc:Fallback>
        </mc:AlternateContent>
      </w:r>
      <w:r w:rsidR="008A4463" w:rsidRPr="008A4463">
        <w:rPr>
          <w:noProof/>
        </w:rPr>
        <w:t xml:space="preserve"> </w:t>
      </w:r>
      <w:r w:rsidR="008A4463">
        <w:rPr>
          <w:noProof/>
        </w:rPr>
        <w:drawing>
          <wp:inline distT="0" distB="0" distL="0" distR="0" wp14:anchorId="0A6B4B40" wp14:editId="1C3EFD34">
            <wp:extent cx="9121140" cy="5189220"/>
            <wp:effectExtent l="0" t="0" r="2286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F33DC0">
        <w:t>151023142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10,7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25,5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25,7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26,4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27,6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27,9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28,2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28,0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28,9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29,3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29,6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30,0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30,3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31,0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31,3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31,2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31,7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32,2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32,7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33,0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34,0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34,3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34,3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34,7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35,5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bookmarkStart w:id="27" w:name="_GoBack"/>
            <w:bookmarkEnd w:id="27"/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36,1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37,6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36,1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35,1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34,0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35,2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33,4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33,3</w:t>
            </w:r>
          </w:p>
        </w:tc>
      </w:tr>
      <w:tr w:rsidR="008A446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463" w:rsidRDefault="008A4463">
            <w:pPr>
              <w:jc w:val="center"/>
            </w:pPr>
            <w: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463" w:rsidRDefault="008A4463">
            <w:pPr>
              <w:jc w:val="center"/>
            </w:pPr>
            <w:r>
              <w:t>32,7</w:t>
            </w:r>
          </w:p>
        </w:tc>
      </w:tr>
    </w:tbl>
    <w:p w:rsidR="00DC45DA" w:rsidRDefault="00DC45DA" w:rsidP="002965E7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4F" w:rsidRDefault="00955B4F">
      <w:r>
        <w:separator/>
      </w:r>
    </w:p>
  </w:endnote>
  <w:endnote w:type="continuationSeparator" w:id="0">
    <w:p w:rsidR="00955B4F" w:rsidRDefault="009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4463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A4463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4F" w:rsidRDefault="00955B4F">
      <w:r>
        <w:separator/>
      </w:r>
    </w:p>
  </w:footnote>
  <w:footnote w:type="continuationSeparator" w:id="0">
    <w:p w:rsidR="00955B4F" w:rsidRDefault="009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463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55B4F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3DC0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24_&#1055;6-124_151023141(142,143.145)_&#1062;&#1053;&#1048;&#1056;&#1058;&#1048;%20&#1080;&#1084;%20&#1041;&#1077;&#1088;&#1075;&#1072;\&#1043;&#1088;&#1072;&#1092;&#1080;&#1082;%20151023141(142,143.14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'142'!$C$5:$C$37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'142'!$D$5:$D$37</c:f>
              <c:numCache>
                <c:formatCode>0.0</c:formatCode>
                <c:ptCount val="33"/>
                <c:pt idx="0">
                  <c:v>10.7</c:v>
                </c:pt>
                <c:pt idx="1">
                  <c:v>12.5</c:v>
                </c:pt>
                <c:pt idx="2">
                  <c:v>13.4</c:v>
                </c:pt>
                <c:pt idx="3">
                  <c:v>13.5</c:v>
                </c:pt>
                <c:pt idx="4">
                  <c:v>14.4</c:v>
                </c:pt>
                <c:pt idx="5">
                  <c:v>15.1</c:v>
                </c:pt>
                <c:pt idx="6">
                  <c:v>16.2</c:v>
                </c:pt>
                <c:pt idx="7">
                  <c:v>16.100000000000001</c:v>
                </c:pt>
                <c:pt idx="8">
                  <c:v>16.5</c:v>
                </c:pt>
                <c:pt idx="9">
                  <c:v>16.899999999999999</c:v>
                </c:pt>
                <c:pt idx="10">
                  <c:v>17.100000000000001</c:v>
                </c:pt>
                <c:pt idx="11">
                  <c:v>17.399999999999999</c:v>
                </c:pt>
                <c:pt idx="12">
                  <c:v>17.3</c:v>
                </c:pt>
                <c:pt idx="13">
                  <c:v>17.5</c:v>
                </c:pt>
                <c:pt idx="14">
                  <c:v>18.100000000000001</c:v>
                </c:pt>
                <c:pt idx="15">
                  <c:v>18.100000000000001</c:v>
                </c:pt>
                <c:pt idx="16">
                  <c:v>18</c:v>
                </c:pt>
                <c:pt idx="17">
                  <c:v>17.899999999999999</c:v>
                </c:pt>
                <c:pt idx="18">
                  <c:v>18.100000000000001</c:v>
                </c:pt>
                <c:pt idx="19">
                  <c:v>17.399999999999999</c:v>
                </c:pt>
                <c:pt idx="20">
                  <c:v>17.5</c:v>
                </c:pt>
                <c:pt idx="21">
                  <c:v>17.899999999999999</c:v>
                </c:pt>
                <c:pt idx="22">
                  <c:v>17.8</c:v>
                </c:pt>
                <c:pt idx="23">
                  <c:v>17.3</c:v>
                </c:pt>
                <c:pt idx="24">
                  <c:v>17</c:v>
                </c:pt>
                <c:pt idx="25">
                  <c:v>15.9</c:v>
                </c:pt>
                <c:pt idx="26">
                  <c:v>17.600000000000001</c:v>
                </c:pt>
                <c:pt idx="27">
                  <c:v>18.899999999999999</c:v>
                </c:pt>
                <c:pt idx="28">
                  <c:v>20.3</c:v>
                </c:pt>
                <c:pt idx="29">
                  <c:v>19.399999999999999</c:v>
                </c:pt>
                <c:pt idx="30">
                  <c:v>21.4</c:v>
                </c:pt>
                <c:pt idx="31">
                  <c:v>21.8</c:v>
                </c:pt>
                <c:pt idx="32">
                  <c:v>22.6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563904"/>
        <c:axId val="174565056"/>
      </c:scatterChart>
      <c:valAx>
        <c:axId val="17456390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565056"/>
        <c:crossesAt val="0"/>
        <c:crossBetween val="midCat"/>
        <c:majorUnit val="1"/>
        <c:minorUnit val="0.2"/>
      </c:valAx>
      <c:valAx>
        <c:axId val="174565056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56390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4CDB-E4FA-471F-81C9-A6B23E64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2024-04-05T08:57:00Z</cp:lastPrinted>
  <dcterms:created xsi:type="dcterms:W3CDTF">2024-07-22T13:27:00Z</dcterms:created>
  <dcterms:modified xsi:type="dcterms:W3CDTF">2024-07-22T13:29:00Z</dcterms:modified>
</cp:coreProperties>
</file>