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235920">
        <w:rPr>
          <w:b/>
          <w:sz w:val="28"/>
          <w:szCs w:val="28"/>
          <w:u w:val="single"/>
        </w:rPr>
        <w:t>030120133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0F9AC" wp14:editId="6A67115A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</w:p>
                          <w:p w:rsidR="0071453C" w:rsidRPr="00BA7D77" w:rsidRDefault="0071453C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453C" w:rsidRPr="007A2685" w:rsidRDefault="0071453C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71453C" w:rsidRDefault="0071453C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453C" w:rsidRDefault="0071453C" w:rsidP="00815F73">
                      <w:pPr>
                        <w:ind w:firstLine="567"/>
                        <w:jc w:val="both"/>
                      </w:pPr>
                    </w:p>
                    <w:p w:rsidR="0071453C" w:rsidRPr="00BA7D77" w:rsidRDefault="0071453C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453C" w:rsidRPr="007A2685" w:rsidRDefault="0071453C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1189AF" wp14:editId="2EDBA5D7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7741A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</w:t>
      </w:r>
      <w:proofErr w:type="spellStart"/>
      <w:r w:rsidRPr="00965DF2">
        <w:rPr>
          <w:sz w:val="28"/>
          <w:szCs w:val="28"/>
        </w:rPr>
        <w:t>Электроникс</w:t>
      </w:r>
      <w:proofErr w:type="spellEnd"/>
      <w:r w:rsidRPr="00965DF2">
        <w:rPr>
          <w:sz w:val="28"/>
          <w:szCs w:val="28"/>
        </w:rPr>
        <w:t>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</w:t>
      </w:r>
      <w:proofErr w:type="spellStart"/>
      <w:r w:rsidRPr="00965DF2">
        <w:rPr>
          <w:sz w:val="28"/>
          <w:szCs w:val="28"/>
        </w:rPr>
        <w:t>г</w:t>
      </w:r>
      <w:proofErr w:type="gramStart"/>
      <w:r w:rsidRPr="00965DF2">
        <w:rPr>
          <w:sz w:val="28"/>
          <w:szCs w:val="28"/>
        </w:rPr>
        <w:t>.К</w:t>
      </w:r>
      <w:proofErr w:type="gramEnd"/>
      <w:r w:rsidRPr="00965DF2">
        <w:rPr>
          <w:sz w:val="28"/>
          <w:szCs w:val="28"/>
        </w:rPr>
        <w:t>урск</w:t>
      </w:r>
      <w:proofErr w:type="spellEnd"/>
      <w:r w:rsidRPr="00965DF2">
        <w:rPr>
          <w:sz w:val="28"/>
          <w:szCs w:val="28"/>
        </w:rPr>
        <w:t xml:space="preserve">, </w:t>
      </w:r>
      <w:proofErr w:type="spellStart"/>
      <w:r w:rsidRPr="00965DF2">
        <w:rPr>
          <w:sz w:val="28"/>
          <w:szCs w:val="28"/>
        </w:rPr>
        <w:t>ул.К.Маркса</w:t>
      </w:r>
      <w:proofErr w:type="spellEnd"/>
      <w:r w:rsidRPr="00965DF2">
        <w:rPr>
          <w:sz w:val="28"/>
          <w:szCs w:val="28"/>
        </w:rPr>
        <w:t xml:space="preserve">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C51F63">
        <w:rPr>
          <w:sz w:val="28"/>
          <w:szCs w:val="28"/>
          <w:u w:val="single"/>
        </w:rPr>
        <w:t>24 февраля</w:t>
      </w:r>
      <w:r w:rsidR="00317A32">
        <w:rPr>
          <w:sz w:val="28"/>
          <w:szCs w:val="28"/>
          <w:u w:val="single"/>
        </w:rPr>
        <w:t xml:space="preserve"> </w:t>
      </w:r>
      <w:r w:rsidR="003F1891">
        <w:rPr>
          <w:sz w:val="28"/>
          <w:szCs w:val="28"/>
          <w:u w:val="single"/>
        </w:rPr>
        <w:t>202</w:t>
      </w:r>
      <w:r w:rsidR="00A166A3">
        <w:rPr>
          <w:sz w:val="28"/>
          <w:szCs w:val="28"/>
          <w:u w:val="single"/>
        </w:rPr>
        <w:t>3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235920">
        <w:rPr>
          <w:sz w:val="28"/>
          <w:szCs w:val="28"/>
          <w:u w:val="single"/>
        </w:rPr>
        <w:t>030120133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9D2B68">
        <w:rPr>
          <w:sz w:val="28"/>
          <w:szCs w:val="28"/>
        </w:rPr>
        <w:t>Электроникс</w:t>
      </w:r>
      <w:proofErr w:type="spellEnd"/>
      <w:r w:rsidRPr="009D2B68">
        <w:rPr>
          <w:sz w:val="28"/>
          <w:szCs w:val="28"/>
        </w:rPr>
        <w:t xml:space="preserve">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5A275E" w:rsidP="0071453C">
            <w:pPr>
              <w:tabs>
                <w:tab w:val="left" w:pos="1180"/>
              </w:tabs>
              <w:jc w:val="center"/>
            </w:pPr>
            <w:r>
              <w:t>6,0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71453C">
            <w:pPr>
              <w:tabs>
                <w:tab w:val="left" w:pos="1180"/>
              </w:tabs>
              <w:jc w:val="center"/>
            </w:pPr>
            <w:r>
              <w:t>2</w:t>
            </w:r>
            <w:r w:rsidR="00317A32">
              <w:t>7,</w:t>
            </w:r>
            <w:r w:rsidR="005A275E">
              <w:t>2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5A275E">
              <w:t>7</w:t>
            </w:r>
          </w:p>
          <w:p w:rsidR="00D50BEA" w:rsidRPr="003269A0" w:rsidRDefault="005A275E" w:rsidP="002F7B1E">
            <w:pPr>
              <w:tabs>
                <w:tab w:val="left" w:pos="1180"/>
              </w:tabs>
              <w:jc w:val="center"/>
            </w:pPr>
            <w:r>
              <w:t>2,3</w:t>
            </w:r>
          </w:p>
          <w:p w:rsidR="00D50BEA" w:rsidRPr="009F75FB" w:rsidRDefault="00276CBA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5A275E">
              <w:t>8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  <w:bookmarkStart w:id="16" w:name="_GoBack"/>
            <w:bookmarkEnd w:id="16"/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23592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030120133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23592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030120133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A424F2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563441">
        <w:lastRenderedPageBreak/>
        <w:t>КОНСЕРВАЦИЯ</w:t>
      </w:r>
      <w:bookmarkEnd w:id="31"/>
      <w:bookmarkEnd w:id="32"/>
      <w:bookmarkEnd w:id="33"/>
      <w:bookmarkEnd w:id="34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35920">
              <w:t>030120133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35920">
              <w:t>030120133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A1" w:rsidRDefault="007741A1">
      <w:r>
        <w:separator/>
      </w:r>
    </w:p>
  </w:endnote>
  <w:endnote w:type="continuationSeparator" w:id="0">
    <w:p w:rsidR="007741A1" w:rsidRDefault="0077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53C" w:rsidRDefault="0071453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275E">
      <w:rPr>
        <w:rStyle w:val="a8"/>
        <w:noProof/>
      </w:rPr>
      <w:t>31</w:t>
    </w:r>
    <w:r>
      <w:rPr>
        <w:rStyle w:val="a8"/>
      </w:rPr>
      <w:fldChar w:fldCharType="end"/>
    </w:r>
  </w:p>
  <w:p w:rsidR="0071453C" w:rsidRDefault="0071453C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A1" w:rsidRDefault="007741A1">
      <w:r>
        <w:separator/>
      </w:r>
    </w:p>
  </w:footnote>
  <w:footnote w:type="continuationSeparator" w:id="0">
    <w:p w:rsidR="007741A1" w:rsidRDefault="0077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Pr="00AB5CD0" w:rsidRDefault="0071453C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23414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13</cp:revision>
  <cp:lastPrinted>2023-04-03T07:05:00Z</cp:lastPrinted>
  <dcterms:created xsi:type="dcterms:W3CDTF">2023-03-17T08:39:00Z</dcterms:created>
  <dcterms:modified xsi:type="dcterms:W3CDTF">2023-04-14T07:46:00Z</dcterms:modified>
</cp:coreProperties>
</file>