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7F4E7D" w:rsidP="007F4E7D">
      <w:r>
        <w:rPr>
          <w:noProof/>
          <w:color w:val="000000"/>
        </w:rPr>
        <w:drawing>
          <wp:inline distT="0" distB="0" distL="0" distR="0" wp14:anchorId="1A412ED9" wp14:editId="51AEEA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EC7BC4">
        <w:tc>
          <w:tcPr>
            <w:tcW w:w="9853" w:type="dxa"/>
          </w:tcPr>
          <w:p w:rsidR="00B66CF9" w:rsidRDefault="004C1D12" w:rsidP="00EC7BC4">
            <w:pPr>
              <w:jc w:val="center"/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3FA17E37" wp14:editId="3173CD30">
                  <wp:extent cx="1065530" cy="1028065"/>
                  <wp:effectExtent l="0" t="0" r="1270" b="635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2E3D9C" w:rsidP="007F4E7D">
      <w:pPr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 xml:space="preserve">АНТЕННА </w:t>
      </w:r>
      <w:r w:rsidR="00085B9B" w:rsidRPr="00B66CF9">
        <w:rPr>
          <w:b/>
          <w:bCs/>
          <w:sz w:val="44"/>
          <w:szCs w:val="44"/>
        </w:rPr>
        <w:t xml:space="preserve">ИЗМЕРИТЕЛЬНАЯ ПИРАМИДАЛЬНАЯ РУПОРНАЯ </w:t>
      </w:r>
    </w:p>
    <w:p w:rsidR="004F124D" w:rsidRPr="00B66CF9" w:rsidRDefault="00CA709E" w:rsidP="007F4E7D">
      <w:pPr>
        <w:pStyle w:val="33"/>
        <w:spacing w:after="0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П6-</w:t>
      </w:r>
      <w:r w:rsidR="00624300" w:rsidRPr="00B66CF9">
        <w:rPr>
          <w:b/>
          <w:sz w:val="52"/>
          <w:szCs w:val="52"/>
        </w:rPr>
        <w:t>139/3</w:t>
      </w:r>
    </w:p>
    <w:p w:rsidR="004F124D" w:rsidRPr="00B66CF9" w:rsidRDefault="001D31E2" w:rsidP="004F124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7F4E7D">
        <w:rPr>
          <w:color w:val="000000"/>
          <w:spacing w:val="1"/>
          <w:sz w:val="32"/>
          <w:szCs w:val="32"/>
        </w:rPr>
        <w:t>150622580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7F4E7D">
      <w:pPr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8A246A" w:rsidP="007F4E7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A334C6" w:rsidRDefault="00A334C6" w:rsidP="00A334C6">
      <w:pPr>
        <w:rPr>
          <w:sz w:val="28"/>
          <w:szCs w:val="28"/>
        </w:rPr>
      </w:pPr>
      <w:bookmarkStart w:id="0" w:name="_Toc499548223"/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7F4E7D" w:rsidRDefault="007F4E7D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E902E1" w:rsidP="00A334C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27B187" wp14:editId="3DD269AD">
                <wp:simplePos x="0" y="0"/>
                <wp:positionH relativeFrom="column">
                  <wp:posOffset>2170430</wp:posOffset>
                </wp:positionH>
                <wp:positionV relativeFrom="paragraph">
                  <wp:posOffset>292735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E902E1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97EBA" w:rsidRDefault="00997EBA" w:rsidP="00E902E1">
                            <w:pPr>
                              <w:ind w:firstLine="709"/>
                              <w:jc w:val="both"/>
                            </w:pPr>
                          </w:p>
                          <w:p w:rsidR="00997EBA" w:rsidRPr="00BA7D77" w:rsidRDefault="00997EBA" w:rsidP="00E902E1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9pt;margin-top:23.05pt;width:296.1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" stroked="f">
                <v:textbox inset="0,,1mm">
                  <w:txbxContent>
                    <w:p w:rsidR="00997EBA" w:rsidRDefault="00997EBA" w:rsidP="00E902E1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97EBA" w:rsidRDefault="00997EBA" w:rsidP="00E902E1">
                      <w:pPr>
                        <w:ind w:firstLine="709"/>
                        <w:jc w:val="both"/>
                      </w:pPr>
                    </w:p>
                    <w:p w:rsidR="00997EBA" w:rsidRPr="00BA7D77" w:rsidRDefault="00997EBA" w:rsidP="00E902E1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A334C6">
        <w:rPr>
          <w:noProof/>
          <w:sz w:val="28"/>
          <w:szCs w:val="28"/>
        </w:rPr>
        <w:drawing>
          <wp:inline distT="0" distB="0" distL="0" distR="0" wp14:anchorId="4C2CF653" wp14:editId="73F2BE3E">
            <wp:extent cx="1872000" cy="1872000"/>
            <wp:effectExtent l="0" t="0" r="0" b="0"/>
            <wp:docPr id="2" name="Рисунок 2" descr="D:\обмен\Формуляры с QR-кодом\QR-коды для документации 2022\20_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Формуляры с QR-кодом\QR-коды для документации 2022\20_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6C3C66" w:rsidP="006C3C66">
      <w:pPr>
        <w:jc w:val="center"/>
      </w:pPr>
    </w:p>
    <w:p w:rsidR="00F965A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7038785" w:history="1">
        <w:r w:rsidR="00F965A9" w:rsidRPr="004A51F8">
          <w:rPr>
            <w:rStyle w:val="af3"/>
            <w:noProof/>
          </w:rPr>
          <w:t>1</w:t>
        </w:r>
        <w:r w:rsidR="00F965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65A9" w:rsidRPr="004A51F8">
          <w:rPr>
            <w:rStyle w:val="af3"/>
            <w:noProof/>
          </w:rPr>
          <w:t>ОБЩИЕ УКАЗАНИЯ</w:t>
        </w:r>
        <w:r w:rsidR="00F965A9">
          <w:rPr>
            <w:noProof/>
            <w:webHidden/>
          </w:rPr>
          <w:tab/>
        </w:r>
        <w:r w:rsidR="00F965A9">
          <w:rPr>
            <w:noProof/>
            <w:webHidden/>
          </w:rPr>
          <w:fldChar w:fldCharType="begin"/>
        </w:r>
        <w:r w:rsidR="00F965A9">
          <w:rPr>
            <w:noProof/>
            <w:webHidden/>
          </w:rPr>
          <w:instrText xml:space="preserve"> PAGEREF _Toc137038785 \h </w:instrText>
        </w:r>
        <w:r w:rsidR="00F965A9">
          <w:rPr>
            <w:noProof/>
            <w:webHidden/>
          </w:rPr>
        </w:r>
        <w:r w:rsidR="00F965A9"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4</w:t>
        </w:r>
        <w:r w:rsidR="00F965A9"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86" w:history="1">
        <w:r w:rsidRPr="004A51F8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87" w:history="1">
        <w:r w:rsidRPr="004A51F8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88" w:history="1">
        <w:r w:rsidRPr="004A51F8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89" w:history="1">
        <w:r w:rsidRPr="004A51F8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0" w:history="1">
        <w:r w:rsidRPr="004A51F8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РЕСУРСЫ, СРОКИ СЛУЖБЫ И ХРАНЕН</w:t>
        </w:r>
        <w:bookmarkStart w:id="1" w:name="_GoBack"/>
        <w:bookmarkEnd w:id="1"/>
        <w:r w:rsidRPr="004A51F8">
          <w:rPr>
            <w:rStyle w:val="af3"/>
            <w:noProof/>
          </w:rPr>
          <w:t>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1" w:history="1">
        <w:r w:rsidRPr="004A51F8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2" w:history="1">
        <w:r w:rsidRPr="004A51F8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3" w:history="1">
        <w:r w:rsidRPr="004A51F8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4" w:history="1">
        <w:r w:rsidRPr="004A51F8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5" w:history="1">
        <w:r w:rsidRPr="004A51F8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6" w:history="1">
        <w:r w:rsidRPr="004A51F8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7" w:history="1">
        <w:r w:rsidRPr="004A51F8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8" w:history="1">
        <w:r w:rsidRPr="004A51F8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799" w:history="1">
        <w:r w:rsidRPr="004A51F8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0" w:history="1">
        <w:r w:rsidRPr="004A51F8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1" w:history="1">
        <w:r w:rsidRPr="004A51F8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2" w:history="1">
        <w:r w:rsidRPr="004A51F8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3" w:history="1">
        <w:r w:rsidRPr="004A51F8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4" w:history="1">
        <w:r w:rsidRPr="004A51F8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A51F8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5" w:history="1">
        <w:r w:rsidRPr="004A51F8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965A9" w:rsidRDefault="00F965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038806" w:history="1">
        <w:r w:rsidRPr="004A51F8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_Toc137038806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67F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66CF9" w:rsidRDefault="00B66CF9" w:rsidP="00EB4507"/>
    <w:p w:rsidR="004F124D" w:rsidRPr="00CA709E" w:rsidRDefault="004F124D" w:rsidP="007F4E7D">
      <w:pPr>
        <w:pStyle w:val="1"/>
        <w:tabs>
          <w:tab w:val="clear" w:pos="709"/>
        </w:tabs>
        <w:jc w:val="both"/>
      </w:pPr>
      <w:bookmarkStart w:id="2" w:name="_Toc137038785"/>
      <w:r w:rsidRPr="00CA709E">
        <w:lastRenderedPageBreak/>
        <w:t>ОБЩИЕ УКАЗАНИЯ</w:t>
      </w:r>
      <w:bookmarkEnd w:id="2"/>
    </w:p>
    <w:p w:rsidR="004F124D" w:rsidRPr="004570C6" w:rsidRDefault="004F124D" w:rsidP="007F4E7D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2E3D9C" w:rsidRPr="004570C6">
        <w:t xml:space="preserve">антенны </w:t>
      </w:r>
      <w:r w:rsidR="00085B9B" w:rsidRPr="004570C6">
        <w:t xml:space="preserve">измерительной пирамидальной рупорной </w:t>
      </w:r>
      <w:r w:rsidR="00CA709E" w:rsidRPr="004570C6">
        <w:t>П6-</w:t>
      </w:r>
      <w:r w:rsidR="00624300" w:rsidRPr="004570C6">
        <w:t>139/3</w:t>
      </w:r>
      <w:r w:rsidR="004570C6" w:rsidRPr="004570C6">
        <w:t xml:space="preserve"> (далее – антенны)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7F4E7D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7F4E7D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7F4E7D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7F4E7D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7F4E7D">
      <w:pPr>
        <w:pStyle w:val="1"/>
        <w:tabs>
          <w:tab w:val="clear" w:pos="709"/>
        </w:tabs>
        <w:jc w:val="both"/>
      </w:pPr>
      <w:bookmarkStart w:id="3" w:name="_Toc137038786"/>
      <w:r w:rsidRPr="00E64E89">
        <w:t>ОСНОВНЫЕ СВЕДЕНИЯ ОБ ИЗДЕЛИИ</w:t>
      </w:r>
      <w:bookmarkEnd w:id="3"/>
    </w:p>
    <w:p w:rsidR="004F124D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Наименование: </w:t>
      </w:r>
      <w:r w:rsidR="002E3D9C">
        <w:t>А</w:t>
      </w:r>
      <w:r w:rsidR="002E3D9C" w:rsidRPr="0070413A">
        <w:t xml:space="preserve">нтенна </w:t>
      </w:r>
      <w:r w:rsidR="002E3D9C">
        <w:t>и</w:t>
      </w:r>
      <w:r w:rsidR="00085B9B" w:rsidRPr="0070413A">
        <w:t xml:space="preserve">змерительная пирамидальная рупорная </w:t>
      </w:r>
      <w:r w:rsidR="00CA709E" w:rsidRPr="0070413A">
        <w:t>П6-</w:t>
      </w:r>
      <w:r w:rsidR="00624300" w:rsidRPr="0070413A">
        <w:t>139/3</w:t>
      </w:r>
      <w:r w:rsidRPr="0070413A">
        <w:t>.</w:t>
      </w:r>
    </w:p>
    <w:p w:rsidR="0070413A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Обозначение: КНПР.464316.019.</w:t>
      </w:r>
    </w:p>
    <w:p w:rsidR="0070413A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 xml:space="preserve">Дата изготовления изделия: </w:t>
      </w:r>
      <w:r w:rsidR="00EC7BC4">
        <w:rPr>
          <w:u w:val="single"/>
        </w:rPr>
        <w:t>04</w:t>
      </w:r>
      <w:r w:rsidR="00DA0FB3">
        <w:rPr>
          <w:u w:val="single"/>
        </w:rPr>
        <w:t xml:space="preserve"> </w:t>
      </w:r>
      <w:r w:rsidR="00EC7BC4">
        <w:rPr>
          <w:u w:val="single"/>
        </w:rPr>
        <w:t>мая</w:t>
      </w:r>
      <w:r w:rsidR="00DA0FB3">
        <w:rPr>
          <w:u w:val="single"/>
        </w:rPr>
        <w:t xml:space="preserve"> 202</w:t>
      </w:r>
      <w:r w:rsidR="00EC7BC4">
        <w:rPr>
          <w:u w:val="single"/>
        </w:rPr>
        <w:t>2</w:t>
      </w:r>
      <w:r w:rsidRPr="0070413A">
        <w:rPr>
          <w:u w:val="single"/>
        </w:rPr>
        <w:t xml:space="preserve"> г.</w:t>
      </w:r>
    </w:p>
    <w:p w:rsidR="0070413A" w:rsidRPr="0070413A" w:rsidRDefault="0070413A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7F4E7D">
        <w:rPr>
          <w:u w:val="single"/>
        </w:rPr>
        <w:t>150622580</w:t>
      </w:r>
      <w:r w:rsidRPr="0070413A">
        <w:rPr>
          <w:u w:val="single"/>
        </w:rPr>
        <w:t>.</w:t>
      </w:r>
    </w:p>
    <w:p w:rsidR="0070413A" w:rsidRPr="0070413A" w:rsidRDefault="002E3D9C" w:rsidP="007F4E7D">
      <w:pPr>
        <w:numPr>
          <w:ilvl w:val="1"/>
          <w:numId w:val="14"/>
        </w:numPr>
        <w:tabs>
          <w:tab w:val="clear" w:pos="709"/>
        </w:tabs>
        <w:jc w:val="both"/>
      </w:pPr>
      <w:r>
        <w:t>А</w:t>
      </w:r>
      <w:r w:rsidRPr="0070413A">
        <w:t xml:space="preserve">нтенны </w:t>
      </w:r>
      <w:r>
        <w:t>и</w:t>
      </w:r>
      <w:r w:rsidR="0070413A" w:rsidRPr="0070413A">
        <w:t xml:space="preserve">змерительные пирамидальные рупорные П6-139/1, П6-139/2, П6-139/3, П6-139/4, П6-139/5, П6-139/6 внесены в Федеральный информационный фонд по обеспечению единства измерений, регистрационный номер </w:t>
      </w:r>
      <w:r w:rsidR="0070413A" w:rsidRPr="0070413A">
        <w:rPr>
          <w:u w:val="single"/>
        </w:rPr>
        <w:t>79450-20</w:t>
      </w:r>
      <w:r w:rsidR="0070413A" w:rsidRPr="0070413A">
        <w:t xml:space="preserve"> и допущены к применению в Российской федерации.</w:t>
      </w:r>
    </w:p>
    <w:p w:rsidR="0070413A" w:rsidRPr="0070413A" w:rsidRDefault="00EC7BC4" w:rsidP="007F4E7D">
      <w:pPr>
        <w:numPr>
          <w:ilvl w:val="1"/>
          <w:numId w:val="14"/>
        </w:numPr>
        <w:tabs>
          <w:tab w:val="clear" w:pos="709"/>
        </w:tabs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A7D77">
        <w:t>Электроникс</w:t>
      </w:r>
      <w:proofErr w:type="spellEnd"/>
      <w:r w:rsidRPr="00BA7D77">
        <w:t xml:space="preserve">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</w:p>
    <w:p w:rsidR="004F124D" w:rsidRPr="00E64E89" w:rsidRDefault="004F124D" w:rsidP="007F4E7D">
      <w:pPr>
        <w:pStyle w:val="1"/>
        <w:tabs>
          <w:tab w:val="clear" w:pos="709"/>
        </w:tabs>
        <w:jc w:val="both"/>
      </w:pPr>
      <w:bookmarkStart w:id="4" w:name="_Toc137038787"/>
      <w:r w:rsidRPr="00E64E89">
        <w:t>ОСНОВНЫЕ ТЕХНИЧЕСКИЕ ДАННЫЕ</w:t>
      </w:r>
      <w:bookmarkEnd w:id="4"/>
    </w:p>
    <w:p w:rsidR="004F124D" w:rsidRDefault="004F124D" w:rsidP="007F4E7D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7F4E7D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890B75" w:rsidTr="00F73E6B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085B9B" w:rsidRPr="008B5DF8" w:rsidTr="00F73E6B"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4570C6" w:rsidP="009B610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частот, </w:t>
            </w:r>
            <w:r w:rsidR="00085B9B" w:rsidRPr="008B5DF8">
              <w:rPr>
                <w:color w:val="000000"/>
                <w:spacing w:val="-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8A246A" w:rsidP="009B6107">
            <w:pPr>
              <w:shd w:val="clear" w:color="auto" w:fill="FFFFFF"/>
              <w:jc w:val="center"/>
            </w:pPr>
            <w:r>
              <w:t xml:space="preserve">от 8,2 </w:t>
            </w:r>
            <w:r w:rsidR="00085B9B">
              <w:t xml:space="preserve">до </w:t>
            </w:r>
            <w:r>
              <w:t>12,4</w:t>
            </w:r>
          </w:p>
        </w:tc>
      </w:tr>
      <w:tr w:rsidR="00B90EF7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85B9B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085B9B" w:rsidRPr="00F263BD" w:rsidRDefault="00085B9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Коэффициент усиления антенны в </w:t>
            </w:r>
            <w:r w:rsidR="00B90EF7">
              <w:rPr>
                <w:color w:val="000000"/>
              </w:rPr>
              <w:t xml:space="preserve">диапазоне частот, </w:t>
            </w:r>
            <w:r w:rsidRPr="008B5DF8">
              <w:rPr>
                <w:color w:val="000000"/>
              </w:rPr>
              <w:t>дБ</w:t>
            </w:r>
            <w:r>
              <w:rPr>
                <w:color w:val="000000"/>
              </w:rPr>
              <w:t>,</w:t>
            </w:r>
            <w:r w:rsidRPr="008B5DF8">
              <w:rPr>
                <w:color w:val="000000"/>
              </w:rPr>
              <w:t xml:space="preserve">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31685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246A">
              <w:rPr>
                <w:color w:val="000000"/>
              </w:rPr>
              <w:t>2,0</w:t>
            </w:r>
          </w:p>
        </w:tc>
      </w:tr>
      <w:tr w:rsidR="00B90EF7" w:rsidRPr="008B5DF8" w:rsidTr="00F73E6B">
        <w:tc>
          <w:tcPr>
            <w:tcW w:w="6228" w:type="dxa"/>
            <w:shd w:val="clear" w:color="auto" w:fill="auto"/>
          </w:tcPr>
          <w:p w:rsidR="00B90EF7" w:rsidRPr="00056095" w:rsidRDefault="00B90EF7" w:rsidP="00704D99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B90EF7" w:rsidRPr="00DE2056" w:rsidRDefault="00B90EF7" w:rsidP="00704D99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F73E6B" w:rsidRPr="008B5DF8" w:rsidTr="00F73E6B">
        <w:tc>
          <w:tcPr>
            <w:tcW w:w="6228" w:type="dxa"/>
            <w:shd w:val="clear" w:color="auto" w:fill="auto"/>
          </w:tcPr>
          <w:p w:rsidR="00F73E6B" w:rsidRPr="00D07B49" w:rsidRDefault="00F73E6B" w:rsidP="00B90EF7">
            <w:pPr>
              <w:shd w:val="clear" w:color="auto" w:fill="FFFFFF"/>
              <w:tabs>
                <w:tab w:val="left" w:pos="1209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F73E6B" w:rsidRDefault="00F73E6B" w:rsidP="00013FF4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>
              <w:t>22,86×10,16 мм)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D07B49">
              <w:t xml:space="preserve">Пределы </w:t>
            </w:r>
            <w:r>
              <w:t xml:space="preserve">допускаемой </w:t>
            </w:r>
            <w:r w:rsidRPr="00D07B49">
              <w:t>погрешности</w:t>
            </w:r>
            <w:r>
              <w:t xml:space="preserve"> измерения коэффициента усиления антенны, дБ,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085B9B" w:rsidP="009075D7">
            <w:pPr>
              <w:shd w:val="clear" w:color="auto" w:fill="FFFFFF"/>
              <w:jc w:val="center"/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4"/>
            </w:pPr>
            <w:r w:rsidRPr="008B5DF8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A03C34" w:rsidRDefault="0034022B" w:rsidP="009B6107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0"/>
            </w:pPr>
            <w:r w:rsidRPr="008B5DF8">
              <w:rPr>
                <w:color w:val="000000"/>
                <w:spacing w:val="4"/>
              </w:rPr>
              <w:t xml:space="preserve">Габаритные размеры, </w:t>
            </w:r>
            <w:r w:rsidRPr="008B5DF8">
              <w:rPr>
                <w:color w:val="000000"/>
                <w:spacing w:val="-10"/>
              </w:rPr>
              <w:t>мм</w:t>
            </w:r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085B9B" w:rsidRPr="00A03C34" w:rsidRDefault="006F49AB" w:rsidP="009B6107">
            <w:pPr>
              <w:tabs>
                <w:tab w:val="left" w:pos="1180"/>
              </w:tabs>
              <w:jc w:val="center"/>
            </w:pPr>
            <w:r>
              <w:t>502,0х</w:t>
            </w:r>
            <w:r w:rsidR="00317490">
              <w:t>20,6,0х</w:t>
            </w:r>
            <w:r>
              <w:t>156,0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997EBA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A257E" wp14:editId="7F0D37F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A4120" wp14:editId="25113C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9AB40" wp14:editId="223B80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AC6FB4" wp14:editId="754625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2F8A9" wp14:editId="35DA29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7D1010" wp14:editId="11DDFD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EBA" w:rsidRDefault="00997EBA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97EBA" w:rsidRDefault="00997EBA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997EBA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</w:tbl>
    <w:p w:rsidR="00F704A3" w:rsidRDefault="00F704A3" w:rsidP="00F704A3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70413A" w:rsidRDefault="0070413A" w:rsidP="0070413A">
      <w:pPr>
        <w:pStyle w:val="1"/>
        <w:suppressAutoHyphens/>
      </w:pPr>
      <w:bookmarkStart w:id="5" w:name="_Toc64445277"/>
      <w:bookmarkStart w:id="6" w:name="_Toc137038788"/>
      <w:r>
        <w:lastRenderedPageBreak/>
        <w:t>ИНДИВИДУАЛЬНЫЕ ОСОБЕННОСТИ ИЗДЕЛИЯ</w:t>
      </w:r>
      <w:bookmarkEnd w:id="5"/>
      <w:bookmarkEnd w:id="6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7" w:name="_Toc137038789"/>
      <w:r>
        <w:t>КОМПЛЕКТНОСТЬ</w:t>
      </w:r>
      <w:bookmarkEnd w:id="7"/>
    </w:p>
    <w:p w:rsidR="004F124D" w:rsidRPr="00893BAC" w:rsidRDefault="004F124D" w:rsidP="00D00577">
      <w:pPr>
        <w:numPr>
          <w:ilvl w:val="1"/>
          <w:numId w:val="14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4F124D" w:rsidP="004F124D">
      <w:pPr>
        <w:ind w:left="786"/>
      </w:pPr>
    </w:p>
    <w:p w:rsidR="004F124D" w:rsidRDefault="00F704A3" w:rsidP="00C37886">
      <w:pPr>
        <w:spacing w:after="120"/>
        <w:ind w:firstLine="709"/>
      </w:pPr>
      <w:r>
        <w:t>Т а б л и ц а 3</w:t>
      </w:r>
      <w:r w:rsidR="004F124D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815"/>
        <w:gridCol w:w="2774"/>
        <w:gridCol w:w="832"/>
        <w:gridCol w:w="1387"/>
      </w:tblGrid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2E3D9C" w:rsidP="002E3D9C">
            <w:r>
              <w:t>Антенна и</w:t>
            </w:r>
            <w:r w:rsidR="00422AA2">
              <w:t>змерительная пирамидальная рупорная П6-139/3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r>
              <w:t>КНПР.464316.019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7F4E7D" w:rsidP="00F852FC">
            <w:pPr>
              <w:jc w:val="center"/>
            </w:pPr>
            <w:r>
              <w:rPr>
                <w:color w:val="000000"/>
                <w:spacing w:val="1"/>
              </w:rPr>
              <w:t>150622580</w:t>
            </w:r>
          </w:p>
        </w:tc>
      </w:tr>
      <w:tr w:rsidR="00422AA2" w:rsidTr="00423D31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D74D09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r>
              <w:t>Формуляр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F852FC">
            <w:r>
              <w:t>КНПР.464316.019 ФО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D74D09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r>
              <w:t>Руководство по эксплуатации*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12270A">
            <w:r>
              <w:t>КНПР.464316.024 РЭ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r>
              <w:t>Методика поверки*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3E" w:rsidRDefault="0060003E" w:rsidP="0012270A">
            <w:r>
              <w:t>МП П6-139х</w:t>
            </w:r>
          </w:p>
          <w:p w:rsidR="00422AA2" w:rsidRDefault="0060003E" w:rsidP="0012270A">
            <w:r w:rsidRPr="0060003E">
              <w:t>2020-mp79450-20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-</w:t>
            </w:r>
          </w:p>
        </w:tc>
      </w:tr>
      <w:tr w:rsidR="00422AA2" w:rsidTr="00423D31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jc w:val="center"/>
            </w:pPr>
            <w:r w:rsidRPr="00422AA2">
              <w:rPr>
                <w:b/>
                <w:i/>
              </w:rPr>
              <w:t>Прочие изделия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r>
              <w:t>Устройство крепления*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093F3A" w:rsidRDefault="00422AA2" w:rsidP="00423D31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3D31">
            <w:r>
              <w:t>Короб транспортировочный*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093F3A" w:rsidRDefault="00422AA2" w:rsidP="00F852FC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-</w:t>
            </w:r>
          </w:p>
        </w:tc>
      </w:tr>
    </w:tbl>
    <w:p w:rsidR="00422AA2" w:rsidRDefault="00422AA2" w:rsidP="00A81FC1">
      <w:pPr>
        <w:ind w:firstLine="709"/>
      </w:pPr>
    </w:p>
    <w:p w:rsidR="00A26AD8" w:rsidRPr="00A26AD8" w:rsidRDefault="00CA709E" w:rsidP="00A81FC1">
      <w:pPr>
        <w:ind w:firstLine="709"/>
      </w:pPr>
      <w:r>
        <w:t>*</w:t>
      </w:r>
      <w:r w:rsidR="00422AA2">
        <w:t xml:space="preserve"> По</w:t>
      </w:r>
      <w:r>
        <w:t xml:space="preserve"> согласованию с заказчиком</w:t>
      </w:r>
    </w:p>
    <w:p w:rsidR="00422AA2" w:rsidRPr="00B00871" w:rsidRDefault="00422AA2" w:rsidP="00422AA2">
      <w:pPr>
        <w:ind w:firstLine="709"/>
        <w:jc w:val="both"/>
      </w:pPr>
      <w:r w:rsidRPr="00B00871">
        <w:t>Ознакомит</w:t>
      </w:r>
      <w:r>
        <w:t xml:space="preserve">ься с </w:t>
      </w:r>
      <w:r w:rsidR="004C1D12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Default="00F704A3" w:rsidP="001D31E2">
      <w:pPr>
        <w:jc w:val="both"/>
      </w:pPr>
    </w:p>
    <w:p w:rsidR="0060003E" w:rsidRDefault="0060003E" w:rsidP="001D31E2">
      <w:pPr>
        <w:jc w:val="both"/>
      </w:pPr>
    </w:p>
    <w:p w:rsidR="004F124D" w:rsidRDefault="004F124D" w:rsidP="001F79A7">
      <w:pPr>
        <w:pStyle w:val="1"/>
      </w:pPr>
      <w:bookmarkStart w:id="8" w:name="_Toc137038790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997EBA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60003E" w:rsidRPr="0060003E" w:rsidRDefault="0060003E" w:rsidP="00997EBA">
      <w:pPr>
        <w:numPr>
          <w:ilvl w:val="1"/>
          <w:numId w:val="6"/>
        </w:numPr>
        <w:ind w:left="0" w:firstLine="709"/>
        <w:jc w:val="both"/>
        <w:rPr>
          <w:color w:val="000000"/>
        </w:rPr>
      </w:pPr>
      <w:r w:rsidRPr="0060003E">
        <w:rPr>
          <w:color w:val="000000"/>
        </w:rPr>
        <w:t xml:space="preserve">Ресурс до капитального ремонта: </w:t>
      </w:r>
      <w:r w:rsidRPr="0060003E">
        <w:rPr>
          <w:color w:val="000000"/>
          <w:u w:val="single"/>
        </w:rPr>
        <w:t>3(три) года.</w:t>
      </w:r>
    </w:p>
    <w:p w:rsidR="0060003E" w:rsidRPr="0060003E" w:rsidRDefault="0060003E" w:rsidP="00997EBA">
      <w:pPr>
        <w:ind w:firstLine="709"/>
        <w:jc w:val="both"/>
        <w:rPr>
          <w:color w:val="000000"/>
        </w:rPr>
      </w:pPr>
    </w:p>
    <w:p w:rsidR="0060003E" w:rsidRPr="0060003E" w:rsidRDefault="0060003E" w:rsidP="00997EBA">
      <w:pPr>
        <w:numPr>
          <w:ilvl w:val="1"/>
          <w:numId w:val="6"/>
        </w:numPr>
        <w:ind w:left="0" w:firstLine="709"/>
        <w:jc w:val="both"/>
        <w:rPr>
          <w:color w:val="000000"/>
        </w:rPr>
      </w:pPr>
      <w:r w:rsidRPr="0060003E">
        <w:rPr>
          <w:color w:val="000000"/>
        </w:rPr>
        <w:t xml:space="preserve">Срок службы: 5 </w:t>
      </w:r>
      <w:r w:rsidRPr="0060003E">
        <w:rPr>
          <w:color w:val="000000"/>
          <w:u w:val="single"/>
        </w:rPr>
        <w:t>(пять) лет.</w:t>
      </w:r>
    </w:p>
    <w:p w:rsidR="0060003E" w:rsidRPr="0060003E" w:rsidRDefault="0060003E" w:rsidP="00997EBA">
      <w:pPr>
        <w:ind w:firstLine="709"/>
        <w:contextualSpacing/>
        <w:jc w:val="both"/>
        <w:rPr>
          <w:color w:val="000000"/>
        </w:rPr>
      </w:pPr>
    </w:p>
    <w:p w:rsidR="0060003E" w:rsidRPr="0060003E" w:rsidRDefault="0060003E" w:rsidP="00997EBA">
      <w:pPr>
        <w:numPr>
          <w:ilvl w:val="1"/>
          <w:numId w:val="6"/>
        </w:numPr>
        <w:ind w:left="0" w:firstLine="709"/>
        <w:jc w:val="both"/>
        <w:rPr>
          <w:color w:val="000000"/>
          <w:u w:val="single"/>
        </w:rPr>
      </w:pPr>
      <w:r w:rsidRPr="0060003E">
        <w:rPr>
          <w:color w:val="000000"/>
        </w:rPr>
        <w:t xml:space="preserve">Срок хранения: </w:t>
      </w:r>
      <w:r w:rsidRPr="0060003E">
        <w:rPr>
          <w:color w:val="000000"/>
          <w:u w:val="single"/>
        </w:rPr>
        <w:t>10 (десять) лет, в консервации в складских помещениях.</w:t>
      </w:r>
      <w:r w:rsidRPr="0060003E">
        <w:rPr>
          <w:color w:val="000000"/>
        </w:rPr>
        <w:t xml:space="preserve"> Гарантийный срок хранения исчисляется со дня приёмки изделия ВП (или ОТК) на предприятии изготовителе.</w:t>
      </w:r>
    </w:p>
    <w:p w:rsidR="0060003E" w:rsidRPr="0060003E" w:rsidRDefault="0060003E" w:rsidP="00997EBA">
      <w:pPr>
        <w:ind w:firstLine="709"/>
        <w:jc w:val="both"/>
        <w:rPr>
          <w:color w:val="000000"/>
          <w:u w:val="single"/>
        </w:rPr>
      </w:pPr>
    </w:p>
    <w:p w:rsidR="0060003E" w:rsidRPr="0060003E" w:rsidRDefault="0060003E" w:rsidP="00997EBA">
      <w:pPr>
        <w:numPr>
          <w:ilvl w:val="1"/>
          <w:numId w:val="6"/>
        </w:numPr>
        <w:ind w:left="0" w:firstLine="709"/>
        <w:jc w:val="both"/>
        <w:rPr>
          <w:color w:val="000000"/>
        </w:rPr>
      </w:pPr>
      <w:r w:rsidRPr="0060003E">
        <w:rPr>
          <w:color w:val="000000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0003E" w:rsidRPr="0060003E" w:rsidRDefault="0060003E" w:rsidP="00997EBA">
      <w:pPr>
        <w:ind w:firstLine="709"/>
        <w:contextualSpacing/>
        <w:jc w:val="both"/>
        <w:rPr>
          <w:color w:val="000000"/>
        </w:rPr>
      </w:pPr>
    </w:p>
    <w:p w:rsidR="0060003E" w:rsidRPr="0060003E" w:rsidRDefault="0060003E" w:rsidP="00997EBA">
      <w:pPr>
        <w:numPr>
          <w:ilvl w:val="1"/>
          <w:numId w:val="6"/>
        </w:numPr>
        <w:ind w:left="0" w:firstLine="709"/>
        <w:jc w:val="both"/>
        <w:rPr>
          <w:color w:val="000000"/>
        </w:rPr>
      </w:pPr>
      <w:r w:rsidRPr="0060003E">
        <w:rPr>
          <w:color w:val="000000"/>
        </w:rPr>
        <w:t>Гарантийный срок эксплуатации: 18 месяцев. Гарантийный срок эксплуатации исчисляется со дня ввода антенны в эксплуатацию в пределах гарантийного срока хранения</w:t>
      </w:r>
      <w:proofErr w:type="gramStart"/>
      <w:r w:rsidRPr="0060003E">
        <w:rPr>
          <w:color w:val="000000"/>
        </w:rPr>
        <w:t>.</w:t>
      </w:r>
      <w:proofErr w:type="gramEnd"/>
    </w:p>
    <w:p w:rsidR="0060003E" w:rsidRPr="0060003E" w:rsidRDefault="0060003E" w:rsidP="00B967F5">
      <w:pPr>
        <w:jc w:val="center"/>
        <w:rPr>
          <w:color w:val="000000"/>
        </w:rPr>
      </w:pPr>
      <w:r w:rsidRPr="0060003E">
        <w:rPr>
          <w:color w:val="000000"/>
        </w:rPr>
        <w:t>………………….…………………………………………………………………………………….</w:t>
      </w:r>
    </w:p>
    <w:p w:rsidR="0060003E" w:rsidRPr="0060003E" w:rsidRDefault="0060003E" w:rsidP="00997EBA">
      <w:pPr>
        <w:ind w:firstLine="709"/>
        <w:jc w:val="both"/>
        <w:rPr>
          <w:color w:val="000000"/>
          <w:vertAlign w:val="superscript"/>
        </w:rPr>
      </w:pPr>
      <w:r w:rsidRPr="0060003E">
        <w:rPr>
          <w:color w:val="000000"/>
          <w:vertAlign w:val="superscript"/>
        </w:rPr>
        <w:t>линия отреза при поставке на экспорт</w:t>
      </w:r>
    </w:p>
    <w:p w:rsidR="0060003E" w:rsidRPr="0060003E" w:rsidRDefault="0060003E" w:rsidP="00997EBA">
      <w:pPr>
        <w:ind w:firstLine="709"/>
        <w:jc w:val="both"/>
        <w:rPr>
          <w:color w:val="000000"/>
        </w:rPr>
      </w:pPr>
    </w:p>
    <w:p w:rsidR="0060003E" w:rsidRPr="0060003E" w:rsidRDefault="0060003E" w:rsidP="00997EBA">
      <w:pPr>
        <w:numPr>
          <w:ilvl w:val="1"/>
          <w:numId w:val="44"/>
        </w:numPr>
        <w:ind w:left="0" w:firstLine="709"/>
        <w:jc w:val="both"/>
        <w:rPr>
          <w:color w:val="000000"/>
        </w:rPr>
      </w:pPr>
      <w:r w:rsidRPr="0060003E">
        <w:rPr>
          <w:iCs/>
          <w:color w:val="000000"/>
        </w:rPr>
        <w:t xml:space="preserve">Гарантийный срок эксплуатации продлевается на период от получения рекламации до введения </w:t>
      </w:r>
      <w:r w:rsidRPr="0060003E">
        <w:rPr>
          <w:color w:val="000000"/>
        </w:rPr>
        <w:t>антенны</w:t>
      </w:r>
      <w:r w:rsidRPr="0060003E">
        <w:rPr>
          <w:iCs/>
          <w:color w:val="000000"/>
        </w:rPr>
        <w:t xml:space="preserve"> в эксплуатацию силами предприятия-изготовителя.</w:t>
      </w:r>
    </w:p>
    <w:p w:rsidR="0060003E" w:rsidRPr="0060003E" w:rsidRDefault="0060003E" w:rsidP="00997EBA">
      <w:pPr>
        <w:ind w:firstLine="709"/>
        <w:jc w:val="both"/>
        <w:rPr>
          <w:color w:val="000000"/>
        </w:rPr>
      </w:pPr>
    </w:p>
    <w:p w:rsidR="0060003E" w:rsidRPr="0060003E" w:rsidRDefault="0060003E" w:rsidP="00997EBA">
      <w:pPr>
        <w:numPr>
          <w:ilvl w:val="1"/>
          <w:numId w:val="44"/>
        </w:numPr>
        <w:ind w:left="0" w:firstLine="709"/>
        <w:jc w:val="both"/>
        <w:rPr>
          <w:color w:val="000000"/>
        </w:rPr>
      </w:pPr>
      <w:r w:rsidRPr="0060003E">
        <w:rPr>
          <w:iCs/>
          <w:color w:val="000000"/>
        </w:rPr>
        <w:t>Гарантии предприятия изготовителя снимаются:</w:t>
      </w:r>
    </w:p>
    <w:p w:rsidR="0060003E" w:rsidRPr="0060003E" w:rsidRDefault="0060003E" w:rsidP="00997EBA">
      <w:pPr>
        <w:numPr>
          <w:ilvl w:val="0"/>
          <w:numId w:val="45"/>
        </w:numPr>
        <w:jc w:val="both"/>
        <w:rPr>
          <w:color w:val="000000"/>
        </w:rPr>
      </w:pPr>
      <w:proofErr w:type="gramStart"/>
      <w:r w:rsidRPr="0060003E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0003E" w:rsidRPr="0060003E" w:rsidRDefault="0060003E" w:rsidP="00997EBA">
      <w:pPr>
        <w:numPr>
          <w:ilvl w:val="0"/>
          <w:numId w:val="45"/>
        </w:numPr>
        <w:jc w:val="both"/>
        <w:rPr>
          <w:color w:val="000000"/>
        </w:rPr>
      </w:pPr>
      <w:r w:rsidRPr="0060003E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60003E" w:rsidRPr="0060003E" w:rsidRDefault="0060003E" w:rsidP="00997EBA">
      <w:pPr>
        <w:numPr>
          <w:ilvl w:val="0"/>
          <w:numId w:val="45"/>
        </w:numPr>
        <w:jc w:val="both"/>
        <w:rPr>
          <w:color w:val="000000"/>
        </w:rPr>
      </w:pPr>
      <w:r w:rsidRPr="0060003E">
        <w:rPr>
          <w:color w:val="000000"/>
        </w:rPr>
        <w:t>на неисправности, вызванные ремонтом или модификацией изделия</w:t>
      </w:r>
      <w:r w:rsidRPr="0060003E">
        <w:rPr>
          <w:color w:val="000000"/>
          <w:sz w:val="28"/>
          <w:szCs w:val="28"/>
        </w:rPr>
        <w:t xml:space="preserve"> </w:t>
      </w:r>
      <w:r w:rsidRPr="0060003E">
        <w:rPr>
          <w:color w:val="000000"/>
        </w:rPr>
        <w:t>лицами, не уполномоченными на это Производителем;</w:t>
      </w:r>
    </w:p>
    <w:p w:rsidR="0060003E" w:rsidRPr="0060003E" w:rsidRDefault="0060003E" w:rsidP="00997EBA">
      <w:pPr>
        <w:numPr>
          <w:ilvl w:val="0"/>
          <w:numId w:val="45"/>
        </w:numPr>
        <w:jc w:val="both"/>
        <w:rPr>
          <w:color w:val="000000"/>
        </w:rPr>
      </w:pPr>
      <w:r w:rsidRPr="0060003E">
        <w:rPr>
          <w:color w:val="000000"/>
        </w:rPr>
        <w:t>на изделие, имеющее внешние дефекты (явные механические повреждения).</w:t>
      </w:r>
    </w:p>
    <w:p w:rsidR="0060003E" w:rsidRPr="0060003E" w:rsidRDefault="0060003E" w:rsidP="00997EBA">
      <w:pPr>
        <w:ind w:firstLine="709"/>
        <w:jc w:val="both"/>
        <w:rPr>
          <w:iCs/>
          <w:color w:val="000000"/>
        </w:rPr>
      </w:pPr>
      <w:r w:rsidRPr="0060003E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Pr="0060003E">
        <w:rPr>
          <w:color w:val="000000"/>
        </w:rPr>
        <w:t>антенны</w:t>
      </w:r>
      <w:r w:rsidRPr="0060003E">
        <w:rPr>
          <w:iCs/>
          <w:color w:val="000000"/>
        </w:rPr>
        <w:t xml:space="preserve"> производит АО «СКАРД-</w:t>
      </w:r>
      <w:proofErr w:type="spellStart"/>
      <w:r w:rsidRPr="0060003E">
        <w:rPr>
          <w:iCs/>
          <w:color w:val="000000"/>
        </w:rPr>
        <w:t>Электроникс</w:t>
      </w:r>
      <w:proofErr w:type="spellEnd"/>
      <w:r w:rsidRPr="0060003E">
        <w:rPr>
          <w:iCs/>
          <w:color w:val="000000"/>
        </w:rPr>
        <w:t>» по адресу:</w:t>
      </w:r>
    </w:p>
    <w:p w:rsidR="0060003E" w:rsidRPr="0060003E" w:rsidRDefault="0060003E" w:rsidP="00997EBA">
      <w:pPr>
        <w:ind w:firstLine="709"/>
        <w:jc w:val="both"/>
        <w:rPr>
          <w:iCs/>
          <w:color w:val="000000"/>
        </w:rPr>
      </w:pPr>
      <w:r w:rsidRPr="0060003E">
        <w:rPr>
          <w:iCs/>
          <w:color w:val="000000"/>
        </w:rPr>
        <w:t xml:space="preserve">Россия, 305021, Курск, ул. Карла Маркса 70Б, </w:t>
      </w:r>
    </w:p>
    <w:p w:rsidR="0060003E" w:rsidRPr="0060003E" w:rsidRDefault="0060003E" w:rsidP="00997EBA">
      <w:pPr>
        <w:ind w:firstLine="709"/>
        <w:jc w:val="both"/>
        <w:rPr>
          <w:color w:val="000000"/>
          <w:spacing w:val="-4"/>
          <w:u w:val="single"/>
        </w:rPr>
      </w:pPr>
      <w:r w:rsidRPr="0060003E">
        <w:rPr>
          <w:color w:val="000000"/>
          <w:spacing w:val="-4"/>
        </w:rPr>
        <w:t>Тел</w:t>
      </w:r>
      <w:r w:rsidRPr="0060003E">
        <w:rPr>
          <w:color w:val="000000"/>
          <w:spacing w:val="-4"/>
          <w:lang w:val="en-US"/>
        </w:rPr>
        <w:t>/</w:t>
      </w:r>
      <w:r w:rsidRPr="0060003E">
        <w:rPr>
          <w:color w:val="000000"/>
          <w:spacing w:val="-4"/>
        </w:rPr>
        <w:t>факс</w:t>
      </w:r>
      <w:r w:rsidRPr="0060003E">
        <w:rPr>
          <w:color w:val="000000"/>
          <w:spacing w:val="-4"/>
          <w:lang w:val="en-US"/>
        </w:rPr>
        <w:t xml:space="preserve">: +7 (4712) 390-632, 390-786, e-mail: </w:t>
      </w:r>
      <w:hyperlink r:id="rId12" w:history="1">
        <w:r w:rsidRPr="0060003E">
          <w:rPr>
            <w:color w:val="0000FF"/>
            <w:spacing w:val="-4"/>
            <w:u w:val="single"/>
            <w:lang w:val="en-US"/>
          </w:rPr>
          <w:t>info@skard.ru</w:t>
        </w:r>
      </w:hyperlink>
      <w:r w:rsidRPr="0060003E">
        <w:rPr>
          <w:color w:val="000000"/>
          <w:spacing w:val="-4"/>
          <w:u w:val="single"/>
          <w:lang w:val="en-US"/>
        </w:rPr>
        <w:t>.</w:t>
      </w:r>
    </w:p>
    <w:p w:rsidR="00D272E9" w:rsidRPr="00DA0FB3" w:rsidRDefault="00D272E9" w:rsidP="00997EBA">
      <w:pPr>
        <w:ind w:firstLine="709"/>
        <w:jc w:val="both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Default="00CF50BC" w:rsidP="00CA709E">
      <w:pPr>
        <w:spacing w:line="300" w:lineRule="auto"/>
        <w:ind w:firstLine="709"/>
      </w:pPr>
    </w:p>
    <w:p w:rsidR="00997EBA" w:rsidRDefault="00997EBA" w:rsidP="00CA709E">
      <w:pPr>
        <w:spacing w:line="300" w:lineRule="auto"/>
        <w:ind w:firstLine="709"/>
      </w:pPr>
    </w:p>
    <w:p w:rsidR="00997EBA" w:rsidRDefault="00997EBA" w:rsidP="00CA709E">
      <w:pPr>
        <w:spacing w:line="300" w:lineRule="auto"/>
        <w:ind w:firstLine="709"/>
      </w:pPr>
    </w:p>
    <w:p w:rsidR="00997EBA" w:rsidRDefault="00997EBA" w:rsidP="00CA709E">
      <w:pPr>
        <w:spacing w:line="300" w:lineRule="auto"/>
        <w:ind w:firstLine="709"/>
      </w:pPr>
    </w:p>
    <w:p w:rsidR="00B967F5" w:rsidRPr="00997EBA" w:rsidRDefault="00B967F5" w:rsidP="00CA709E">
      <w:pPr>
        <w:spacing w:line="300" w:lineRule="auto"/>
        <w:ind w:firstLine="709"/>
      </w:pPr>
    </w:p>
    <w:p w:rsidR="004F124D" w:rsidRDefault="004F124D" w:rsidP="001F79A7">
      <w:pPr>
        <w:pStyle w:val="1"/>
      </w:pPr>
      <w:bookmarkStart w:id="9" w:name="_Toc137038791"/>
      <w:r>
        <w:lastRenderedPageBreak/>
        <w:t>КОНСЕРВАЦИЯ</w:t>
      </w:r>
      <w:bookmarkEnd w:id="9"/>
    </w:p>
    <w:p w:rsidR="004F124D" w:rsidRDefault="004F124D" w:rsidP="004F124D">
      <w:pPr>
        <w:rPr>
          <w:b/>
        </w:rPr>
      </w:pPr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F704A3">
        <w:t>ваются в таблицу 4</w:t>
      </w:r>
      <w:r>
        <w:t>.</w:t>
      </w:r>
    </w:p>
    <w:p w:rsidR="004F124D" w:rsidRDefault="00F704A3" w:rsidP="00C37886">
      <w:pPr>
        <w:spacing w:after="120"/>
        <w:ind w:firstLine="709"/>
      </w:pPr>
      <w:r>
        <w:t>Т а б л и ц а  4</w:t>
      </w:r>
      <w:r w:rsidR="004F124D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F507B7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0" w:name="_Toc137038792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</w:t>
            </w:r>
            <w:r w:rsidR="00085B9B">
              <w:rPr>
                <w:rFonts w:ascii="Times New Roman" w:hAnsi="Times New Roman"/>
                <w:color w:val="000000"/>
                <w:spacing w:val="1"/>
              </w:rPr>
              <w:t>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CA709E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8A246A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7F4E7D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150622580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0003E" w:rsidRPr="00C60209" w:rsidTr="0060003E">
        <w:tc>
          <w:tcPr>
            <w:tcW w:w="2759" w:type="dxa"/>
            <w:tcBorders>
              <w:bottom w:val="single" w:sz="8" w:space="0" w:color="auto"/>
            </w:tcBorders>
          </w:tcPr>
          <w:p w:rsidR="0060003E" w:rsidRPr="0060003E" w:rsidRDefault="0060003E" w:rsidP="0060003E">
            <w:pPr>
              <w:jc w:val="center"/>
              <w:rPr>
                <w:rFonts w:ascii="Times New Roman" w:hAnsi="Times New Roman"/>
              </w:rPr>
            </w:pPr>
            <w:r w:rsidRPr="0060003E"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60003E" w:rsidP="0060003E">
            <w:pPr>
              <w:jc w:val="center"/>
              <w:rPr>
                <w:rFonts w:ascii="Times New Roman" w:hAnsi="Times New Roman"/>
              </w:rPr>
            </w:pPr>
            <w:r w:rsidRPr="0060003E">
              <w:rPr>
                <w:rFonts w:ascii="Times New Roman" w:hAnsi="Times New Roman"/>
              </w:rPr>
              <w:t>Белоусов С.И.</w:t>
            </w:r>
          </w:p>
        </w:tc>
      </w:tr>
      <w:tr w:rsidR="008A365B" w:rsidRPr="00C60209" w:rsidTr="0060003E">
        <w:tc>
          <w:tcPr>
            <w:tcW w:w="2759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F124D" w:rsidRDefault="004F124D" w:rsidP="00185FE9">
      <w:pPr>
        <w:pStyle w:val="1"/>
      </w:pPr>
      <w:bookmarkStart w:id="11" w:name="_Toc137038793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 w:rsidRPr="002E3D9C">
              <w:rPr>
                <w:rFonts w:ascii="Times New Roman" w:hAnsi="Times New Roman"/>
                <w:color w:val="000000"/>
                <w:spacing w:val="1"/>
              </w:rPr>
              <w:t>Антенна П6-139/3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8A246A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F79A7" w:rsidRPr="00C602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7F4E7D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150622580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507B7" w:rsidRPr="001756A0" w:rsidTr="00423D31">
        <w:trPr>
          <w:jc w:val="center"/>
        </w:trPr>
        <w:tc>
          <w:tcPr>
            <w:tcW w:w="9853" w:type="dxa"/>
            <w:gridSpan w:val="5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137038794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C37886" w:rsidRPr="00C37886" w:rsidRDefault="00C37886" w:rsidP="00C37886">
      <w:pPr>
        <w:ind w:firstLine="709"/>
      </w:pPr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F704A3">
        <w:t>л и ц а 5</w:t>
      </w:r>
      <w:r w:rsidR="004F124D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AA3C0D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AA3C0D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4F124D" w:rsidRDefault="00F704A3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F50BC">
        <w:t xml:space="preserve">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997EBA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4F124D" w:rsidRDefault="00F704A3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57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573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37038795"/>
      <w:r>
        <w:lastRenderedPageBreak/>
        <w:t>УЧЕТ РАБОТЫ ИЗДЕЛИЯ</w:t>
      </w:r>
      <w:bookmarkEnd w:id="13"/>
      <w:r>
        <w:t xml:space="preserve"> </w:t>
      </w:r>
    </w:p>
    <w:p w:rsidR="004F124D" w:rsidRDefault="004F124D" w:rsidP="004F124D">
      <w:pPr>
        <w:ind w:left="360"/>
      </w:pPr>
    </w:p>
    <w:p w:rsidR="004F124D" w:rsidRDefault="00F704A3" w:rsidP="00997EBA">
      <w:pPr>
        <w:spacing w:after="120"/>
        <w:ind w:firstLine="709"/>
      </w:pPr>
      <w:r>
        <w:t>Т а б л и ц а 8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A3C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AA3C0D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997EBA">
      <w:pPr>
        <w:spacing w:after="120"/>
        <w:ind w:left="357"/>
        <w:jc w:val="right"/>
        <w:rPr>
          <w:i/>
        </w:rPr>
      </w:pPr>
      <w:r w:rsidRPr="00795B4A">
        <w:rPr>
          <w:i/>
        </w:rPr>
        <w:lastRenderedPageBreak/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4" w:name="_Toc137038796"/>
      <w:r>
        <w:lastRenderedPageBreak/>
        <w:t>УЧЕТ ТЕХНИЧЕСКОГО ОБСЛУЖИВАНИЯ</w:t>
      </w:r>
      <w:bookmarkEnd w:id="14"/>
    </w:p>
    <w:p w:rsidR="00D272E9" w:rsidRDefault="00D272E9" w:rsidP="00D272E9"/>
    <w:p w:rsidR="004F124D" w:rsidRDefault="004F124D" w:rsidP="00997EBA">
      <w:pPr>
        <w:spacing w:after="120"/>
        <w:ind w:firstLine="709"/>
      </w:pPr>
      <w:r>
        <w:t xml:space="preserve">Т а б л и ц а  </w:t>
      </w:r>
      <w:r w:rsidR="00F704A3">
        <w:t>9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37038797"/>
      <w:r>
        <w:lastRenderedPageBreak/>
        <w:t>УЧЕТ РАБОТЫ ПО БЮЛЛЕТЕНЯМ И УКАЗАНИЯМ</w:t>
      </w:r>
      <w:bookmarkEnd w:id="15"/>
    </w:p>
    <w:p w:rsidR="00D272E9" w:rsidRPr="00D272E9" w:rsidRDefault="00D272E9" w:rsidP="00D272E9"/>
    <w:p w:rsidR="004F124D" w:rsidRPr="007E57E0" w:rsidRDefault="00F704A3" w:rsidP="00997EBA">
      <w:pPr>
        <w:spacing w:after="120"/>
        <w:ind w:firstLine="709"/>
      </w:pPr>
      <w:r w:rsidRPr="007E57E0">
        <w:t>Т а б л и ц а 10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37038798"/>
      <w:r>
        <w:lastRenderedPageBreak/>
        <w:t>РАБОТЫ ПРИ ЭКСПЛУАТАЦИИ</w:t>
      </w:r>
      <w:bookmarkEnd w:id="16"/>
    </w:p>
    <w:p w:rsidR="004F124D" w:rsidRDefault="004F124D" w:rsidP="004F124D">
      <w:pPr>
        <w:ind w:left="360"/>
      </w:pPr>
    </w:p>
    <w:p w:rsidR="004F124D" w:rsidRDefault="004F124D" w:rsidP="00997EBA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716526">
        <w:t>1</w:t>
      </w:r>
      <w:r>
        <w:t>.</w:t>
      </w:r>
    </w:p>
    <w:p w:rsidR="004F124D" w:rsidRDefault="004F124D" w:rsidP="00997EBA">
      <w:pPr>
        <w:spacing w:after="120"/>
        <w:ind w:firstLine="709"/>
        <w:jc w:val="both"/>
      </w:pPr>
      <w:r>
        <w:t xml:space="preserve">Т </w:t>
      </w:r>
      <w:r w:rsidR="00F704A3">
        <w:t>а б л и ц а 11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2E3D9C" w:rsidRPr="00070409" w:rsidRDefault="002E3D9C" w:rsidP="002E3D9C">
      <w:pPr>
        <w:pStyle w:val="1"/>
        <w:jc w:val="both"/>
      </w:pPr>
      <w:bookmarkStart w:id="17" w:name="_Toc118895874"/>
      <w:bookmarkStart w:id="18" w:name="_Toc118971173"/>
      <w:bookmarkStart w:id="19" w:name="_Toc118979808"/>
      <w:bookmarkStart w:id="20" w:name="_Toc137027578"/>
      <w:bookmarkStart w:id="21" w:name="_Toc137038799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CF50BC" w:rsidRPr="00CF50BC" w:rsidRDefault="00CF50BC" w:rsidP="00CF50BC"/>
    <w:p w:rsidR="00CF50BC" w:rsidRPr="00E074B6" w:rsidRDefault="002F70EE" w:rsidP="002E3D9C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>П6-139/3</w:t>
      </w:r>
      <w:r w:rsidRPr="00E074B6">
        <w:t xml:space="preserve"> </w:t>
      </w:r>
      <w:r>
        <w:t xml:space="preserve">проводится в соответствии с методикой поверки </w:t>
      </w:r>
      <w:r w:rsidR="002E3D9C">
        <w:t>МП П6-139х 2020-mp79450-20</w:t>
      </w:r>
      <w:r>
        <w:t>.</w:t>
      </w:r>
      <w:r w:rsidR="002E3D9C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E3D9C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60C52">
        <w:t>антенны</w:t>
      </w:r>
      <w:r>
        <w:rPr>
          <w:iCs/>
        </w:rPr>
        <w:t xml:space="preserve"> </w:t>
      </w:r>
      <w:r>
        <w:t>потребитель вносит в Таблицу 12.</w:t>
      </w:r>
    </w:p>
    <w:p w:rsidR="00CF50BC" w:rsidRDefault="00CF50BC" w:rsidP="00997EBA">
      <w:pPr>
        <w:spacing w:after="120"/>
        <w:ind w:firstLine="709"/>
        <w:jc w:val="both"/>
      </w:pPr>
      <w:r>
        <w:t xml:space="preserve">Т а б л и ц а 12 – </w:t>
      </w:r>
      <w:r w:rsidR="002F70EE">
        <w:t>Периодическая п</w:t>
      </w:r>
      <w:r>
        <w:t>оверка</w:t>
      </w:r>
      <w:r w:rsidR="002F70E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271"/>
        <w:gridCol w:w="1608"/>
        <w:gridCol w:w="888"/>
        <w:gridCol w:w="868"/>
        <w:gridCol w:w="876"/>
        <w:gridCol w:w="872"/>
        <w:gridCol w:w="726"/>
        <w:gridCol w:w="839"/>
      </w:tblGrid>
      <w:tr w:rsidR="00CF50BC" w:rsidTr="005E37F7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351BB9" w:rsidP="00716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FB7417" wp14:editId="59A183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EBA" w:rsidRDefault="00997EBA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97EBA" w:rsidRDefault="00997EBA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36FEDC" wp14:editId="6CDC084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EBA" w:rsidRDefault="00997EBA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97EBA" w:rsidRDefault="00997EBA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356048" wp14:editId="2ABB8CB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EBA" w:rsidRDefault="00997EBA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97EBA" w:rsidRDefault="00997EBA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11104E" wp14:editId="41AB6E6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EBA" w:rsidRDefault="00997EBA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997EBA" w:rsidRDefault="00997EBA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Tr="005E37F7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79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CF50BC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820B36" w:rsidRDefault="00CF50BC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6511F0" w:rsidRDefault="00CF50BC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2F70EE" w:rsidP="005E3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F50BC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E279FC" w:rsidRDefault="002F70EE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6511F0" w:rsidRDefault="002F70EE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5E37F7" w:rsidP="00907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</w:tbl>
    <w:p w:rsidR="005E37F7" w:rsidRDefault="005E37F7" w:rsidP="00CF50BC">
      <w:pPr>
        <w:tabs>
          <w:tab w:val="left" w:pos="567"/>
        </w:tabs>
        <w:ind w:left="142" w:firstLine="567"/>
        <w:jc w:val="both"/>
      </w:pPr>
    </w:p>
    <w:p w:rsidR="00CF50BC" w:rsidRDefault="00CF50BC" w:rsidP="00CF50BC">
      <w:pPr>
        <w:jc w:val="center"/>
        <w:rPr>
          <w:b/>
        </w:rPr>
      </w:pPr>
    </w:p>
    <w:p w:rsidR="00CA709E" w:rsidRPr="00795B4A" w:rsidRDefault="00CA709E" w:rsidP="001F79A7">
      <w:pPr>
        <w:pStyle w:val="1"/>
      </w:pPr>
      <w:bookmarkStart w:id="22" w:name="_Toc508777988"/>
      <w:bookmarkStart w:id="23" w:name="_Toc137038800"/>
      <w:r w:rsidRPr="00795B4A">
        <w:lastRenderedPageBreak/>
        <w:t>СВЕДЕНИЯ О ХРАНЕНИИ</w:t>
      </w:r>
      <w:bookmarkEnd w:id="22"/>
      <w:bookmarkEnd w:id="23"/>
    </w:p>
    <w:p w:rsidR="00CA709E" w:rsidRPr="00795B4A" w:rsidRDefault="00CA709E" w:rsidP="00CA709E">
      <w:pPr>
        <w:jc w:val="center"/>
        <w:rPr>
          <w:b/>
        </w:rPr>
      </w:pPr>
    </w:p>
    <w:p w:rsidR="00CA709E" w:rsidRPr="00795B4A" w:rsidRDefault="00CA709E" w:rsidP="00997EBA">
      <w:pPr>
        <w:spacing w:after="120"/>
        <w:ind w:firstLine="709"/>
      </w:pPr>
      <w:r>
        <w:t>Таблица</w:t>
      </w:r>
      <w:r w:rsidRPr="00795B4A">
        <w:t xml:space="preserve"> 1</w:t>
      </w:r>
      <w:r w:rsidR="00716526">
        <w:t>3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A709E" w:rsidRPr="005E37F7" w:rsidTr="009B610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9B610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4" w:name="_Toc533601347"/>
      <w:bookmarkStart w:id="25" w:name="_Toc64445292"/>
      <w:bookmarkStart w:id="26" w:name="_Toc137038801"/>
      <w:r w:rsidRPr="00AC6B61">
        <w:lastRenderedPageBreak/>
        <w:t>РЕМОНТ</w:t>
      </w:r>
      <w:bookmarkEnd w:id="24"/>
      <w:bookmarkEnd w:id="25"/>
      <w:bookmarkEnd w:id="26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E3D9C" w:rsidRDefault="002E3D9C" w:rsidP="00716526"/>
    <w:p w:rsidR="002E3D9C" w:rsidRPr="00716526" w:rsidRDefault="002E3D9C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03683B" w:rsidRPr="00716526" w:rsidRDefault="0003683B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Default="00F507B7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Default="00716526" w:rsidP="00FA0B9C">
      <w:pPr>
        <w:spacing w:line="300" w:lineRule="auto"/>
        <w:jc w:val="both"/>
      </w:pPr>
    </w:p>
    <w:p w:rsidR="004F124D" w:rsidRDefault="004F124D" w:rsidP="001F79A7">
      <w:pPr>
        <w:pStyle w:val="1"/>
      </w:pPr>
      <w:bookmarkStart w:id="27" w:name="_Toc137038802"/>
      <w:r>
        <w:lastRenderedPageBreak/>
        <w:t>ОСОБЫЕ ОТМЕТКИ</w:t>
      </w:r>
      <w:bookmarkEnd w:id="27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8" w:name="_Toc137038803"/>
      <w:r>
        <w:lastRenderedPageBreak/>
        <w:t>СВЕДЕНИЯ ОБ УТИЛИЗАЦИИ</w:t>
      </w:r>
      <w:bookmarkEnd w:id="28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9" w:name="_Toc533601350"/>
      <w:bookmarkStart w:id="30" w:name="_Toc64445295"/>
      <w:bookmarkStart w:id="31" w:name="_Toc137038804"/>
      <w:r w:rsidRPr="00AC6B61">
        <w:lastRenderedPageBreak/>
        <w:t>КОНТРОЛЬ СОСТОЯНИЯ ИЗДЕЛИЯ И ВЕДЕНИЯ ФОРМУЛЯРА</w:t>
      </w:r>
      <w:bookmarkEnd w:id="29"/>
      <w:bookmarkEnd w:id="30"/>
      <w:bookmarkEnd w:id="31"/>
    </w:p>
    <w:p w:rsidR="00716526" w:rsidRPr="00110492" w:rsidRDefault="00716526" w:rsidP="00997EBA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>
        <w:t>я в таблице 14</w:t>
      </w:r>
      <w:r w:rsidRPr="00110492">
        <w:t>.</w:t>
      </w:r>
    </w:p>
    <w:p w:rsidR="00716526" w:rsidRPr="00110492" w:rsidRDefault="00716526" w:rsidP="00997EBA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а 14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716526" w:rsidRPr="00AC6B61" w:rsidTr="0071652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1652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997EBA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7F4E7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2" w:name="_Toc137038805"/>
      <w:r>
        <w:lastRenderedPageBreak/>
        <w:t>ПРИЛОЖЕНИЕ А</w:t>
      </w:r>
      <w:bookmarkEnd w:id="32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>зависимости коэффициента усиления антенны П6-</w:t>
      </w:r>
      <w:r>
        <w:rPr>
          <w:sz w:val="28"/>
          <w:szCs w:val="28"/>
        </w:rPr>
        <w:t>139/3</w:t>
      </w:r>
      <w:r w:rsidRPr="00E80EBE">
        <w:rPr>
          <w:sz w:val="28"/>
          <w:szCs w:val="28"/>
        </w:rPr>
        <w:t xml:space="preserve"> от частоты</w:t>
      </w:r>
    </w:p>
    <w:p w:rsidR="00D66280" w:rsidRDefault="00553A63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959C74" wp14:editId="109FD89F">
                <wp:simplePos x="0" y="0"/>
                <wp:positionH relativeFrom="column">
                  <wp:posOffset>1981142</wp:posOffset>
                </wp:positionH>
                <wp:positionV relativeFrom="paragraph">
                  <wp:posOffset>133177</wp:posOffset>
                </wp:positionV>
                <wp:extent cx="5915545" cy="246380"/>
                <wp:effectExtent l="0" t="0" r="952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5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EBA" w:rsidRPr="00553A63" w:rsidRDefault="00997EBA" w:rsidP="00553A63">
                            <w:pPr>
                              <w:jc w:val="center"/>
                            </w:pPr>
                            <w:r w:rsidRPr="00553A63">
                              <w:rPr>
                                <w:bCs/>
                                <w:color w:val="000000"/>
                              </w:rPr>
                              <w:t>Изделие: Антенна измерительная</w:t>
                            </w:r>
                            <w:r w:rsidR="00553A63" w:rsidRPr="00553A63">
                              <w:rPr>
                                <w:bCs/>
                                <w:color w:val="000000"/>
                              </w:rPr>
                              <w:t xml:space="preserve"> пирамидальная рупорная</w:t>
                            </w:r>
                            <w:r w:rsidRPr="00553A63">
                              <w:rPr>
                                <w:bCs/>
                                <w:color w:val="000000"/>
                              </w:rPr>
                              <w:t xml:space="preserve"> П6-139/3 зав. №150622580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7" style="position:absolute;left:0;text-align:left;margin-left:156pt;margin-top:10.5pt;width:465.8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" filled="f" stroked="f">
                <v:textbox inset="0,0,0,0">
                  <w:txbxContent>
                    <w:p w:rsidR="00997EBA" w:rsidRPr="00553A63" w:rsidRDefault="00997EBA" w:rsidP="00553A63">
                      <w:pPr>
                        <w:jc w:val="center"/>
                      </w:pPr>
                      <w:r w:rsidRPr="00553A63">
                        <w:rPr>
                          <w:bCs/>
                          <w:color w:val="000000"/>
                        </w:rPr>
                        <w:t>Изделие: Антенна измерительная</w:t>
                      </w:r>
                      <w:r w:rsidR="00553A63" w:rsidRPr="00553A63">
                        <w:rPr>
                          <w:bCs/>
                          <w:color w:val="000000"/>
                        </w:rPr>
                        <w:t xml:space="preserve"> пирамидальная рупорная</w:t>
                      </w:r>
                      <w:r w:rsidRPr="00553A63">
                        <w:rPr>
                          <w:bCs/>
                          <w:color w:val="000000"/>
                        </w:rPr>
                        <w:t xml:space="preserve"> П6-139/3 зав. №150622580</w:t>
                      </w:r>
                    </w:p>
                  </w:txbxContent>
                </v:textbox>
              </v:rect>
            </w:pict>
          </mc:Fallback>
        </mc:AlternateContent>
      </w:r>
      <w:r w:rsidR="00997EBA">
        <w:rPr>
          <w:noProof/>
        </w:rPr>
        <w:drawing>
          <wp:inline distT="0" distB="0" distL="0" distR="0" wp14:anchorId="1B9C9318" wp14:editId="5B0052F4">
            <wp:extent cx="9178636" cy="4953000"/>
            <wp:effectExtent l="0" t="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238A" w:rsidRDefault="00AD238A" w:rsidP="00D66280">
      <w:pPr>
        <w:jc w:val="center"/>
        <w:rPr>
          <w:b/>
          <w:bCs/>
          <w:color w:val="000000"/>
        </w:rPr>
      </w:pPr>
    </w:p>
    <w:p w:rsidR="00AD238A" w:rsidRDefault="00AD238A" w:rsidP="00D66280">
      <w:pPr>
        <w:jc w:val="center"/>
        <w:rPr>
          <w:sz w:val="28"/>
          <w:szCs w:val="28"/>
        </w:rPr>
        <w:sectPr w:rsidR="00AD238A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3F35F4">
      <w:pPr>
        <w:pStyle w:val="1"/>
        <w:numPr>
          <w:ilvl w:val="0"/>
          <w:numId w:val="0"/>
        </w:numPr>
        <w:ind w:firstLine="709"/>
        <w:jc w:val="both"/>
      </w:pPr>
      <w:bookmarkStart w:id="33" w:name="_Toc55995859"/>
      <w:bookmarkStart w:id="34" w:name="_Toc83391240"/>
      <w:bookmarkStart w:id="35" w:name="_Toc83394739"/>
      <w:bookmarkStart w:id="36" w:name="_Toc137038806"/>
      <w:r w:rsidRPr="00351FC8">
        <w:lastRenderedPageBreak/>
        <w:t xml:space="preserve">ПРИЛОЖЕНИЕ </w:t>
      </w:r>
      <w:r>
        <w:t>Б</w:t>
      </w:r>
      <w:bookmarkEnd w:id="33"/>
      <w:bookmarkEnd w:id="34"/>
      <w:bookmarkEnd w:id="35"/>
      <w:bookmarkEnd w:id="36"/>
    </w:p>
    <w:p w:rsidR="00F965A9" w:rsidRDefault="00CB2C52" w:rsidP="00F965A9">
      <w:pPr>
        <w:jc w:val="center"/>
      </w:pPr>
      <w:r w:rsidRPr="00351FC8">
        <w:t>Значения коэфф</w:t>
      </w:r>
      <w:r>
        <w:t>и</w:t>
      </w:r>
      <w:r w:rsidR="00F965A9">
        <w:t>циента усиления антенны П6</w:t>
      </w:r>
      <w:r w:rsidR="00010042">
        <w:t>-139/3</w:t>
      </w:r>
      <w:r w:rsidRPr="00351FC8">
        <w:t xml:space="preserve"> зав. № </w:t>
      </w:r>
      <w:r w:rsidR="007F4E7D">
        <w:t>150622580</w:t>
      </w:r>
    </w:p>
    <w:p w:rsidR="00CB2C52" w:rsidRPr="00351FC8" w:rsidRDefault="00CB2C52" w:rsidP="00F965A9">
      <w:pPr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Default="00CB2C52" w:rsidP="003F35F4">
      <w:pPr>
        <w:spacing w:after="120"/>
        <w:ind w:firstLine="709"/>
        <w:jc w:val="both"/>
      </w:pPr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2049"/>
        <w:gridCol w:w="878"/>
        <w:gridCol w:w="2048"/>
        <w:gridCol w:w="2048"/>
      </w:tblGrid>
      <w:tr w:rsidR="003F35F4" w:rsidRPr="003F35F4" w:rsidTr="003F35F4">
        <w:trPr>
          <w:trHeight w:val="65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5F4" w:rsidRPr="003F35F4" w:rsidRDefault="003F35F4" w:rsidP="00EC7BC4">
            <w:pPr>
              <w:jc w:val="center"/>
              <w:rPr>
                <w:bCs/>
              </w:rPr>
            </w:pPr>
            <w:r w:rsidRPr="003F35F4">
              <w:rPr>
                <w:bCs/>
              </w:rPr>
              <w:t>Частота, ГГц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5F4" w:rsidRPr="003F35F4" w:rsidRDefault="003F35F4" w:rsidP="00EC7BC4">
            <w:pPr>
              <w:jc w:val="center"/>
            </w:pPr>
            <w:r w:rsidRPr="003F35F4">
              <w:t>Коэффициент усиления, дБ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5F4" w:rsidRPr="003F35F4" w:rsidRDefault="003F35F4" w:rsidP="00997EBA">
            <w:pPr>
              <w:jc w:val="center"/>
              <w:rPr>
                <w:bCs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F35F4" w:rsidRPr="003F35F4" w:rsidRDefault="003F35F4" w:rsidP="00997EBA">
            <w:pPr>
              <w:jc w:val="center"/>
              <w:rPr>
                <w:bCs/>
              </w:rPr>
            </w:pPr>
            <w:r w:rsidRPr="003F35F4">
              <w:rPr>
                <w:bCs/>
              </w:rPr>
              <w:t>Частота, ГГц</w:t>
            </w:r>
          </w:p>
        </w:tc>
        <w:tc>
          <w:tcPr>
            <w:tcW w:w="2048" w:type="dxa"/>
            <w:tcBorders>
              <w:bottom w:val="double" w:sz="4" w:space="0" w:color="auto"/>
            </w:tcBorders>
            <w:vAlign w:val="center"/>
          </w:tcPr>
          <w:p w:rsidR="003F35F4" w:rsidRPr="003F35F4" w:rsidRDefault="003F35F4" w:rsidP="00997EBA">
            <w:pPr>
              <w:jc w:val="center"/>
            </w:pPr>
            <w:r w:rsidRPr="003F35F4">
              <w:t>Коэффициент усиления, дБ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8,2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21,9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10,4</w:t>
            </w:r>
          </w:p>
        </w:tc>
        <w:tc>
          <w:tcPr>
            <w:tcW w:w="2048" w:type="dxa"/>
            <w:tcBorders>
              <w:top w:val="doub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23,2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10,5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23,2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10,6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23,3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10,7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23,4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10,8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23,4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10,9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23,5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11,0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23,6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8,9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11,1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23,6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11,2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23,7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11,3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23,8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11,4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23,8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11,5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23,9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11,6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23,9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11,7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11,8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11,9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12,0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9,9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12,1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24,1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10,0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12,2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10,1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12,3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10,2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23,1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12,4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24,0</w:t>
            </w:r>
          </w:p>
        </w:tc>
      </w:tr>
      <w:tr w:rsidR="00F965A9" w:rsidRPr="003F35F4" w:rsidTr="00997EBA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10,3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5A9" w:rsidRDefault="00F965A9">
            <w:pPr>
              <w:jc w:val="center"/>
            </w:pPr>
            <w:r>
              <w:t>23,1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5A9" w:rsidRPr="003F35F4" w:rsidRDefault="00F965A9" w:rsidP="009075D7">
            <w:pPr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bottom"/>
          </w:tcPr>
          <w:p w:rsidR="00F965A9" w:rsidRDefault="00F965A9" w:rsidP="00997EBA">
            <w:pPr>
              <w:jc w:val="center"/>
            </w:pPr>
            <w:r>
              <w:t>-</w:t>
            </w:r>
          </w:p>
        </w:tc>
        <w:tc>
          <w:tcPr>
            <w:tcW w:w="2048" w:type="dxa"/>
            <w:vAlign w:val="bottom"/>
          </w:tcPr>
          <w:p w:rsidR="00F965A9" w:rsidRDefault="00F965A9" w:rsidP="00997EBA">
            <w:pPr>
              <w:jc w:val="center"/>
            </w:pPr>
            <w:r>
              <w:t>-</w:t>
            </w:r>
          </w:p>
        </w:tc>
      </w:tr>
    </w:tbl>
    <w:p w:rsidR="008A365B" w:rsidRDefault="008A365B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rPr>
                <w:b/>
                <w:color w:val="000000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F965A9">
              <w:rPr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trHeight w:val="305"/>
          <w:jc w:val="center"/>
        </w:trPr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F965A9" w:rsidRPr="00F46DA5" w:rsidRDefault="00F965A9" w:rsidP="00716526">
      <w:pPr>
        <w:jc w:val="center"/>
      </w:pPr>
    </w:p>
    <w:sectPr w:rsidR="00F965A9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E5" w:rsidRDefault="00845EE5">
      <w:r>
        <w:separator/>
      </w:r>
    </w:p>
  </w:endnote>
  <w:endnote w:type="continuationSeparator" w:id="0">
    <w:p w:rsidR="00845EE5" w:rsidRDefault="0084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BA" w:rsidRDefault="00997EBA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97EBA" w:rsidRDefault="00997EB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BA" w:rsidRDefault="00997EBA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67F5">
      <w:rPr>
        <w:rStyle w:val="af1"/>
        <w:noProof/>
      </w:rPr>
      <w:t>3</w:t>
    </w:r>
    <w:r>
      <w:rPr>
        <w:rStyle w:val="af1"/>
      </w:rPr>
      <w:fldChar w:fldCharType="end"/>
    </w:r>
  </w:p>
  <w:p w:rsidR="00997EBA" w:rsidRDefault="00997EBA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BA" w:rsidRPr="0001009A" w:rsidRDefault="00997EBA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E5" w:rsidRDefault="00845EE5">
      <w:r>
        <w:separator/>
      </w:r>
    </w:p>
  </w:footnote>
  <w:footnote w:type="continuationSeparator" w:id="0">
    <w:p w:rsidR="00845EE5" w:rsidRDefault="0084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BA" w:rsidRPr="007F4E7D" w:rsidRDefault="00997EBA" w:rsidP="007F4E7D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BA" w:rsidRDefault="00997EBA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5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8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4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6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BBF6C29"/>
    <w:multiLevelType w:val="multilevel"/>
    <w:tmpl w:val="E6363A0A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122B1F"/>
    <w:multiLevelType w:val="hybridMultilevel"/>
    <w:tmpl w:val="FC30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6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37"/>
  </w:num>
  <w:num w:numId="5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9"/>
  </w:num>
  <w:num w:numId="14">
    <w:abstractNumId w:val="31"/>
  </w:num>
  <w:num w:numId="15">
    <w:abstractNumId w:val="7"/>
  </w:num>
  <w:num w:numId="16">
    <w:abstractNumId w:val="1"/>
  </w:num>
  <w:num w:numId="17">
    <w:abstractNumId w:val="29"/>
  </w:num>
  <w:num w:numId="18">
    <w:abstractNumId w:val="3"/>
  </w:num>
  <w:num w:numId="19">
    <w:abstractNumId w:val="18"/>
  </w:num>
  <w:num w:numId="20">
    <w:abstractNumId w:val="21"/>
  </w:num>
  <w:num w:numId="21">
    <w:abstractNumId w:val="10"/>
  </w:num>
  <w:num w:numId="22">
    <w:abstractNumId w:val="6"/>
  </w:num>
  <w:num w:numId="23">
    <w:abstractNumId w:val="30"/>
  </w:num>
  <w:num w:numId="24">
    <w:abstractNumId w:val="28"/>
  </w:num>
  <w:num w:numId="25">
    <w:abstractNumId w:val="16"/>
  </w:num>
  <w:num w:numId="26">
    <w:abstractNumId w:val="15"/>
  </w:num>
  <w:num w:numId="27">
    <w:abstractNumId w:val="20"/>
  </w:num>
  <w:num w:numId="28">
    <w:abstractNumId w:val="27"/>
  </w:num>
  <w:num w:numId="29">
    <w:abstractNumId w:val="9"/>
  </w:num>
  <w:num w:numId="30">
    <w:abstractNumId w:val="33"/>
  </w:num>
  <w:num w:numId="31">
    <w:abstractNumId w:val="8"/>
  </w:num>
  <w:num w:numId="32">
    <w:abstractNumId w:val="26"/>
  </w:num>
  <w:num w:numId="33">
    <w:abstractNumId w:val="1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3"/>
  </w:num>
  <w:num w:numId="37">
    <w:abstractNumId w:val="35"/>
  </w:num>
  <w:num w:numId="38">
    <w:abstractNumId w:val="5"/>
  </w:num>
  <w:num w:numId="39">
    <w:abstractNumId w:val="14"/>
  </w:num>
  <w:num w:numId="4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1"/>
  </w:num>
  <w:num w:numId="43">
    <w:abstractNumId w:val="34"/>
  </w:num>
  <w:num w:numId="44">
    <w:abstractNumId w:val="11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3683B"/>
    <w:rsid w:val="00041CC7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36B3B"/>
    <w:rsid w:val="0015704B"/>
    <w:rsid w:val="0016017A"/>
    <w:rsid w:val="001711ED"/>
    <w:rsid w:val="00185FE9"/>
    <w:rsid w:val="001875F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362E8"/>
    <w:rsid w:val="0024028A"/>
    <w:rsid w:val="00251C7F"/>
    <w:rsid w:val="00267C56"/>
    <w:rsid w:val="0027189D"/>
    <w:rsid w:val="002722F7"/>
    <w:rsid w:val="00286946"/>
    <w:rsid w:val="002922B7"/>
    <w:rsid w:val="00292DAA"/>
    <w:rsid w:val="002A0E77"/>
    <w:rsid w:val="002A3927"/>
    <w:rsid w:val="002A5685"/>
    <w:rsid w:val="002B68EA"/>
    <w:rsid w:val="002C2F54"/>
    <w:rsid w:val="002E3D9C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35F4"/>
    <w:rsid w:val="003F6DD4"/>
    <w:rsid w:val="003F6F5B"/>
    <w:rsid w:val="003F7454"/>
    <w:rsid w:val="00417232"/>
    <w:rsid w:val="00422AA2"/>
    <w:rsid w:val="00423D31"/>
    <w:rsid w:val="00426320"/>
    <w:rsid w:val="004267CA"/>
    <w:rsid w:val="00432378"/>
    <w:rsid w:val="00434F12"/>
    <w:rsid w:val="00447E23"/>
    <w:rsid w:val="004570C6"/>
    <w:rsid w:val="00457D6C"/>
    <w:rsid w:val="00463B69"/>
    <w:rsid w:val="00471849"/>
    <w:rsid w:val="00485FF7"/>
    <w:rsid w:val="0049292C"/>
    <w:rsid w:val="004A6F94"/>
    <w:rsid w:val="004C007D"/>
    <w:rsid w:val="004C1D12"/>
    <w:rsid w:val="004D5AEE"/>
    <w:rsid w:val="004E6CF8"/>
    <w:rsid w:val="004F124D"/>
    <w:rsid w:val="004F5E43"/>
    <w:rsid w:val="00502D31"/>
    <w:rsid w:val="00503D65"/>
    <w:rsid w:val="005048F1"/>
    <w:rsid w:val="00514EC0"/>
    <w:rsid w:val="00536B72"/>
    <w:rsid w:val="00542DBE"/>
    <w:rsid w:val="00553A63"/>
    <w:rsid w:val="00562F86"/>
    <w:rsid w:val="005630D0"/>
    <w:rsid w:val="00576385"/>
    <w:rsid w:val="00580E9B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03E"/>
    <w:rsid w:val="00600E86"/>
    <w:rsid w:val="006133C5"/>
    <w:rsid w:val="006211F6"/>
    <w:rsid w:val="00624300"/>
    <w:rsid w:val="00625834"/>
    <w:rsid w:val="0062749B"/>
    <w:rsid w:val="006348EF"/>
    <w:rsid w:val="006450BD"/>
    <w:rsid w:val="006470C1"/>
    <w:rsid w:val="00667182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50D64"/>
    <w:rsid w:val="00760C52"/>
    <w:rsid w:val="00765E91"/>
    <w:rsid w:val="00776E60"/>
    <w:rsid w:val="00783005"/>
    <w:rsid w:val="00790985"/>
    <w:rsid w:val="007922DD"/>
    <w:rsid w:val="0079560A"/>
    <w:rsid w:val="00795B44"/>
    <w:rsid w:val="007A2C9B"/>
    <w:rsid w:val="007A77C3"/>
    <w:rsid w:val="007A799F"/>
    <w:rsid w:val="007B3A59"/>
    <w:rsid w:val="007C2F4F"/>
    <w:rsid w:val="007C3960"/>
    <w:rsid w:val="007C3F7B"/>
    <w:rsid w:val="007E57E0"/>
    <w:rsid w:val="007F238B"/>
    <w:rsid w:val="007F4E7D"/>
    <w:rsid w:val="007F62C5"/>
    <w:rsid w:val="00804122"/>
    <w:rsid w:val="008041C6"/>
    <w:rsid w:val="00807EC7"/>
    <w:rsid w:val="00811E36"/>
    <w:rsid w:val="008139D0"/>
    <w:rsid w:val="0082157F"/>
    <w:rsid w:val="00835443"/>
    <w:rsid w:val="00837906"/>
    <w:rsid w:val="00845EE5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C41D2"/>
    <w:rsid w:val="008D080B"/>
    <w:rsid w:val="008E4345"/>
    <w:rsid w:val="008F7B37"/>
    <w:rsid w:val="009027FC"/>
    <w:rsid w:val="0090480E"/>
    <w:rsid w:val="009075D7"/>
    <w:rsid w:val="0091080B"/>
    <w:rsid w:val="0092407F"/>
    <w:rsid w:val="00933F15"/>
    <w:rsid w:val="00941241"/>
    <w:rsid w:val="0094381D"/>
    <w:rsid w:val="0097669C"/>
    <w:rsid w:val="00990698"/>
    <w:rsid w:val="00994CAE"/>
    <w:rsid w:val="00997EBA"/>
    <w:rsid w:val="009B2DF3"/>
    <w:rsid w:val="009B6107"/>
    <w:rsid w:val="009B7A06"/>
    <w:rsid w:val="009C584A"/>
    <w:rsid w:val="00A0037E"/>
    <w:rsid w:val="00A024A5"/>
    <w:rsid w:val="00A028B1"/>
    <w:rsid w:val="00A14253"/>
    <w:rsid w:val="00A14297"/>
    <w:rsid w:val="00A23E35"/>
    <w:rsid w:val="00A26AD8"/>
    <w:rsid w:val="00A334C6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1FC1"/>
    <w:rsid w:val="00A858AC"/>
    <w:rsid w:val="00A925FA"/>
    <w:rsid w:val="00A9396B"/>
    <w:rsid w:val="00AA3C0D"/>
    <w:rsid w:val="00AA3C8E"/>
    <w:rsid w:val="00AA78B3"/>
    <w:rsid w:val="00AA7CC0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66CF9"/>
    <w:rsid w:val="00B7187D"/>
    <w:rsid w:val="00B860EE"/>
    <w:rsid w:val="00B90EF7"/>
    <w:rsid w:val="00B932DF"/>
    <w:rsid w:val="00B93866"/>
    <w:rsid w:val="00B967F5"/>
    <w:rsid w:val="00B96825"/>
    <w:rsid w:val="00B973CF"/>
    <w:rsid w:val="00BA0020"/>
    <w:rsid w:val="00BB498C"/>
    <w:rsid w:val="00BB67E8"/>
    <w:rsid w:val="00BC2D04"/>
    <w:rsid w:val="00BC5950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B2C52"/>
    <w:rsid w:val="00CB7350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F08FF"/>
    <w:rsid w:val="00DF32BC"/>
    <w:rsid w:val="00E100C7"/>
    <w:rsid w:val="00E12072"/>
    <w:rsid w:val="00E16DDF"/>
    <w:rsid w:val="00E4070F"/>
    <w:rsid w:val="00E41FDE"/>
    <w:rsid w:val="00E55E68"/>
    <w:rsid w:val="00E64E89"/>
    <w:rsid w:val="00E87A3C"/>
    <w:rsid w:val="00E902E1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C7BC4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7B7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65A9"/>
    <w:rsid w:val="00F97242"/>
    <w:rsid w:val="00FA0B9C"/>
    <w:rsid w:val="00FA428E"/>
    <w:rsid w:val="00FA4BC4"/>
    <w:rsid w:val="00FB59A6"/>
    <w:rsid w:val="00FC54A6"/>
    <w:rsid w:val="00FC7809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F4E7D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E7D"/>
    <w:rPr>
      <w:sz w:val="28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F4E7D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E7D"/>
    <w:rPr>
      <w:sz w:val="28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9%20(&#1075;&#1088;&#1091;&#1087;&#1087;&#1072;%20&#1088;&#1091;&#1087;&#1086;&#1088;&#1086;&#1074;)\&#1055;6-139_&#1093;&#1093;\&#1055;6-139_3\40_1195_&#1055;6-139-3_150622580_&#1054;&#1054;&#1054;%20&#1053;&#1072;&#1091;&#1095;&#1085;&#1099;&#1077;%20&#1087;&#1088;&#1080;&#1073;&#1086;&#1088;&#1099;%20&#1080;%20&#1089;&#1080;&#1089;&#1090;&#1077;&#1084;&#1099;\&#1055;6-139_3_15062258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Лист1!$A$4:$A$46</c:f>
              <c:numCache>
                <c:formatCode>0.0</c:formatCode>
                <c:ptCount val="43"/>
                <c:pt idx="0">
                  <c:v>8.1999999999999993</c:v>
                </c:pt>
                <c:pt idx="1">
                  <c:v>8.2999999999999989</c:v>
                </c:pt>
                <c:pt idx="2">
                  <c:v>8.3999999999999986</c:v>
                </c:pt>
                <c:pt idx="3">
                  <c:v>8.4999999999999982</c:v>
                </c:pt>
                <c:pt idx="4">
                  <c:v>8.5999999999999979</c:v>
                </c:pt>
                <c:pt idx="5">
                  <c:v>8.6999999999999975</c:v>
                </c:pt>
                <c:pt idx="6">
                  <c:v>8.7999999999999972</c:v>
                </c:pt>
                <c:pt idx="7">
                  <c:v>8.8999999999999968</c:v>
                </c:pt>
                <c:pt idx="8">
                  <c:v>8.9999999999999964</c:v>
                </c:pt>
                <c:pt idx="9">
                  <c:v>9.0999999999999961</c:v>
                </c:pt>
                <c:pt idx="10">
                  <c:v>9.1999999999999957</c:v>
                </c:pt>
                <c:pt idx="11">
                  <c:v>9.2999999999999954</c:v>
                </c:pt>
                <c:pt idx="12">
                  <c:v>9.399999999999995</c:v>
                </c:pt>
                <c:pt idx="13">
                  <c:v>9.4999999999999947</c:v>
                </c:pt>
                <c:pt idx="14">
                  <c:v>9.5999999999999943</c:v>
                </c:pt>
                <c:pt idx="15">
                  <c:v>9.699999999999994</c:v>
                </c:pt>
                <c:pt idx="16">
                  <c:v>9.7999999999999936</c:v>
                </c:pt>
                <c:pt idx="17">
                  <c:v>9.8999999999999932</c:v>
                </c:pt>
                <c:pt idx="18">
                  <c:v>9.9999999999999929</c:v>
                </c:pt>
                <c:pt idx="19">
                  <c:v>10.099999999999993</c:v>
                </c:pt>
                <c:pt idx="20">
                  <c:v>10.199999999999992</c:v>
                </c:pt>
                <c:pt idx="21">
                  <c:v>10.299999999999992</c:v>
                </c:pt>
                <c:pt idx="22">
                  <c:v>10.399999999999991</c:v>
                </c:pt>
                <c:pt idx="23">
                  <c:v>10.499999999999991</c:v>
                </c:pt>
                <c:pt idx="24">
                  <c:v>10.599999999999991</c:v>
                </c:pt>
                <c:pt idx="25">
                  <c:v>10.69999999999999</c:v>
                </c:pt>
                <c:pt idx="26">
                  <c:v>10.79999999999999</c:v>
                </c:pt>
                <c:pt idx="27">
                  <c:v>10.89999999999999</c:v>
                </c:pt>
                <c:pt idx="28">
                  <c:v>10.999999999999989</c:v>
                </c:pt>
                <c:pt idx="29">
                  <c:v>11.099999999999989</c:v>
                </c:pt>
                <c:pt idx="30">
                  <c:v>11.199999999999989</c:v>
                </c:pt>
                <c:pt idx="31">
                  <c:v>11.299999999999988</c:v>
                </c:pt>
                <c:pt idx="32">
                  <c:v>11.399999999999988</c:v>
                </c:pt>
                <c:pt idx="33">
                  <c:v>11.499999999999988</c:v>
                </c:pt>
                <c:pt idx="34">
                  <c:v>11.599999999999987</c:v>
                </c:pt>
                <c:pt idx="35">
                  <c:v>11.699999999999987</c:v>
                </c:pt>
                <c:pt idx="36">
                  <c:v>11.799999999999986</c:v>
                </c:pt>
                <c:pt idx="37">
                  <c:v>11.899999999999986</c:v>
                </c:pt>
                <c:pt idx="38">
                  <c:v>11.999999999999986</c:v>
                </c:pt>
                <c:pt idx="39">
                  <c:v>12.099999999999985</c:v>
                </c:pt>
                <c:pt idx="40">
                  <c:v>12.199999999999985</c:v>
                </c:pt>
                <c:pt idx="41">
                  <c:v>12.299999999999985</c:v>
                </c:pt>
                <c:pt idx="42">
                  <c:v>12.399999999999984</c:v>
                </c:pt>
              </c:numCache>
            </c:numRef>
          </c:xVal>
          <c:yVal>
            <c:numRef>
              <c:f>Лист1!$B$4:$B$46</c:f>
              <c:numCache>
                <c:formatCode>0.0</c:formatCode>
                <c:ptCount val="43"/>
                <c:pt idx="0">
                  <c:v>21.9</c:v>
                </c:pt>
                <c:pt idx="1">
                  <c:v>22</c:v>
                </c:pt>
                <c:pt idx="2">
                  <c:v>22</c:v>
                </c:pt>
                <c:pt idx="3">
                  <c:v>22.1</c:v>
                </c:pt>
                <c:pt idx="4">
                  <c:v>22.1</c:v>
                </c:pt>
                <c:pt idx="5">
                  <c:v>22.2</c:v>
                </c:pt>
                <c:pt idx="6">
                  <c:v>22.3</c:v>
                </c:pt>
                <c:pt idx="7">
                  <c:v>22.3</c:v>
                </c:pt>
                <c:pt idx="8">
                  <c:v>22.4</c:v>
                </c:pt>
                <c:pt idx="9">
                  <c:v>22.4</c:v>
                </c:pt>
                <c:pt idx="10">
                  <c:v>22.4</c:v>
                </c:pt>
                <c:pt idx="11">
                  <c:v>22.5</c:v>
                </c:pt>
                <c:pt idx="12">
                  <c:v>22.5</c:v>
                </c:pt>
                <c:pt idx="13">
                  <c:v>22.6</c:v>
                </c:pt>
                <c:pt idx="14">
                  <c:v>22.7</c:v>
                </c:pt>
                <c:pt idx="15">
                  <c:v>22.7</c:v>
                </c:pt>
                <c:pt idx="16">
                  <c:v>22.8</c:v>
                </c:pt>
                <c:pt idx="17">
                  <c:v>22.9</c:v>
                </c:pt>
                <c:pt idx="18">
                  <c:v>23</c:v>
                </c:pt>
                <c:pt idx="19">
                  <c:v>23</c:v>
                </c:pt>
                <c:pt idx="20">
                  <c:v>23.1</c:v>
                </c:pt>
                <c:pt idx="21">
                  <c:v>23.1</c:v>
                </c:pt>
                <c:pt idx="22">
                  <c:v>23.2</c:v>
                </c:pt>
                <c:pt idx="23">
                  <c:v>23.2</c:v>
                </c:pt>
                <c:pt idx="24">
                  <c:v>23.3</c:v>
                </c:pt>
                <c:pt idx="25">
                  <c:v>23.4</c:v>
                </c:pt>
                <c:pt idx="26">
                  <c:v>23.4</c:v>
                </c:pt>
                <c:pt idx="27">
                  <c:v>23.5</c:v>
                </c:pt>
                <c:pt idx="28">
                  <c:v>23.6</c:v>
                </c:pt>
                <c:pt idx="29">
                  <c:v>23.6</c:v>
                </c:pt>
                <c:pt idx="30">
                  <c:v>23.7</c:v>
                </c:pt>
                <c:pt idx="31">
                  <c:v>23.8</c:v>
                </c:pt>
                <c:pt idx="32">
                  <c:v>23.8</c:v>
                </c:pt>
                <c:pt idx="33">
                  <c:v>23.9</c:v>
                </c:pt>
                <c:pt idx="34">
                  <c:v>23.9</c:v>
                </c:pt>
                <c:pt idx="35">
                  <c:v>24</c:v>
                </c:pt>
                <c:pt idx="36">
                  <c:v>24</c:v>
                </c:pt>
                <c:pt idx="37">
                  <c:v>24</c:v>
                </c:pt>
                <c:pt idx="38">
                  <c:v>24</c:v>
                </c:pt>
                <c:pt idx="39">
                  <c:v>24.1</c:v>
                </c:pt>
                <c:pt idx="40">
                  <c:v>24</c:v>
                </c:pt>
                <c:pt idx="41">
                  <c:v>24</c:v>
                </c:pt>
                <c:pt idx="42">
                  <c:v>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027328"/>
        <c:axId val="239027904"/>
      </c:scatterChart>
      <c:valAx>
        <c:axId val="23902732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027904"/>
        <c:crossesAt val="0"/>
        <c:crossBetween val="midCat"/>
        <c:majorUnit val="0.5"/>
        <c:minorUnit val="0.1"/>
      </c:valAx>
      <c:valAx>
        <c:axId val="239027904"/>
        <c:scaling>
          <c:orientation val="minMax"/>
          <c:max val="2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4052377948397776E-3"/>
              <c:y val="4.425095901473854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02732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2B55-39BD-445E-AF17-AF57228E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30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20439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24</cp:revision>
  <cp:lastPrinted>2022-06-30T08:31:00Z</cp:lastPrinted>
  <dcterms:created xsi:type="dcterms:W3CDTF">2021-09-27T05:42:00Z</dcterms:created>
  <dcterms:modified xsi:type="dcterms:W3CDTF">2023-06-07T11:15:00Z</dcterms:modified>
</cp:coreProperties>
</file>