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bookmarkStart w:id="0" w:name="_GoBack"/>
      <w:r w:rsidR="00D272A3">
        <w:rPr>
          <w:b/>
          <w:sz w:val="28"/>
          <w:szCs w:val="28"/>
        </w:rPr>
        <w:t>150822631</w:t>
      </w:r>
      <w:bookmarkEnd w:id="0"/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D064C8" wp14:editId="12B7273F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7696685" wp14:editId="418EAC7F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A93A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563FDA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1" w:name="_Toc107401470"/>
      <w:r w:rsidRPr="00BA7D77">
        <w:rPr>
          <w:sz w:val="24"/>
        </w:rPr>
        <w:lastRenderedPageBreak/>
        <w:t>ОБЩИЕ УКАЗАНИЯ</w:t>
      </w:r>
      <w:bookmarkEnd w:id="1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2" w:name="_Toc107401471"/>
      <w:r w:rsidRPr="00BA7D77">
        <w:rPr>
          <w:sz w:val="24"/>
        </w:rPr>
        <w:t>ОСНОВНЫЕ СВЕДЕНИЯ ОБ ИЗДЕЛИИ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FF0D51">
        <w:rPr>
          <w:u w:val="single"/>
        </w:rPr>
        <w:t>1</w:t>
      </w:r>
      <w:r w:rsidR="005C51C4">
        <w:rPr>
          <w:u w:val="single"/>
        </w:rPr>
        <w:t>0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D272A3">
        <w:rPr>
          <w:u w:val="single"/>
        </w:rPr>
        <w:t>150822631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D272A3" w:rsidP="001A42F7">
            <w:pPr>
              <w:spacing w:before="20"/>
              <w:jc w:val="center"/>
            </w:pPr>
            <w:r>
              <w:t>150822631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D272A3">
              <w:rPr>
                <w:bCs/>
              </w:rPr>
              <w:t>150822631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D272A3">
              <w:rPr>
                <w:bCs/>
              </w:rPr>
              <w:t>150822631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46" w:rsidRDefault="00A93A46">
      <w:r>
        <w:separator/>
      </w:r>
    </w:p>
  </w:endnote>
  <w:endnote w:type="continuationSeparator" w:id="0">
    <w:p w:rsidR="00A93A46" w:rsidRDefault="00A9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72A3">
      <w:rPr>
        <w:rStyle w:val="a6"/>
        <w:noProof/>
      </w:rPr>
      <w:t>34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72A3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D272A3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46" w:rsidRDefault="00A93A46">
      <w:r>
        <w:separator/>
      </w:r>
    </w:p>
  </w:footnote>
  <w:footnote w:type="continuationSeparator" w:id="0">
    <w:p w:rsidR="00A93A46" w:rsidRDefault="00A9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1F6194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20A0"/>
    <w:rsid w:val="0047236C"/>
    <w:rsid w:val="00473640"/>
    <w:rsid w:val="00474C79"/>
    <w:rsid w:val="00477668"/>
    <w:rsid w:val="0048044D"/>
    <w:rsid w:val="004850B0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3FDA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1C4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26417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17E"/>
    <w:rsid w:val="00815E08"/>
    <w:rsid w:val="008207E1"/>
    <w:rsid w:val="00822BB4"/>
    <w:rsid w:val="0082326F"/>
    <w:rsid w:val="008243D3"/>
    <w:rsid w:val="00830024"/>
    <w:rsid w:val="00832A23"/>
    <w:rsid w:val="00832C25"/>
    <w:rsid w:val="00836545"/>
    <w:rsid w:val="008413FB"/>
    <w:rsid w:val="00842449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47DD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3A46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A6CD6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53A5"/>
    <w:rsid w:val="00B7592C"/>
    <w:rsid w:val="00B830B9"/>
    <w:rsid w:val="00B9524A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272A3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E6CE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E3B94"/>
    <w:rsid w:val="00EE642E"/>
    <w:rsid w:val="00EF1CF5"/>
    <w:rsid w:val="00EF2D83"/>
    <w:rsid w:val="00EF49C3"/>
    <w:rsid w:val="00EF68E0"/>
    <w:rsid w:val="00F004CB"/>
    <w:rsid w:val="00F063F9"/>
    <w:rsid w:val="00F1575C"/>
    <w:rsid w:val="00F23D87"/>
    <w:rsid w:val="00F254C1"/>
    <w:rsid w:val="00F31639"/>
    <w:rsid w:val="00F41EC4"/>
    <w:rsid w:val="00F47C08"/>
    <w:rsid w:val="00F54366"/>
    <w:rsid w:val="00F54434"/>
    <w:rsid w:val="00F60198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0D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4304"/>
        <c:axId val="170914880"/>
      </c:scatterChart>
      <c:valAx>
        <c:axId val="170914304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4880"/>
        <c:crossesAt val="0"/>
        <c:crossBetween val="midCat"/>
        <c:majorUnit val="1"/>
        <c:minorUnit val="0.25"/>
      </c:valAx>
      <c:valAx>
        <c:axId val="170914880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430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6608"/>
        <c:axId val="170917184"/>
      </c:scatterChart>
      <c:valAx>
        <c:axId val="170916608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7184"/>
        <c:crossesAt val="0"/>
        <c:crossBetween val="midCat"/>
        <c:majorUnit val="1"/>
        <c:minorUnit val="0.25"/>
      </c:valAx>
      <c:valAx>
        <c:axId val="170917184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660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9253-D101-469B-AD69-42ED91B9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2022-09-01T06:11:00Z</cp:lastPrinted>
  <dcterms:created xsi:type="dcterms:W3CDTF">2022-09-01T06:11:00Z</dcterms:created>
  <dcterms:modified xsi:type="dcterms:W3CDTF">2022-09-01T06:12:00Z</dcterms:modified>
</cp:coreProperties>
</file>