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8B" w:rsidRDefault="003E268B" w:rsidP="003E268B"/>
    <w:p w:rsidR="003E268B" w:rsidRDefault="003E268B" w:rsidP="003E268B"/>
    <w:p w:rsidR="003E268B" w:rsidRDefault="003E268B" w:rsidP="003E268B">
      <w:pPr>
        <w:jc w:val="center"/>
      </w:pPr>
      <w:r>
        <w:rPr>
          <w:noProof/>
        </w:rPr>
        <w:drawing>
          <wp:inline distT="0" distB="0" distL="0" distR="0" wp14:anchorId="606295A8" wp14:editId="41143EE0">
            <wp:extent cx="1009015" cy="974725"/>
            <wp:effectExtent l="0" t="0" r="635" b="0"/>
            <wp:docPr id="228" name="Рисунок 228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3E268B" w:rsidRPr="009F0B03" w:rsidTr="001F6CDF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268B" w:rsidRPr="009F0B03" w:rsidRDefault="003E268B" w:rsidP="001F6CDF">
            <w:pPr>
              <w:jc w:val="center"/>
              <w:rPr>
                <w:sz w:val="36"/>
              </w:rPr>
            </w:pPr>
          </w:p>
        </w:tc>
      </w:tr>
    </w:tbl>
    <w:p w:rsidR="003E268B" w:rsidRPr="009F0B03" w:rsidRDefault="003E268B" w:rsidP="003E268B">
      <w:pPr>
        <w:jc w:val="center"/>
      </w:pPr>
    </w:p>
    <w:p w:rsidR="003E268B" w:rsidRPr="009F0B03" w:rsidRDefault="003E268B" w:rsidP="003E268B">
      <w:pPr>
        <w:jc w:val="center"/>
      </w:pPr>
    </w:p>
    <w:p w:rsidR="003E268B" w:rsidRPr="009F0B03" w:rsidRDefault="003E268B" w:rsidP="003E268B">
      <w:pPr>
        <w:jc w:val="center"/>
      </w:pPr>
    </w:p>
    <w:p w:rsidR="003E268B" w:rsidRPr="00ED30AF" w:rsidRDefault="003E268B" w:rsidP="003E268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Pr="00ED30AF">
        <w:rPr>
          <w:b/>
          <w:bCs/>
          <w:sz w:val="40"/>
          <w:szCs w:val="40"/>
        </w:rPr>
        <w:t>ИЗМЕРИТЕЛЬНАЯ РУПОРНАЯ</w:t>
      </w:r>
    </w:p>
    <w:p w:rsidR="003E268B" w:rsidRDefault="003E268B" w:rsidP="003E268B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П6-13</w:t>
      </w:r>
      <w:r>
        <w:rPr>
          <w:b/>
          <w:sz w:val="52"/>
          <w:szCs w:val="52"/>
          <w:lang w:val="ru-RU"/>
        </w:rPr>
        <w:t>3</w:t>
      </w:r>
    </w:p>
    <w:p w:rsidR="003E268B" w:rsidRPr="003E268B" w:rsidRDefault="003E268B" w:rsidP="003E268B">
      <w:pPr>
        <w:jc w:val="center"/>
        <w:rPr>
          <w:b/>
          <w:sz w:val="28"/>
          <w:szCs w:val="28"/>
        </w:rPr>
      </w:pPr>
      <w:r w:rsidRPr="003E268B">
        <w:rPr>
          <w:b/>
          <w:sz w:val="28"/>
          <w:szCs w:val="28"/>
        </w:rPr>
        <w:t>КНПР.464653.023</w:t>
      </w:r>
    </w:p>
    <w:p w:rsidR="003E268B" w:rsidRPr="003E268B" w:rsidRDefault="003E268B" w:rsidP="003E268B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</w:p>
    <w:p w:rsidR="0010361C" w:rsidRPr="00A7357E" w:rsidRDefault="000F1736" w:rsidP="003E268B">
      <w:pPr>
        <w:jc w:val="center"/>
        <w:rPr>
          <w:b/>
          <w:sz w:val="32"/>
          <w:szCs w:val="32"/>
        </w:rPr>
      </w:pPr>
      <w:r w:rsidRPr="00A7357E">
        <w:rPr>
          <w:b/>
          <w:sz w:val="32"/>
          <w:szCs w:val="32"/>
        </w:rPr>
        <w:t>Заводской №</w:t>
      </w:r>
      <w:r w:rsidR="00BA390B">
        <w:rPr>
          <w:b/>
          <w:sz w:val="32"/>
          <w:szCs w:val="32"/>
        </w:rPr>
        <w:t>151221352</w:t>
      </w:r>
    </w:p>
    <w:p w:rsidR="0010361C" w:rsidRPr="00A7357E" w:rsidRDefault="0010361C" w:rsidP="003E268B">
      <w:pPr>
        <w:jc w:val="center"/>
        <w:rPr>
          <w:b/>
          <w:sz w:val="32"/>
          <w:szCs w:val="32"/>
        </w:rPr>
      </w:pPr>
    </w:p>
    <w:p w:rsidR="0010361C" w:rsidRPr="00A7357E" w:rsidRDefault="0010361C" w:rsidP="003E268B">
      <w:pPr>
        <w:jc w:val="center"/>
        <w:rPr>
          <w:b/>
          <w:sz w:val="32"/>
          <w:szCs w:val="32"/>
        </w:rPr>
      </w:pPr>
    </w:p>
    <w:p w:rsidR="0010361C" w:rsidRPr="003E268B" w:rsidRDefault="0010361C" w:rsidP="003E268B">
      <w:pPr>
        <w:jc w:val="center"/>
        <w:rPr>
          <w:b/>
          <w:sz w:val="52"/>
          <w:szCs w:val="52"/>
        </w:rPr>
      </w:pPr>
      <w:r w:rsidRPr="003E268B">
        <w:rPr>
          <w:b/>
          <w:sz w:val="52"/>
          <w:szCs w:val="52"/>
        </w:rPr>
        <w:t>ФОРМУЛЯР</w:t>
      </w:r>
    </w:p>
    <w:p w:rsidR="0010361C" w:rsidRPr="003E268B" w:rsidRDefault="00451F44" w:rsidP="003E268B">
      <w:pPr>
        <w:jc w:val="center"/>
        <w:rPr>
          <w:b/>
          <w:sz w:val="28"/>
          <w:szCs w:val="28"/>
        </w:rPr>
      </w:pPr>
      <w:r w:rsidRPr="003E268B">
        <w:rPr>
          <w:b/>
          <w:sz w:val="28"/>
          <w:szCs w:val="28"/>
        </w:rPr>
        <w:t>КНПР.464653.023</w:t>
      </w:r>
      <w:r w:rsidR="0010361C" w:rsidRPr="003E268B">
        <w:rPr>
          <w:b/>
          <w:sz w:val="28"/>
          <w:szCs w:val="28"/>
        </w:rPr>
        <w:t xml:space="preserve"> ФО</w:t>
      </w:r>
    </w:p>
    <w:p w:rsidR="0010361C" w:rsidRPr="00A7357E" w:rsidRDefault="0010361C" w:rsidP="0010361C">
      <w:pPr>
        <w:spacing w:line="360" w:lineRule="auto"/>
        <w:jc w:val="center"/>
        <w:rPr>
          <w:b/>
          <w:sz w:val="40"/>
          <w:szCs w:val="40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40"/>
          <w:szCs w:val="40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  <w:r w:rsidRPr="00A7357E">
        <w:rPr>
          <w:b/>
          <w:sz w:val="32"/>
          <w:szCs w:val="32"/>
        </w:rPr>
        <w:t xml:space="preserve"> </w:t>
      </w: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Default="0010361C" w:rsidP="0010361C">
      <w:pPr>
        <w:jc w:val="center"/>
        <w:rPr>
          <w:sz w:val="28"/>
        </w:rPr>
      </w:pPr>
    </w:p>
    <w:p w:rsidR="005C3D4A" w:rsidRDefault="005C3D4A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Pr="00A7357E" w:rsidRDefault="003E268B" w:rsidP="0010361C">
      <w:pPr>
        <w:jc w:val="center"/>
        <w:rPr>
          <w:sz w:val="28"/>
        </w:rPr>
      </w:pPr>
    </w:p>
    <w:p w:rsidR="0010361C" w:rsidRPr="003E268B" w:rsidRDefault="0010361C" w:rsidP="003E268B"/>
    <w:p w:rsidR="00911463" w:rsidRPr="003E268B" w:rsidRDefault="00911463" w:rsidP="003E268B">
      <w:bookmarkStart w:id="0" w:name="_Toc492978534"/>
    </w:p>
    <w:p w:rsidR="00911463" w:rsidRDefault="00911463" w:rsidP="00911463"/>
    <w:p w:rsidR="00A75F29" w:rsidRDefault="00A75F29" w:rsidP="00911463"/>
    <w:p w:rsidR="00A75F29" w:rsidRDefault="00A75F29" w:rsidP="00911463"/>
    <w:p w:rsidR="00A75F29" w:rsidRDefault="00CA509B" w:rsidP="00911463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C3763E" wp14:editId="469C04D6">
                <wp:simplePos x="0" y="0"/>
                <wp:positionH relativeFrom="column">
                  <wp:posOffset>2041525</wp:posOffset>
                </wp:positionH>
                <wp:positionV relativeFrom="paragraph">
                  <wp:posOffset>285750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9B" w:rsidRDefault="00CA509B" w:rsidP="00CA509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A509B" w:rsidRDefault="00CA509B" w:rsidP="00CA509B">
                            <w:pPr>
                              <w:ind w:firstLine="567"/>
                              <w:jc w:val="both"/>
                            </w:pPr>
                          </w:p>
                          <w:p w:rsidR="00CA509B" w:rsidRPr="00BA7D77" w:rsidRDefault="00CA509B" w:rsidP="00CA509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A509B" w:rsidRPr="007A2685" w:rsidRDefault="00CA509B" w:rsidP="00CA509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5pt;margin-top:22.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/P34k4QAAAAoBAAAP&#10;AAAAAAAAAAAAAAAAAJQEAABkcnMvZG93bnJldi54bWxQSwUGAAAAAAQABADzAAAAogUAAAAA&#10;" stroked="f">
                <v:textbox inset="0,,1mm">
                  <w:txbxContent>
                    <w:p w:rsidR="00CA509B" w:rsidRDefault="00CA509B" w:rsidP="00CA509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A509B" w:rsidRDefault="00CA509B" w:rsidP="00CA509B">
                      <w:pPr>
                        <w:ind w:firstLine="567"/>
                        <w:jc w:val="both"/>
                      </w:pPr>
                    </w:p>
                    <w:p w:rsidR="00CA509B" w:rsidRPr="00BA7D77" w:rsidRDefault="00CA509B" w:rsidP="00CA509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A509B" w:rsidRPr="007A2685" w:rsidRDefault="00CA509B" w:rsidP="00CA509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8B5">
        <w:rPr>
          <w:noProof/>
        </w:rPr>
        <w:drawing>
          <wp:inline distT="0" distB="0" distL="0" distR="0" wp14:anchorId="6A725730" wp14:editId="3F87B749">
            <wp:extent cx="1872000" cy="1872000"/>
            <wp:effectExtent l="0" t="0" r="0" b="0"/>
            <wp:docPr id="513" name="Рисунок 513" descr="E:\Антенны_АИК_Усилители_Кабель\QR-коды для документации 2022\09_П6-133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9_П6-133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10361C" w:rsidRPr="00911463" w:rsidRDefault="0010361C" w:rsidP="00911463">
      <w:pPr>
        <w:jc w:val="center"/>
        <w:rPr>
          <w:b/>
        </w:rPr>
      </w:pPr>
      <w:r w:rsidRPr="00911463">
        <w:rPr>
          <w:b/>
        </w:rPr>
        <w:t>СОДЕРЖАНИЕ</w:t>
      </w:r>
      <w:bookmarkEnd w:id="0"/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C26219" w:rsidRPr="00A7357E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C26219" w:rsidRPr="00A7357E" w:rsidRDefault="00C26219" w:rsidP="003A3C2D">
            <w:pPr>
              <w:rPr>
                <w:b/>
              </w:rPr>
            </w:pPr>
          </w:p>
          <w:p w:rsidR="00C26219" w:rsidRPr="00A7357E" w:rsidRDefault="00C26219" w:rsidP="003A3C2D">
            <w:pPr>
              <w:jc w:val="right"/>
            </w:pPr>
            <w:r w:rsidRPr="00A7357E">
              <w:t>Стр.</w:t>
            </w:r>
          </w:p>
        </w:tc>
      </w:tr>
    </w:tbl>
    <w:p w:rsidR="00A75F29" w:rsidRDefault="00C262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5144546" w:history="1">
        <w:r w:rsidR="00A75F29" w:rsidRPr="00250A2E">
          <w:rPr>
            <w:rStyle w:val="af4"/>
            <w:noProof/>
          </w:rPr>
          <w:t>1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ОБЩИЕ УКАЗАНИЯ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7" w:history="1">
        <w:r w:rsidR="00A75F29" w:rsidRPr="00250A2E">
          <w:rPr>
            <w:rStyle w:val="af4"/>
            <w:noProof/>
          </w:rPr>
          <w:t>2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ОСНОВНЫЕ СВЕДЕНИЯ ОБ ИЗДЕЛИИ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8" w:history="1">
        <w:r w:rsidR="00A75F29" w:rsidRPr="00250A2E">
          <w:rPr>
            <w:rStyle w:val="af4"/>
            <w:noProof/>
          </w:rPr>
          <w:t>3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ОСНОВНЫЕ ТЕХНИЧЕСКИЕ ДАННЫЕ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_Toc105144548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9" w:history="1">
        <w:r w:rsidR="00A75F29" w:rsidRPr="00250A2E">
          <w:rPr>
            <w:rStyle w:val="af4"/>
            <w:noProof/>
          </w:rPr>
          <w:t>4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ИНДИВИДУАЛЬНЫЕ ОСОБЕННОСТИ ИЗДЕЛИЯ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_Toc105144549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0" w:history="1">
        <w:r w:rsidR="00A75F29" w:rsidRPr="00250A2E">
          <w:rPr>
            <w:rStyle w:val="af4"/>
            <w:noProof/>
          </w:rPr>
          <w:t>5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КОМПЛЕКТНОСТЬ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_Toc105144550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1" w:history="1">
        <w:r w:rsidR="00A75F29" w:rsidRPr="00250A2E">
          <w:rPr>
            <w:rStyle w:val="af4"/>
            <w:noProof/>
          </w:rPr>
          <w:t>6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РЕСУРСЫ, СРОКИ СЛУЖБЫ И ХРАНЕНИЯ. ГАРАНТИИ ИЗГОТОВИТЕЛЯ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_Toc105144551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2" w:history="1">
        <w:r w:rsidR="00A75F29" w:rsidRPr="00250A2E">
          <w:rPr>
            <w:rStyle w:val="af4"/>
            <w:noProof/>
          </w:rPr>
          <w:t>7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КОНСЕРВАЦИЯ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_Toc105144552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3" w:history="1">
        <w:r w:rsidR="00A75F29" w:rsidRPr="00250A2E">
          <w:rPr>
            <w:rStyle w:val="af4"/>
            <w:noProof/>
          </w:rPr>
          <w:t>8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СВИДЕТЕЛЬСТВО ОБ УПАКОВЫВАНИИ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_Toc105144553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4" w:history="1">
        <w:r w:rsidR="00A75F29" w:rsidRPr="00250A2E">
          <w:rPr>
            <w:rStyle w:val="af4"/>
            <w:noProof/>
          </w:rPr>
          <w:t>9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СВИДЕТЕЛЬСТВО О ПРИЕМКЕ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_Toc105144554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10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5" w:history="1">
        <w:r w:rsidR="00A75F29" w:rsidRPr="00250A2E">
          <w:rPr>
            <w:rStyle w:val="af4"/>
            <w:noProof/>
          </w:rPr>
          <w:t>10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ДВИЖЕНИЕ ИЗДЕЛИЯ ПРИ ЭКСПЛУАТАЦИИ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_Toc105144555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11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6" w:history="1">
        <w:r w:rsidR="00A75F29" w:rsidRPr="00250A2E">
          <w:rPr>
            <w:rStyle w:val="af4"/>
            <w:noProof/>
          </w:rPr>
          <w:t>11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РАБОТЫ ИЗДЕЛИЯ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14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7" w:history="1">
        <w:r w:rsidR="00A75F29" w:rsidRPr="00250A2E">
          <w:rPr>
            <w:rStyle w:val="af4"/>
            <w:noProof/>
          </w:rPr>
          <w:t>12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ТЕХНИЧЕСКОГО ОБСЛУЖИВАНИЯ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16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8" w:history="1">
        <w:r w:rsidR="00A75F29" w:rsidRPr="00250A2E">
          <w:rPr>
            <w:rStyle w:val="af4"/>
            <w:noProof/>
          </w:rPr>
          <w:t>13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РАБОТЫ ПО БЮЛЛЕТЕНЯМ И УКАЗАНИЯМ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_Toc105144558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17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9" w:history="1">
        <w:r w:rsidR="00A75F29" w:rsidRPr="00250A2E">
          <w:rPr>
            <w:rStyle w:val="af4"/>
            <w:noProof/>
          </w:rPr>
          <w:t>14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РАБОТЫ ПРИ ЭКСПЛУАТАЦИИ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_Toc105144559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18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0" w:history="1">
        <w:r w:rsidR="00A75F29" w:rsidRPr="00250A2E">
          <w:rPr>
            <w:rStyle w:val="af4"/>
            <w:noProof/>
          </w:rPr>
          <w:t>15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ПОВЕРКА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_Toc105144560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19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1" w:history="1">
        <w:r w:rsidR="00A75F29" w:rsidRPr="00250A2E">
          <w:rPr>
            <w:rStyle w:val="af4"/>
            <w:noProof/>
          </w:rPr>
          <w:t>16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СВЕДЕНИЯ О ХРАНЕНИИ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_Toc105144561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20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2" w:history="1">
        <w:r w:rsidR="00A75F29" w:rsidRPr="00250A2E">
          <w:rPr>
            <w:rStyle w:val="af4"/>
            <w:noProof/>
          </w:rPr>
          <w:t>17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РЕМОНТ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_Toc105144562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21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3" w:history="1">
        <w:r w:rsidR="00A75F29" w:rsidRPr="00250A2E">
          <w:rPr>
            <w:rStyle w:val="af4"/>
            <w:noProof/>
          </w:rPr>
          <w:t>18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ОСОБЫЕ ОТМЕТКИ</w:t>
        </w:r>
        <w:r w:rsidR="00A75F29">
          <w:rPr>
            <w:noProof/>
            <w:webHidden/>
          </w:rPr>
          <w:tab/>
        </w:r>
        <w:bookmarkStart w:id="1" w:name="_GoBack"/>
        <w:bookmarkEnd w:id="1"/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_Toc105144563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27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4" w:history="1">
        <w:r w:rsidR="00A75F29" w:rsidRPr="00250A2E">
          <w:rPr>
            <w:rStyle w:val="af4"/>
            <w:noProof/>
          </w:rPr>
          <w:t>19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СВЕДЕНИЯ ОБ УТИЛИЗАЦИИ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_Toc105144564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28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5" w:history="1">
        <w:r w:rsidR="00A75F29" w:rsidRPr="00250A2E">
          <w:rPr>
            <w:rStyle w:val="af4"/>
            <w:noProof/>
          </w:rPr>
          <w:t>20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КОНТРОЛЬ СОСТОЯНИЯ ИЗДЕЛИЯ И ВЕДЕНИЯ ФОРМУЛЯРА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_Toc105144565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29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6" w:history="1">
        <w:r w:rsidR="00A75F29" w:rsidRPr="00250A2E">
          <w:rPr>
            <w:rStyle w:val="af4"/>
            <w:noProof/>
          </w:rPr>
          <w:t>ПРИЛОЖЕНИЕ 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30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04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7" w:history="1">
        <w:r w:rsidR="00A75F29" w:rsidRPr="00250A2E">
          <w:rPr>
            <w:rStyle w:val="af4"/>
            <w:noProof/>
          </w:rPr>
          <w:t>ПРИЛОЖЕНИЕ Б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639F7">
          <w:rPr>
            <w:noProof/>
            <w:webHidden/>
          </w:rPr>
          <w:t>31</w:t>
        </w:r>
        <w:r w:rsidR="00A75F29">
          <w:rPr>
            <w:noProof/>
            <w:webHidden/>
          </w:rPr>
          <w:fldChar w:fldCharType="end"/>
        </w:r>
      </w:hyperlink>
    </w:p>
    <w:p w:rsidR="00C26219" w:rsidRDefault="00C26219" w:rsidP="00C26219">
      <w:pPr>
        <w:spacing w:line="360" w:lineRule="auto"/>
      </w:pPr>
      <w:r>
        <w:fldChar w:fldCharType="end"/>
      </w: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10361C" w:rsidRPr="005C3D4A" w:rsidRDefault="0010361C" w:rsidP="00DC00DE">
      <w:pPr>
        <w:pStyle w:val="1"/>
      </w:pPr>
      <w:bookmarkStart w:id="2" w:name="_Toc105144546"/>
      <w:r w:rsidRPr="005C3D4A">
        <w:lastRenderedPageBreak/>
        <w:t>ОБЩИЕ УКАЗАНИЯ</w:t>
      </w:r>
      <w:bookmarkEnd w:id="2"/>
    </w:p>
    <w:p w:rsidR="0010361C" w:rsidRPr="00A7357E" w:rsidRDefault="0010361C" w:rsidP="00DC00DE">
      <w:pPr>
        <w:jc w:val="center"/>
      </w:pPr>
    </w:p>
    <w:p w:rsidR="0010361C" w:rsidRPr="00A7357E" w:rsidRDefault="0010361C" w:rsidP="00DC00DE">
      <w:pPr>
        <w:numPr>
          <w:ilvl w:val="1"/>
          <w:numId w:val="3"/>
        </w:numPr>
        <w:ind w:left="0" w:firstLine="709"/>
        <w:jc w:val="both"/>
      </w:pPr>
      <w:r w:rsidRPr="00A7357E">
        <w:t>Перед эксплуатацией</w:t>
      </w:r>
      <w:r w:rsidR="005E7B3D" w:rsidRPr="00A7357E">
        <w:t xml:space="preserve"> антенны измерительной рупорной</w:t>
      </w:r>
      <w:r w:rsidRPr="00A7357E">
        <w:t xml:space="preserve">  </w:t>
      </w:r>
      <w:r w:rsidR="00451F44" w:rsidRPr="00A7357E">
        <w:t>П6-133</w:t>
      </w:r>
      <w:r w:rsidR="006523BA">
        <w:t xml:space="preserve"> (далее – антенны) </w:t>
      </w:r>
      <w:r w:rsidRPr="00A7357E">
        <w:t>необходимо ознакомиться с  руководством  по эксплуатации антенны.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A7357E">
        <w:t>Формуляр должен постоянно находиться с антенной.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A7357E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A75F29">
        <w:t xml:space="preserve">уратно зачеркнута,  вместо нее </w:t>
      </w:r>
      <w:r w:rsidRPr="00A7357E">
        <w:t xml:space="preserve">записана новая, заверяемая ответственным лицом. После подписи проставляют фамилию </w:t>
      </w:r>
      <w:r w:rsidR="0069293B" w:rsidRPr="00A7357E">
        <w:t xml:space="preserve">и инициалы ответственного лица </w:t>
      </w:r>
      <w:r w:rsidRPr="00A7357E">
        <w:t>(вместо подписи допускается проставлять личный штамп исполнителя).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A7357E">
        <w:t>Учет работы производят в тех же единицах, что и ресурс работы.</w:t>
      </w:r>
    </w:p>
    <w:p w:rsidR="0010361C" w:rsidRPr="00A7357E" w:rsidRDefault="006523BA" w:rsidP="00DC00DE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10361C" w:rsidRPr="00A7357E">
        <w:t>на другое пред</w:t>
      </w:r>
      <w:r w:rsidR="00A75F29">
        <w:t xml:space="preserve">приятие суммирующие записи по </w:t>
      </w:r>
      <w:r w:rsidR="0010361C" w:rsidRPr="00A7357E">
        <w:t>наработке заверяют печатью предприятия, передающего антенну.</w:t>
      </w:r>
    </w:p>
    <w:p w:rsidR="00A7357E" w:rsidRDefault="00A7357E" w:rsidP="00DC00DE"/>
    <w:p w:rsidR="0010361C" w:rsidRPr="00911463" w:rsidRDefault="0010361C" w:rsidP="00DC00DE">
      <w:pPr>
        <w:pStyle w:val="1"/>
      </w:pPr>
      <w:bookmarkStart w:id="3" w:name="_Toc105144547"/>
      <w:r w:rsidRPr="00911463">
        <w:t>ОСНОВНЫЕ СВЕДЕНИЯ ОБ ИЗДЕЛИИ</w:t>
      </w:r>
      <w:bookmarkEnd w:id="3"/>
    </w:p>
    <w:p w:rsidR="00A4612D" w:rsidRDefault="00A4612D" w:rsidP="00DC00DE">
      <w:pPr>
        <w:jc w:val="both"/>
        <w:rPr>
          <w:b/>
        </w:rPr>
      </w:pPr>
    </w:p>
    <w:p w:rsidR="0010361C" w:rsidRDefault="0010361C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4612D">
        <w:t xml:space="preserve">Наименование: </w:t>
      </w:r>
      <w:r w:rsidR="005E7B3D" w:rsidRPr="00A4612D">
        <w:t xml:space="preserve">Антенна измерительная рупорная </w:t>
      </w:r>
      <w:r w:rsidR="00451F44" w:rsidRPr="00A4612D">
        <w:t>П6-133</w:t>
      </w:r>
      <w:r w:rsidRPr="00A4612D">
        <w:t>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Обозначение: </w:t>
      </w:r>
      <w:r>
        <w:t>КНПР.464653.023</w:t>
      </w:r>
      <w:r w:rsidRPr="00A7357E">
        <w:t xml:space="preserve"> ТУ.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>Изготовитель: Акционерное Общество «СКАРД-Электроникс».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Адрес предприятия - изготовителя: Россия, г. Курск, ул. К. Маркса 70Б, тел./факс </w:t>
      </w:r>
      <w:r>
        <w:t>+7</w:t>
      </w:r>
      <w:r w:rsidRPr="00A7357E">
        <w:t>(4712)390-632.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Дата изготовления изделия: </w:t>
      </w:r>
      <w:r w:rsidR="00C92509">
        <w:t>0</w:t>
      </w:r>
      <w:r w:rsidRPr="009A37EC">
        <w:rPr>
          <w:u w:val="single"/>
        </w:rPr>
        <w:t xml:space="preserve">4 </w:t>
      </w:r>
      <w:r w:rsidR="00C92509">
        <w:rPr>
          <w:u w:val="single"/>
        </w:rPr>
        <w:t>июля 2022</w:t>
      </w:r>
      <w:r w:rsidRPr="009A37EC">
        <w:rPr>
          <w:u w:val="single"/>
        </w:rPr>
        <w:t xml:space="preserve"> г.</w:t>
      </w:r>
    </w:p>
    <w:p w:rsidR="00A4612D" w:rsidRPr="00A7357E" w:rsidRDefault="00C92509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>
        <w:t xml:space="preserve">Заводской номер изделия: </w:t>
      </w:r>
      <w:r w:rsidR="00BA390B">
        <w:rPr>
          <w:u w:val="single"/>
        </w:rPr>
        <w:t>151221352</w:t>
      </w:r>
      <w:r w:rsidR="00A4612D" w:rsidRPr="009A37EC">
        <w:rPr>
          <w:u w:val="single"/>
        </w:rPr>
        <w:t>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Антенна измерительная рупорная П6-133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DC00DE" w:rsidRPr="00B707DB" w:rsidRDefault="00DC00DE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A7357E" w:rsidRDefault="0010361C" w:rsidP="00DC00DE">
      <w:pPr>
        <w:tabs>
          <w:tab w:val="left" w:pos="1134"/>
        </w:tabs>
        <w:ind w:firstLine="567"/>
      </w:pPr>
    </w:p>
    <w:p w:rsidR="0010361C" w:rsidRPr="00911463" w:rsidRDefault="0010361C" w:rsidP="00DC00DE">
      <w:pPr>
        <w:pStyle w:val="1"/>
      </w:pPr>
      <w:bookmarkStart w:id="4" w:name="_Toc105144548"/>
      <w:r w:rsidRPr="00911463">
        <w:t>ОСНОВНЫЕ ТЕХНИЧЕСКИЕ ДАННЫЕ</w:t>
      </w:r>
      <w:bookmarkEnd w:id="4"/>
    </w:p>
    <w:p w:rsidR="0010361C" w:rsidRPr="00A7357E" w:rsidRDefault="0010361C" w:rsidP="00DC00DE">
      <w:pPr>
        <w:rPr>
          <w:b/>
        </w:rPr>
      </w:pPr>
    </w:p>
    <w:p w:rsidR="0010361C" w:rsidRPr="00A7357E" w:rsidRDefault="0010361C" w:rsidP="006523BA">
      <w:pPr>
        <w:numPr>
          <w:ilvl w:val="1"/>
          <w:numId w:val="4"/>
        </w:numPr>
        <w:ind w:left="0" w:firstLine="709"/>
        <w:jc w:val="both"/>
      </w:pPr>
      <w:r w:rsidRPr="00A7357E">
        <w:t xml:space="preserve"> Основные технические данные приведены в таблице 1.</w:t>
      </w:r>
    </w:p>
    <w:p w:rsidR="0010361C" w:rsidRPr="00A7357E" w:rsidRDefault="0010361C" w:rsidP="006523BA">
      <w:pPr>
        <w:ind w:firstLine="709"/>
      </w:pPr>
      <w:r w:rsidRPr="00A7357E">
        <w:t>Т а б л и ц а 1 – Основные технические данные</w:t>
      </w: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2"/>
        <w:gridCol w:w="2796"/>
      </w:tblGrid>
      <w:tr w:rsidR="002B09B6" w:rsidRPr="00910E35" w:rsidTr="001F6CDF">
        <w:trPr>
          <w:tblHeader/>
        </w:trPr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9B6" w:rsidRPr="00910E35" w:rsidRDefault="002B09B6" w:rsidP="001F6CD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Значение характеристики</w:t>
            </w:r>
          </w:p>
        </w:tc>
      </w:tr>
      <w:tr w:rsidR="002B09B6" w:rsidRPr="00910E35" w:rsidTr="001F6CDF">
        <w:tc>
          <w:tcPr>
            <w:tcW w:w="35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rPr>
                <w:lang w:eastAsia="en-US"/>
              </w:rPr>
            </w:pPr>
            <w:r w:rsidRPr="00910E3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44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910E35">
              <w:t xml:space="preserve">от </w:t>
            </w:r>
            <w:r w:rsidRPr="00910E35">
              <w:rPr>
                <w:lang w:val="en-US"/>
              </w:rPr>
              <w:t>40</w:t>
            </w:r>
            <w:r w:rsidRPr="00910E35">
              <w:t>,</w:t>
            </w:r>
            <w:r w:rsidRPr="00910E35">
              <w:rPr>
                <w:lang w:val="en-US"/>
              </w:rPr>
              <w:t>0</w:t>
            </w:r>
            <w:r w:rsidRPr="00910E35">
              <w:t xml:space="preserve"> до </w:t>
            </w:r>
            <w:r w:rsidRPr="00910E35">
              <w:rPr>
                <w:lang w:val="en-US"/>
              </w:rPr>
              <w:t>60</w:t>
            </w:r>
            <w:r w:rsidRPr="00910E35">
              <w:t>,</w:t>
            </w:r>
            <w:r w:rsidRPr="00910E35">
              <w:rPr>
                <w:lang w:val="en-US"/>
              </w:rPr>
              <w:t>0</w:t>
            </w:r>
            <w:r w:rsidRPr="00910E35">
              <w:t xml:space="preserve"> 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rPr>
                <w:lang w:eastAsia="en-US"/>
              </w:rPr>
            </w:pPr>
            <w:r w:rsidRPr="00910E3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910E3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15,0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7C5EF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7C5EF5">
              <w:t>±2,0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FA43EF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FA43EF" w:rsidRDefault="002B09B6" w:rsidP="001F6C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color w:val="000000"/>
              </w:rPr>
            </w:pPr>
            <w:r w:rsidRPr="00910E35">
              <w:rPr>
                <w:color w:val="000000"/>
              </w:rPr>
              <w:t>2,0</w:t>
            </w:r>
          </w:p>
        </w:tc>
      </w:tr>
      <w:tr w:rsidR="002B09B6" w:rsidRPr="00BD6D34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BD6D34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 w:rsidRPr="00015C95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19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DA14F9" w:rsidRDefault="002B09B6" w:rsidP="001F6CDF">
            <w:pPr>
              <w:spacing w:line="276" w:lineRule="auto"/>
              <w:jc w:val="center"/>
            </w:pPr>
            <w:r>
              <w:rPr>
                <w:color w:val="2D2C2C"/>
              </w:rPr>
              <w:t>4,775x2,</w:t>
            </w:r>
            <w:r w:rsidRPr="00DA14F9">
              <w:rPr>
                <w:color w:val="2D2C2C"/>
              </w:rPr>
              <w:t>388</w:t>
            </w:r>
            <w:r>
              <w:rPr>
                <w:color w:val="2D2C2C"/>
              </w:rPr>
              <w:t xml:space="preserve"> мм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Габаритные размеры рупора</w:t>
            </w:r>
            <w:proofErr w:type="gramStart"/>
            <w:r w:rsidRPr="00910E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 xml:space="preserve"> </w:t>
            </w:r>
            <w:r w:rsidRPr="00910E35">
              <w:rPr>
                <w:lang w:eastAsia="en-US"/>
              </w:rPr>
              <w:t>мм,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>
              <w:t>14</w:t>
            </w:r>
            <w:r w:rsidRPr="00910E35">
              <w:t>5</w:t>
            </w:r>
            <w:r>
              <w:t>,0</w:t>
            </w:r>
            <w:r w:rsidRPr="00910E35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55,0×49,0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 xml:space="preserve">Масса, </w:t>
            </w:r>
            <w:proofErr w:type="gramStart"/>
            <w:r w:rsidRPr="00910E35">
              <w:rPr>
                <w:lang w:eastAsia="en-US"/>
              </w:rPr>
              <w:t>кг</w:t>
            </w:r>
            <w:proofErr w:type="gramEnd"/>
            <w:r w:rsidRPr="00910E35">
              <w:rPr>
                <w:lang w:eastAsia="en-US"/>
              </w:rPr>
              <w:t>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</w:pPr>
            <w:r w:rsidRPr="00910E35">
              <w:t>0,1</w:t>
            </w:r>
            <w:r>
              <w:t>6</w:t>
            </w:r>
          </w:p>
        </w:tc>
      </w:tr>
    </w:tbl>
    <w:p w:rsidR="00A75F29" w:rsidRDefault="00A75F29" w:rsidP="002B09B6">
      <w:pPr>
        <w:jc w:val="center"/>
      </w:pPr>
    </w:p>
    <w:p w:rsidR="00A75F29" w:rsidRDefault="00A75F29" w:rsidP="002B09B6">
      <w:pPr>
        <w:jc w:val="center"/>
      </w:pPr>
    </w:p>
    <w:p w:rsidR="00A75F29" w:rsidRDefault="00A75F29" w:rsidP="002B09B6">
      <w:pPr>
        <w:jc w:val="center"/>
      </w:pPr>
    </w:p>
    <w:p w:rsidR="0010361C" w:rsidRPr="00A7357E" w:rsidRDefault="009137D9" w:rsidP="00A75F29">
      <w:pPr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F07BF9" wp14:editId="08D0C4F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7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zURwIAAGE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5468&#10;1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220D54" wp14:editId="51662D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6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6VX&#10;S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FF322" wp14:editId="457F4CB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5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o5RQ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YkCjl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01CB8" wp14:editId="624A96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4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ai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ZDnW&#10;o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8667A" wp14:editId="25D04A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3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BF7ch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B419F3" wp14:editId="125456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2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MG4G&#10;V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A7357E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A7357E">
        <w:rPr>
          <w:i/>
        </w:rPr>
        <w:t xml:space="preserve"> </w:t>
      </w:r>
      <w:r w:rsidR="0010361C" w:rsidRPr="00A7357E">
        <w:t>«Ресурсы, сроки службы и хранения.  Гарантии изготовителя»</w:t>
      </w:r>
    </w:p>
    <w:p w:rsidR="0010361C" w:rsidRPr="00A7357E" w:rsidRDefault="0010361C" w:rsidP="00C71D34">
      <w:pPr>
        <w:ind w:left="357"/>
        <w:jc w:val="both"/>
      </w:pPr>
      <w:r w:rsidRPr="00A7357E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A735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Причина </w:t>
            </w:r>
          </w:p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7357E">
              <w:rPr>
                <w:sz w:val="22"/>
                <w:szCs w:val="22"/>
              </w:rPr>
              <w:t>проводящего</w:t>
            </w:r>
            <w:proofErr w:type="gramEnd"/>
            <w:r w:rsidRPr="00A7357E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</w:tbl>
    <w:p w:rsidR="0010361C" w:rsidRPr="00A7357E" w:rsidRDefault="0010361C" w:rsidP="0010361C">
      <w:pPr>
        <w:jc w:val="center"/>
        <w:rPr>
          <w:b/>
          <w:sz w:val="28"/>
        </w:rPr>
      </w:pPr>
    </w:p>
    <w:p w:rsidR="0010361C" w:rsidRPr="00A7357E" w:rsidRDefault="0010361C" w:rsidP="006523BA">
      <w:pPr>
        <w:numPr>
          <w:ilvl w:val="1"/>
          <w:numId w:val="4"/>
        </w:numPr>
        <w:ind w:left="0" w:firstLine="709"/>
        <w:jc w:val="both"/>
      </w:pPr>
      <w:r w:rsidRPr="00A7357E">
        <w:t xml:space="preserve">Изделие не содержит драгметаллов. </w:t>
      </w:r>
    </w:p>
    <w:p w:rsidR="0010361C" w:rsidRPr="00911463" w:rsidRDefault="0010361C" w:rsidP="00911463">
      <w:pPr>
        <w:pStyle w:val="1"/>
      </w:pPr>
      <w:bookmarkStart w:id="5" w:name="_Toc105144549"/>
      <w:r w:rsidRPr="00911463">
        <w:lastRenderedPageBreak/>
        <w:t>ИНДИВИДУАЛЬНЫЕ ОСОБЕННОСТИ ИЗДЕЛИЯ</w:t>
      </w:r>
      <w:bookmarkEnd w:id="5"/>
    </w:p>
    <w:p w:rsidR="0010361C" w:rsidRPr="00A7357E" w:rsidRDefault="0010361C" w:rsidP="0010361C">
      <w:pPr>
        <w:rPr>
          <w:b/>
        </w:rPr>
      </w:pPr>
    </w:p>
    <w:p w:rsidR="0010361C" w:rsidRDefault="0010361C" w:rsidP="00AD459D">
      <w:pPr>
        <w:numPr>
          <w:ilvl w:val="1"/>
          <w:numId w:val="37"/>
        </w:numPr>
        <w:tabs>
          <w:tab w:val="left" w:pos="0"/>
          <w:tab w:val="left" w:pos="851"/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AD459D" w:rsidRDefault="00AD459D" w:rsidP="00AD459D">
      <w:pPr>
        <w:numPr>
          <w:ilvl w:val="1"/>
          <w:numId w:val="37"/>
        </w:numPr>
        <w:tabs>
          <w:tab w:val="left" w:pos="0"/>
          <w:tab w:val="left" w:pos="851"/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Не допускается перевозка в одном вагоне или кузове с антенной кислот, щелочей и подобных агрессивных материалов.</w:t>
      </w:r>
    </w:p>
    <w:p w:rsidR="00AD459D" w:rsidRDefault="00AD459D" w:rsidP="00AD459D">
      <w:pPr>
        <w:numPr>
          <w:ilvl w:val="1"/>
          <w:numId w:val="37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При  эксплуатации и техническом обслуживании антенны  не допускайте механических повреждений изделия.</w:t>
      </w:r>
    </w:p>
    <w:p w:rsidR="00A7357E" w:rsidRDefault="00A7357E" w:rsidP="00A7357E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911463" w:rsidRDefault="0010361C" w:rsidP="00911463">
      <w:pPr>
        <w:pStyle w:val="1"/>
      </w:pPr>
      <w:bookmarkStart w:id="6" w:name="_Toc105144550"/>
      <w:r w:rsidRPr="00911463">
        <w:t>КОМПЛЕКТНОСТЬ</w:t>
      </w:r>
      <w:bookmarkEnd w:id="6"/>
    </w:p>
    <w:p w:rsidR="0010361C" w:rsidRPr="00A7357E" w:rsidRDefault="0010361C" w:rsidP="0010361C">
      <w:pPr>
        <w:ind w:firstLine="709"/>
        <w:rPr>
          <w:b/>
        </w:rPr>
      </w:pPr>
    </w:p>
    <w:p w:rsidR="0010361C" w:rsidRPr="00A7357E" w:rsidRDefault="0010361C" w:rsidP="00A7357E">
      <w:pPr>
        <w:numPr>
          <w:ilvl w:val="1"/>
          <w:numId w:val="17"/>
        </w:numPr>
        <w:ind w:left="0" w:firstLine="709"/>
      </w:pPr>
      <w:r w:rsidRPr="00A7357E">
        <w:rPr>
          <w:b/>
        </w:rPr>
        <w:t xml:space="preserve"> </w:t>
      </w:r>
      <w:r w:rsidRPr="00A7357E">
        <w:t>Комплектность  изделия приведена в таблице 3.</w:t>
      </w:r>
    </w:p>
    <w:p w:rsidR="0010361C" w:rsidRPr="00A7357E" w:rsidRDefault="0010361C" w:rsidP="0010361C">
      <w:pPr>
        <w:ind w:left="786"/>
      </w:pPr>
    </w:p>
    <w:p w:rsidR="0010361C" w:rsidRPr="00A7357E" w:rsidRDefault="0010361C" w:rsidP="00C71D34">
      <w:r w:rsidRPr="00A7357E">
        <w:t xml:space="preserve">Т а б л и </w:t>
      </w:r>
      <w:proofErr w:type="gramStart"/>
      <w:r w:rsidRPr="00A7357E">
        <w:t>ц</w:t>
      </w:r>
      <w:proofErr w:type="gramEnd"/>
      <w:r w:rsidRPr="00A7357E">
        <w:t xml:space="preserve"> а 3 - Комплектность</w:t>
      </w:r>
      <w:r w:rsidR="00273EFC" w:rsidRPr="00273EFC">
        <w:rPr>
          <w:b/>
          <w:i/>
          <w:iCs/>
        </w:rPr>
        <w:t xml:space="preserve"> </w:t>
      </w:r>
      <w:r w:rsidR="00273EFC" w:rsidRPr="00A7357E">
        <w:rPr>
          <w:b/>
          <w:i/>
          <w:iCs/>
        </w:rPr>
        <w:t>Эксплуатационная документация</w:t>
      </w:r>
      <w:r w:rsidR="00273EFC" w:rsidRPr="00273EFC">
        <w:rPr>
          <w:b/>
          <w:i/>
        </w:rPr>
        <w:t xml:space="preserve"> </w:t>
      </w:r>
      <w:r w:rsidR="00273EFC" w:rsidRPr="00914A23">
        <w:rPr>
          <w:b/>
          <w:i/>
        </w:rPr>
        <w:t>Упаковка</w:t>
      </w:r>
    </w:p>
    <w:p w:rsidR="00914A23" w:rsidRPr="00F31A4C" w:rsidRDefault="00914A23" w:rsidP="0010361C">
      <w:pPr>
        <w:jc w:val="righ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FC" w:rsidRPr="009F0B03" w:rsidRDefault="00273EFC" w:rsidP="001F6CDF">
            <w:r>
              <w:t>КНПР. 464653.020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73EFC" w:rsidRDefault="00273EFC" w:rsidP="001F6CDF">
            <w:pPr>
              <w:rPr>
                <w:lang w:val="en-US"/>
              </w:rPr>
            </w:pPr>
            <w:r>
              <w:t>Антенна измерительная рупорная П6-13</w:t>
            </w:r>
            <w:r>
              <w:rPr>
                <w:lang w:val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BA390B" w:rsidP="001F6CDF">
            <w:pPr>
              <w:jc w:val="center"/>
            </w:pPr>
            <w:r>
              <w:t>151221352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r w:rsidRPr="009F0B03">
              <w:t>Комплект 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r w:rsidRPr="009F0B03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</w:p>
        </w:tc>
      </w:tr>
      <w:tr w:rsidR="00273EFC" w:rsidRPr="009F0B03" w:rsidTr="001F6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Руководство по эксплуатации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>
              <w:t>КНПР.464653.023</w:t>
            </w:r>
            <w:r w:rsidRPr="00A7357E">
              <w:t xml:space="preserve"> МП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Методика поверки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НМ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Нормы расхода материалов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6523BA" w:rsidP="001F6C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Default="00273EFC" w:rsidP="001F6CDF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6523BA" w:rsidP="001F6CDF">
            <w:pPr>
              <w:jc w:val="center"/>
            </w:pPr>
            <w: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6523BA" w:rsidP="001F6CDF">
            <w:pPr>
              <w:jc w:val="center"/>
            </w:pPr>
            <w:r>
              <w:t>-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>
              <w:t>Короб транспортировочный</w:t>
            </w:r>
            <w:r w:rsidR="00A75F29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</w:tbl>
    <w:p w:rsidR="00273EFC" w:rsidRDefault="00273EFC" w:rsidP="0010361C">
      <w:pPr>
        <w:jc w:val="right"/>
        <w:rPr>
          <w:lang w:val="en-US"/>
        </w:rPr>
      </w:pPr>
    </w:p>
    <w:p w:rsidR="00BA2230" w:rsidRDefault="00BA2230" w:rsidP="00BA2230">
      <w:pPr>
        <w:ind w:firstLine="709"/>
        <w:jc w:val="both"/>
      </w:pPr>
      <w:r w:rsidRPr="00AA3333">
        <w:t>* По согласованию с заказчиком.</w:t>
      </w:r>
    </w:p>
    <w:p w:rsidR="00BA2230" w:rsidRDefault="00BA2230" w:rsidP="00BA2230">
      <w:pPr>
        <w:ind w:firstLine="709"/>
        <w:jc w:val="both"/>
      </w:pPr>
    </w:p>
    <w:p w:rsidR="00CA509B" w:rsidRPr="00B00871" w:rsidRDefault="00CA509B" w:rsidP="00CA509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Default="0010361C" w:rsidP="00273EFC">
      <w:pPr>
        <w:jc w:val="both"/>
        <w:rPr>
          <w:i/>
        </w:rPr>
      </w:pPr>
    </w:p>
    <w:p w:rsidR="0010361C" w:rsidRPr="00911463" w:rsidRDefault="0010361C" w:rsidP="00911463">
      <w:pPr>
        <w:pStyle w:val="1"/>
      </w:pPr>
      <w:bookmarkStart w:id="7" w:name="_Toc105144551"/>
      <w:r w:rsidRPr="00911463">
        <w:lastRenderedPageBreak/>
        <w:t>РЕСУРСЫ, СРОКИ СЛУЖБЫ И ХРАНЕНИЯ. ГАРАНТИИ ИЗГОТОВИТЕЛЯ</w:t>
      </w:r>
      <w:bookmarkEnd w:id="7"/>
    </w:p>
    <w:p w:rsidR="0010361C" w:rsidRPr="00A7357E" w:rsidRDefault="0010361C" w:rsidP="0010361C">
      <w:pPr>
        <w:ind w:left="360"/>
      </w:pP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П6-133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П6-133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П6-133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273EFC" w:rsidRDefault="00273EFC" w:rsidP="00273EFC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BACBB8" wp14:editId="712624DD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273EFC" w:rsidRDefault="00273EFC" w:rsidP="00273EF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73EFC" w:rsidRPr="009F0B03" w:rsidRDefault="00273EFC" w:rsidP="00273EFC">
      <w:pPr>
        <w:ind w:firstLine="709"/>
      </w:pPr>
    </w:p>
    <w:p w:rsidR="00273EFC" w:rsidRPr="009F0B03" w:rsidRDefault="00273EFC" w:rsidP="00273EFC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9F0B03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П6-133</w:t>
      </w:r>
      <w:r>
        <w:rPr>
          <w:iCs/>
        </w:rPr>
        <w:t xml:space="preserve"> </w:t>
      </w:r>
      <w:r w:rsidRPr="009F0B03">
        <w:rPr>
          <w:iCs/>
        </w:rPr>
        <w:t>в эксплуатацию силами предприятия-изготовителя.</w:t>
      </w:r>
    </w:p>
    <w:p w:rsidR="00273EFC" w:rsidRPr="009F0B03" w:rsidRDefault="00273EFC" w:rsidP="00273EFC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9F0B03">
        <w:rPr>
          <w:iCs/>
        </w:rPr>
        <w:t>Гарантии предприятия изготовителя снимаются: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proofErr w:type="gramStart"/>
      <w:r w:rsidRPr="009F0B03">
        <w:rPr>
          <w:color w:val="000000"/>
        </w:rPr>
        <w:t xml:space="preserve">на неисправности, возникшие в результате воздействия окружающей среды (дождь, снег, град, гроза и т.п.), наступления </w:t>
      </w:r>
      <w:proofErr w:type="spellStart"/>
      <w:r w:rsidRPr="009F0B03">
        <w:rPr>
          <w:color w:val="000000"/>
        </w:rPr>
        <w:t>форсмажорных</w:t>
      </w:r>
      <w:proofErr w:type="spellEnd"/>
      <w:r w:rsidRPr="009F0B03">
        <w:rPr>
          <w:color w:val="000000"/>
        </w:rPr>
        <w:t xml:space="preserve">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неисправности, вызванные ремонтом или модификацией изделия</w:t>
      </w:r>
      <w:r w:rsidRPr="009F0B03">
        <w:rPr>
          <w:color w:val="000000"/>
          <w:sz w:val="28"/>
          <w:szCs w:val="28"/>
        </w:rPr>
        <w:t xml:space="preserve"> </w:t>
      </w:r>
      <w:r w:rsidRPr="009F0B03">
        <w:rPr>
          <w:color w:val="000000"/>
        </w:rPr>
        <w:t>лицами, не уполномоченными на это п</w:t>
      </w:r>
      <w:r>
        <w:rPr>
          <w:color w:val="000000"/>
        </w:rPr>
        <w:t>роизводителем;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изделие, имеющее внешние дефекты (я</w:t>
      </w:r>
      <w:r>
        <w:rPr>
          <w:color w:val="000000"/>
        </w:rPr>
        <w:t>вные механические повреждения).</w:t>
      </w:r>
    </w:p>
    <w:p w:rsidR="00273EFC" w:rsidRPr="009F0B03" w:rsidRDefault="00273EFC" w:rsidP="00273EF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Гарантийное и послегарантийное техническое обслуживание и ремонт </w:t>
      </w:r>
      <w:r>
        <w:t>П6-133</w:t>
      </w:r>
      <w:r>
        <w:rPr>
          <w:iCs/>
        </w:rPr>
        <w:t xml:space="preserve"> производит АО «СКАРД-Электроникс» по </w:t>
      </w:r>
      <w:r w:rsidRPr="009F0B03">
        <w:rPr>
          <w:iCs/>
        </w:rPr>
        <w:t>адресу:</w:t>
      </w:r>
    </w:p>
    <w:p w:rsidR="00273EFC" w:rsidRPr="009F0B03" w:rsidRDefault="00273EFC" w:rsidP="00273EF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Россия, 305021, Курск, ул. Карла Маркса 70Б, </w:t>
      </w: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  <w:r w:rsidRPr="009F0B03">
        <w:rPr>
          <w:spacing w:val="-4"/>
        </w:rPr>
        <w:t>Тел:</w:t>
      </w:r>
      <w:r>
        <w:rPr>
          <w:spacing w:val="-4"/>
        </w:rPr>
        <w:t>/факс</w:t>
      </w:r>
      <w:r w:rsidRPr="009F0B03">
        <w:rPr>
          <w:spacing w:val="-4"/>
        </w:rPr>
        <w:t xml:space="preserve"> +7 (4712) 390-632, </w:t>
      </w:r>
      <w:r>
        <w:rPr>
          <w:spacing w:val="-4"/>
          <w:lang w:val="en-US"/>
        </w:rPr>
        <w:t xml:space="preserve">e-mail: </w:t>
      </w:r>
      <w:hyperlink r:id="rId11" w:history="1">
        <w:r w:rsidRPr="007815C7">
          <w:rPr>
            <w:rStyle w:val="af4"/>
            <w:spacing w:val="-4"/>
            <w:lang w:val="en-US"/>
          </w:rPr>
          <w:t>info@skard.ru</w:t>
        </w:r>
      </w:hyperlink>
      <w:r>
        <w:rPr>
          <w:spacing w:val="-4"/>
          <w:lang w:val="en-US"/>
        </w:rPr>
        <w:t xml:space="preserve"> </w:t>
      </w: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A75F29" w:rsidRDefault="00A75F29" w:rsidP="00273EFC">
      <w:pPr>
        <w:spacing w:line="360" w:lineRule="auto"/>
        <w:ind w:firstLine="709"/>
        <w:jc w:val="both"/>
        <w:rPr>
          <w:spacing w:val="-4"/>
        </w:rPr>
      </w:pPr>
    </w:p>
    <w:p w:rsidR="0010361C" w:rsidRPr="00911463" w:rsidRDefault="0010361C" w:rsidP="00911463">
      <w:pPr>
        <w:pStyle w:val="1"/>
      </w:pPr>
      <w:bookmarkStart w:id="8" w:name="_Toc105144552"/>
      <w:r w:rsidRPr="00911463">
        <w:lastRenderedPageBreak/>
        <w:t>КОНСЕРВАЦИЯ</w:t>
      </w:r>
      <w:bookmarkEnd w:id="8"/>
    </w:p>
    <w:p w:rsidR="0010361C" w:rsidRPr="00A7357E" w:rsidRDefault="0010361C" w:rsidP="0010361C">
      <w:pPr>
        <w:rPr>
          <w:b/>
        </w:rPr>
      </w:pPr>
    </w:p>
    <w:p w:rsidR="0010361C" w:rsidRPr="00A7357E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A7357E">
        <w:t xml:space="preserve">7.1 Сведения о консервации, </w:t>
      </w:r>
      <w:proofErr w:type="spellStart"/>
      <w:r w:rsidRPr="00A7357E">
        <w:t>расконсервации</w:t>
      </w:r>
      <w:proofErr w:type="spellEnd"/>
      <w:r w:rsidRPr="00A7357E">
        <w:t xml:space="preserve"> и </w:t>
      </w:r>
      <w:proofErr w:type="spellStart"/>
      <w:r w:rsidRPr="00A7357E">
        <w:t>переконсервации</w:t>
      </w:r>
      <w:proofErr w:type="spellEnd"/>
      <w:r w:rsidRPr="00A7357E">
        <w:t xml:space="preserve"> </w:t>
      </w:r>
      <w:r w:rsidR="00451F44" w:rsidRPr="00A7357E">
        <w:t>П6-133</w:t>
      </w:r>
      <w:r w:rsidRPr="00A7357E">
        <w:t xml:space="preserve"> записываются потребителем в таблицу 4.</w:t>
      </w:r>
    </w:p>
    <w:p w:rsidR="0010361C" w:rsidRPr="00A7357E" w:rsidRDefault="0010361C" w:rsidP="0010361C">
      <w:pPr>
        <w:ind w:left="360"/>
        <w:jc w:val="both"/>
      </w:pPr>
    </w:p>
    <w:p w:rsidR="0010361C" w:rsidRPr="00A7357E" w:rsidRDefault="0010361C" w:rsidP="00C71D34">
      <w:pPr>
        <w:ind w:left="357" w:hanging="357"/>
      </w:pPr>
      <w:r w:rsidRPr="00A7357E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A73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 xml:space="preserve">Срок действия; </w:t>
            </w:r>
          </w:p>
          <w:p w:rsidR="0010361C" w:rsidRPr="00A7357E" w:rsidRDefault="0010361C">
            <w:pPr>
              <w:jc w:val="center"/>
            </w:pPr>
            <w:r w:rsidRPr="00A7357E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7357E">
              <w:t>Должность, фамилия и подпись</w:t>
            </w: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A75F29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A7357E" w:rsidRPr="00911463" w:rsidRDefault="00A7357E" w:rsidP="00911463">
      <w:pPr>
        <w:pStyle w:val="1"/>
      </w:pPr>
      <w:bookmarkStart w:id="9" w:name="_Toc105144553"/>
      <w:r w:rsidRPr="00911463">
        <w:lastRenderedPageBreak/>
        <w:t>СВИДЕТЕЛЬСТВО ОБ УПАКОВЫВАНИИ</w:t>
      </w:r>
      <w:bookmarkEnd w:id="9"/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8"/>
        <w:gridCol w:w="1032"/>
        <w:gridCol w:w="2835"/>
        <w:gridCol w:w="1033"/>
        <w:gridCol w:w="1991"/>
      </w:tblGrid>
      <w:tr w:rsidR="00C55E82" w:rsidTr="00273EFC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</w:tcPr>
          <w:p w:rsidR="00C55E82" w:rsidRPr="00C55E82" w:rsidRDefault="00C55E82" w:rsidP="00A130A9">
            <w:pPr>
              <w:jc w:val="center"/>
            </w:pPr>
            <w:r w:rsidRPr="00C55E82">
              <w:t xml:space="preserve">Антенна </w:t>
            </w:r>
            <w:r>
              <w:t>и</w:t>
            </w:r>
            <w:r w:rsidRPr="00C55E82">
              <w:t>змерительная</w:t>
            </w:r>
          </w:p>
          <w:p w:rsidR="00C55E82" w:rsidRDefault="00C55E82" w:rsidP="00A130A9">
            <w:pPr>
              <w:jc w:val="center"/>
              <w:rPr>
                <w:b/>
                <w:sz w:val="28"/>
              </w:rPr>
            </w:pPr>
            <w:r w:rsidRPr="00C55E82">
              <w:t>рупорная П6-133</w:t>
            </w:r>
          </w:p>
        </w:tc>
        <w:tc>
          <w:tcPr>
            <w:tcW w:w="1080" w:type="dxa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  <w:r w:rsidRPr="00C55E82">
              <w:t>КНПР.464653.0</w:t>
            </w:r>
            <w:r w:rsidR="006A5FA2">
              <w:t>23</w:t>
            </w:r>
          </w:p>
        </w:tc>
        <w:tc>
          <w:tcPr>
            <w:tcW w:w="1080" w:type="dxa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C55E82" w:rsidRPr="0024787B" w:rsidRDefault="00C55E82" w:rsidP="00A130A9">
            <w:pPr>
              <w:jc w:val="center"/>
              <w:rPr>
                <w:b/>
              </w:rPr>
            </w:pPr>
            <w:r w:rsidRPr="00C55E82">
              <w:rPr>
                <w:bCs/>
              </w:rPr>
              <w:t>№</w:t>
            </w:r>
            <w:r w:rsidR="00BA390B">
              <w:rPr>
                <w:bCs/>
              </w:rPr>
              <w:t>151221352</w:t>
            </w:r>
          </w:p>
        </w:tc>
      </w:tr>
      <w:tr w:rsidR="00C55E82" w:rsidRPr="008438C3" w:rsidTr="00273EFC">
        <w:trPr>
          <w:jc w:val="center"/>
        </w:trPr>
        <w:tc>
          <w:tcPr>
            <w:tcW w:w="2808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A7357E" w:rsidRDefault="00A7357E" w:rsidP="0010361C">
      <w:pPr>
        <w:jc w:val="both"/>
        <w:rPr>
          <w:b/>
          <w:sz w:val="28"/>
        </w:rPr>
      </w:pPr>
    </w:p>
    <w:p w:rsidR="00A7357E" w:rsidRPr="00A7357E" w:rsidRDefault="00A7357E" w:rsidP="0010361C">
      <w:pPr>
        <w:jc w:val="both"/>
        <w:rPr>
          <w:b/>
          <w:sz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273EFC" w:rsidRPr="00E46D4F" w:rsidRDefault="00273EFC" w:rsidP="001F6CDF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273EFC" w:rsidRPr="00E46D4F" w:rsidRDefault="00273EFC" w:rsidP="001F6CDF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Tr="001F6CDF">
        <w:trPr>
          <w:jc w:val="center"/>
        </w:trPr>
        <w:tc>
          <w:tcPr>
            <w:tcW w:w="9648" w:type="dxa"/>
            <w:gridSpan w:val="8"/>
          </w:tcPr>
          <w:p w:rsidR="00273EFC" w:rsidRDefault="00273EFC" w:rsidP="001F6CDF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2683" w:type="dxa"/>
          </w:tcPr>
          <w:p w:rsidR="00273EFC" w:rsidRDefault="00273EFC" w:rsidP="001F6CDF"/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0" w:type="dxa"/>
            <w:vAlign w:val="bottom"/>
          </w:tcPr>
          <w:p w:rsidR="00273EFC" w:rsidRPr="00FF033C" w:rsidRDefault="00273EFC" w:rsidP="001F6CD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273EFC" w:rsidRPr="00FF033C" w:rsidRDefault="00273EFC" w:rsidP="001F6CD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273EFC" w:rsidRPr="00C60209" w:rsidRDefault="00273EFC" w:rsidP="001F6CDF"/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bottom w:val="single" w:sz="4" w:space="0" w:color="auto"/>
            </w:tcBorders>
          </w:tcPr>
          <w:p w:rsidR="00273EFC" w:rsidRPr="00C60209" w:rsidRDefault="00273EFC" w:rsidP="001F6CDF"/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</w:tcPr>
          <w:p w:rsidR="00273EFC" w:rsidRPr="00C60209" w:rsidRDefault="00273EFC" w:rsidP="001F6CDF"/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top w:val="single" w:sz="4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73EFC" w:rsidRPr="00C60209" w:rsidRDefault="00273EFC" w:rsidP="001F6CDF"/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</w:tcPr>
          <w:p w:rsidR="00273EFC" w:rsidRPr="00C60209" w:rsidRDefault="00273EFC" w:rsidP="001F6CDF"/>
        </w:tc>
      </w:tr>
    </w:tbl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Pr="00A7357E" w:rsidRDefault="00A75F29" w:rsidP="0010361C">
      <w:pPr>
        <w:jc w:val="both"/>
        <w:rPr>
          <w:b/>
          <w:sz w:val="28"/>
        </w:rPr>
      </w:pPr>
    </w:p>
    <w:p w:rsidR="0010361C" w:rsidRPr="00911463" w:rsidRDefault="0010361C" w:rsidP="00911463">
      <w:pPr>
        <w:pStyle w:val="1"/>
      </w:pPr>
      <w:bookmarkStart w:id="10" w:name="_Toc105144554"/>
      <w:r w:rsidRPr="00911463">
        <w:lastRenderedPageBreak/>
        <w:t>СВИДЕТЕЛЬСТВО О ПРИЕМКЕ</w:t>
      </w:r>
      <w:bookmarkEnd w:id="10"/>
    </w:p>
    <w:p w:rsidR="0010361C" w:rsidRPr="00A7357E" w:rsidRDefault="0010361C" w:rsidP="0010361C">
      <w:pPr>
        <w:ind w:left="360"/>
      </w:pPr>
    </w:p>
    <w:tbl>
      <w:tblPr>
        <w:tblStyle w:val="af2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2880"/>
        <w:gridCol w:w="1080"/>
        <w:gridCol w:w="2018"/>
      </w:tblGrid>
      <w:tr w:rsidR="00C55E82">
        <w:tc>
          <w:tcPr>
            <w:tcW w:w="2808" w:type="dxa"/>
            <w:tcBorders>
              <w:bottom w:val="single" w:sz="4" w:space="0" w:color="auto"/>
            </w:tcBorders>
          </w:tcPr>
          <w:p w:rsidR="00C55E82" w:rsidRPr="00C55E82" w:rsidRDefault="00C55E82" w:rsidP="00C55E82">
            <w:pPr>
              <w:jc w:val="center"/>
            </w:pPr>
            <w:r w:rsidRPr="00C55E82">
              <w:t xml:space="preserve">Антенна </w:t>
            </w:r>
            <w:r>
              <w:t>и</w:t>
            </w:r>
            <w:r w:rsidRPr="00C55E82">
              <w:t>змерительная</w:t>
            </w:r>
          </w:p>
          <w:p w:rsidR="00C55E82" w:rsidRDefault="00C55E82" w:rsidP="00C55E82">
            <w:pPr>
              <w:jc w:val="center"/>
              <w:rPr>
                <w:b/>
                <w:sz w:val="28"/>
              </w:rPr>
            </w:pPr>
            <w:r w:rsidRPr="00C55E82">
              <w:t>рупорная П6-133</w:t>
            </w:r>
          </w:p>
        </w:tc>
        <w:tc>
          <w:tcPr>
            <w:tcW w:w="1080" w:type="dxa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  <w:r w:rsidRPr="00C55E82">
              <w:t>КНПР.464653.0</w:t>
            </w:r>
            <w:r w:rsidR="006A5FA2">
              <w:t>23</w:t>
            </w:r>
          </w:p>
        </w:tc>
        <w:tc>
          <w:tcPr>
            <w:tcW w:w="1080" w:type="dxa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C55E82" w:rsidRPr="0024787B" w:rsidRDefault="00C55E82" w:rsidP="00C55E82">
            <w:pPr>
              <w:jc w:val="center"/>
              <w:rPr>
                <w:b/>
              </w:rPr>
            </w:pPr>
            <w:r w:rsidRPr="00C55E82">
              <w:rPr>
                <w:bCs/>
              </w:rPr>
              <w:t>№</w:t>
            </w:r>
            <w:r w:rsidR="00BA390B">
              <w:rPr>
                <w:bCs/>
              </w:rPr>
              <w:t>151221352</w:t>
            </w:r>
          </w:p>
        </w:tc>
      </w:tr>
      <w:tr w:rsidR="00C55E82" w:rsidRPr="006A0F4C">
        <w:tc>
          <w:tcPr>
            <w:tcW w:w="2808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1D5C5A" w:rsidRDefault="001D5C5A" w:rsidP="001D5C5A">
      <w:pPr>
        <w:rPr>
          <w:sz w:val="20"/>
          <w:szCs w:val="20"/>
        </w:rPr>
      </w:pPr>
    </w:p>
    <w:p w:rsidR="001D5C5A" w:rsidRDefault="001F6CDF" w:rsidP="001D5C5A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D5C5A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признан(а) годным(ой) </w:t>
      </w:r>
      <w:r w:rsidR="001D5C5A">
        <w:t>для экс</w:t>
      </w:r>
      <w:r>
        <w:t>плуатации.</w:t>
      </w:r>
    </w:p>
    <w:p w:rsidR="001D5C5A" w:rsidRDefault="001D5C5A" w:rsidP="001D5C5A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F6CDF" w:rsidRPr="00434F12" w:rsidTr="001F6CDF">
        <w:trPr>
          <w:jc w:val="center"/>
        </w:trPr>
        <w:tc>
          <w:tcPr>
            <w:tcW w:w="9853" w:type="dxa"/>
            <w:gridSpan w:val="5"/>
            <w:vAlign w:val="bottom"/>
          </w:tcPr>
          <w:p w:rsidR="001F6CDF" w:rsidRPr="009669D2" w:rsidRDefault="001F6CDF" w:rsidP="001F6CDF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1F6CDF" w:rsidRPr="00032BF2" w:rsidRDefault="001F6CDF" w:rsidP="001F6CDF">
            <w:pPr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</w:tr>
    </w:tbl>
    <w:p w:rsidR="001F6CDF" w:rsidRDefault="001F6CDF" w:rsidP="001F6CDF">
      <w:pPr>
        <w:ind w:left="142"/>
        <w:rPr>
          <w:sz w:val="28"/>
        </w:rPr>
      </w:pPr>
    </w:p>
    <w:p w:rsidR="001F6CDF" w:rsidRDefault="001F6CDF" w:rsidP="001F6CDF">
      <w:pPr>
        <w:ind w:left="142"/>
        <w:rPr>
          <w:sz w:val="28"/>
        </w:rPr>
      </w:pPr>
    </w:p>
    <w:p w:rsidR="001F6CDF" w:rsidRPr="00434F12" w:rsidRDefault="001F6CDF" w:rsidP="001F6CDF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039045" wp14:editId="6FC2758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12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ASgou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1F6CDF" w:rsidRPr="00434F12" w:rsidRDefault="001F6CDF" w:rsidP="001F6CDF">
      <w:pPr>
        <w:ind w:left="142"/>
        <w:rPr>
          <w:sz w:val="28"/>
        </w:rPr>
      </w:pPr>
    </w:p>
    <w:tbl>
      <w:tblPr>
        <w:tblStyle w:val="af2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92509" w:rsidRPr="001756A0" w:rsidTr="005B5513">
        <w:trPr>
          <w:jc w:val="center"/>
        </w:trPr>
        <w:tc>
          <w:tcPr>
            <w:tcW w:w="9853" w:type="dxa"/>
            <w:gridSpan w:val="5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</w:rPr>
            </w:pPr>
          </w:p>
          <w:p w:rsidR="00C92509" w:rsidRPr="00D61858" w:rsidRDefault="00C92509" w:rsidP="005B5513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92509" w:rsidRPr="00D61858" w:rsidRDefault="00C92509" w:rsidP="005B5513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</w:rPr>
            </w:pPr>
          </w:p>
          <w:p w:rsidR="00C92509" w:rsidRPr="001756A0" w:rsidRDefault="00C92509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</w:rPr>
            </w:pPr>
          </w:p>
          <w:p w:rsidR="00C92509" w:rsidRPr="001756A0" w:rsidRDefault="00C92509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</w:tbl>
    <w:p w:rsidR="001D5C5A" w:rsidRDefault="001D5C5A" w:rsidP="00314F19">
      <w:pPr>
        <w:ind w:left="360"/>
        <w:jc w:val="center"/>
      </w:pPr>
    </w:p>
    <w:p w:rsidR="001F6CDF" w:rsidRDefault="001F6CDF" w:rsidP="001D5C5A">
      <w:pPr>
        <w:ind w:left="360"/>
      </w:pPr>
    </w:p>
    <w:p w:rsidR="001F6CDF" w:rsidRDefault="001F6CDF" w:rsidP="001D5C5A">
      <w:pPr>
        <w:ind w:left="360"/>
      </w:pPr>
    </w:p>
    <w:p w:rsidR="001F6CDF" w:rsidRDefault="001F6CDF" w:rsidP="001D5C5A">
      <w:pPr>
        <w:ind w:left="360"/>
      </w:pPr>
    </w:p>
    <w:p w:rsidR="009B1C6B" w:rsidRDefault="009B1C6B" w:rsidP="001D5C5A">
      <w:pPr>
        <w:ind w:left="360"/>
      </w:pPr>
    </w:p>
    <w:p w:rsidR="00A75F29" w:rsidRDefault="00A75F29" w:rsidP="001D5C5A">
      <w:pPr>
        <w:ind w:left="360"/>
      </w:pPr>
    </w:p>
    <w:p w:rsidR="00A75F29" w:rsidRDefault="00A75F29" w:rsidP="001D5C5A">
      <w:pPr>
        <w:ind w:left="360"/>
      </w:pPr>
    </w:p>
    <w:p w:rsidR="0010361C" w:rsidRPr="00911463" w:rsidRDefault="009B1C6B" w:rsidP="00911463">
      <w:pPr>
        <w:pStyle w:val="1"/>
      </w:pPr>
      <w:bookmarkStart w:id="11" w:name="_Toc105144555"/>
      <w:r>
        <w:lastRenderedPageBreak/>
        <w:t xml:space="preserve">ДВИЖЕНИЕ ИЗДЕЛИЯ </w:t>
      </w:r>
      <w:r w:rsidR="0010361C" w:rsidRPr="00911463">
        <w:t>ПРИ ЭКСПЛУАТАЦИИ</w:t>
      </w:r>
      <w:bookmarkEnd w:id="11"/>
    </w:p>
    <w:p w:rsidR="009B1C6B" w:rsidRDefault="009B1C6B" w:rsidP="00C71D34">
      <w:pPr>
        <w:ind w:left="425"/>
      </w:pPr>
    </w:p>
    <w:p w:rsidR="0010361C" w:rsidRPr="00A7357E" w:rsidRDefault="0010361C" w:rsidP="00C71D34">
      <w:pPr>
        <w:ind w:left="425"/>
      </w:pPr>
      <w:r w:rsidRPr="00A7357E">
        <w:t xml:space="preserve">Т а </w:t>
      </w:r>
      <w:r w:rsidR="00EE25D8">
        <w:t xml:space="preserve">б л и </w:t>
      </w:r>
      <w:proofErr w:type="gramStart"/>
      <w:r w:rsidR="00EE25D8">
        <w:t>ц</w:t>
      </w:r>
      <w:proofErr w:type="gramEnd"/>
      <w:r w:rsidR="00EE25D8">
        <w:t xml:space="preserve"> а 5 – Движение изделия при </w:t>
      </w:r>
      <w:r w:rsidRPr="00A7357E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A7357E" w:rsidTr="00CE397F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Дата </w:t>
            </w:r>
            <w:proofErr w:type="spellStart"/>
            <w:r w:rsidRPr="00A7357E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ind w:right="-108"/>
              <w:jc w:val="center"/>
            </w:pPr>
            <w:r w:rsidRPr="00A7357E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A7357E" w:rsidTr="00CE397F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9B1C6B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</w:tr>
    </w:tbl>
    <w:p w:rsidR="00F31A4C" w:rsidRDefault="00F31A4C" w:rsidP="0010361C"/>
    <w:p w:rsidR="0010361C" w:rsidRPr="00A7357E" w:rsidRDefault="009B1C6B" w:rsidP="0010361C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10361C" w:rsidRPr="00A7357E">
        <w:t>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A7357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</w:tbl>
    <w:p w:rsidR="00600C00" w:rsidRDefault="00600C00" w:rsidP="00C71D34"/>
    <w:p w:rsidR="0010361C" w:rsidRPr="00A7357E" w:rsidRDefault="0010361C" w:rsidP="00C71D34">
      <w:r w:rsidRPr="00A7357E">
        <w:lastRenderedPageBreak/>
        <w:t xml:space="preserve">Т а б л и </w:t>
      </w:r>
      <w:proofErr w:type="gramStart"/>
      <w:r w:rsidRPr="00A7357E">
        <w:t>ц</w:t>
      </w:r>
      <w:proofErr w:type="gramEnd"/>
      <w:r w:rsidRPr="00A7357E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A7357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</w:tc>
      </w:tr>
    </w:tbl>
    <w:p w:rsidR="00C71D34" w:rsidRDefault="00C71D34" w:rsidP="00C71D34">
      <w:pPr>
        <w:ind w:left="720"/>
        <w:jc w:val="center"/>
      </w:pPr>
    </w:p>
    <w:p w:rsidR="00600C00" w:rsidRPr="00A7357E" w:rsidRDefault="00600C00" w:rsidP="00C71D34">
      <w:pPr>
        <w:ind w:left="720"/>
        <w:jc w:val="center"/>
      </w:pPr>
    </w:p>
    <w:p w:rsidR="0010361C" w:rsidRPr="00911463" w:rsidRDefault="0010361C" w:rsidP="00911463">
      <w:pPr>
        <w:pStyle w:val="1"/>
      </w:pPr>
      <w:bookmarkStart w:id="12" w:name="_Toc105144556"/>
      <w:r w:rsidRPr="00911463">
        <w:lastRenderedPageBreak/>
        <w:t>УЧЕТ РАБОТЫ ИЗДЕЛИЯ</w:t>
      </w:r>
      <w:bookmarkEnd w:id="12"/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A7357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A7357E">
              <w:rPr>
                <w:sz w:val="21"/>
                <w:szCs w:val="20"/>
              </w:rPr>
              <w:t>Продолжитель-ность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Кто </w:t>
            </w:r>
            <w:proofErr w:type="spellStart"/>
            <w:r w:rsidRPr="00A7357E">
              <w:rPr>
                <w:sz w:val="21"/>
                <w:szCs w:val="20"/>
              </w:rPr>
              <w:t>прово-дит</w:t>
            </w:r>
            <w:proofErr w:type="spellEnd"/>
            <w:r w:rsidRPr="00A7357E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A7357E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окон-</w:t>
            </w:r>
            <w:proofErr w:type="spellStart"/>
            <w:r w:rsidRPr="00A7357E">
              <w:rPr>
                <w:sz w:val="21"/>
                <w:szCs w:val="20"/>
              </w:rPr>
              <w:t>чания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с начала  </w:t>
            </w:r>
            <w:proofErr w:type="spellStart"/>
            <w:r w:rsidRPr="00A7357E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CE397F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</w:tr>
      <w:tr w:rsidR="00600C00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</w:tr>
    </w:tbl>
    <w:p w:rsidR="0010361C" w:rsidRPr="00A7357E" w:rsidRDefault="00C71D34" w:rsidP="0010361C">
      <w:pPr>
        <w:ind w:left="360"/>
        <w:jc w:val="right"/>
        <w:rPr>
          <w:i/>
        </w:rPr>
      </w:pPr>
      <w:r w:rsidRPr="00A7357E">
        <w:rPr>
          <w:i/>
        </w:rPr>
        <w:lastRenderedPageBreak/>
        <w:t>Продолжение 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RPr="00A7357E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A7357E">
              <w:rPr>
                <w:sz w:val="21"/>
                <w:szCs w:val="20"/>
              </w:rPr>
              <w:t>Продолжитель-ность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Кто </w:t>
            </w:r>
            <w:proofErr w:type="spellStart"/>
            <w:r w:rsidRPr="00A7357E">
              <w:rPr>
                <w:sz w:val="21"/>
                <w:szCs w:val="20"/>
              </w:rPr>
              <w:t>прово-дит</w:t>
            </w:r>
            <w:proofErr w:type="spellEnd"/>
            <w:r w:rsidRPr="00A7357E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A7357E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окон-</w:t>
            </w:r>
            <w:proofErr w:type="spellStart"/>
            <w:r w:rsidRPr="00A7357E">
              <w:rPr>
                <w:sz w:val="21"/>
                <w:szCs w:val="20"/>
              </w:rPr>
              <w:t>чания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с начала  </w:t>
            </w:r>
            <w:proofErr w:type="spellStart"/>
            <w:r w:rsidRPr="00A7357E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</w:tbl>
    <w:p w:rsidR="00600C00" w:rsidRPr="00600C00" w:rsidRDefault="00600C00" w:rsidP="00600C00">
      <w:bookmarkStart w:id="13" w:name="_Toc105144557"/>
    </w:p>
    <w:p w:rsidR="0010361C" w:rsidRPr="00911463" w:rsidRDefault="0010361C" w:rsidP="00911463">
      <w:pPr>
        <w:pStyle w:val="1"/>
      </w:pPr>
      <w:r w:rsidRPr="00911463">
        <w:lastRenderedPageBreak/>
        <w:t>УЧЕТ ТЕХНИЧЕСКОГО ОБСЛУЖИВАНИЯ</w:t>
      </w:r>
      <w:bookmarkEnd w:id="13"/>
    </w:p>
    <w:p w:rsidR="0010361C" w:rsidRPr="00A7357E" w:rsidRDefault="0010361C" w:rsidP="0010361C">
      <w:pPr>
        <w:ind w:left="360"/>
      </w:pPr>
    </w:p>
    <w:p w:rsidR="0010361C" w:rsidRPr="00A7357E" w:rsidRDefault="00600C00" w:rsidP="00C71D34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 w:rsidRPr="00A7357E">
        <w:t>технического 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A735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 xml:space="preserve">Вид </w:t>
            </w:r>
          </w:p>
          <w:p w:rsidR="0010361C" w:rsidRPr="00A7357E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A7357E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A7357E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 xml:space="preserve">с начала </w:t>
            </w:r>
            <w:proofErr w:type="spellStart"/>
            <w:r w:rsidRPr="00A7357E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A7357E">
              <w:rPr>
                <w:sz w:val="18"/>
                <w:szCs w:val="18"/>
              </w:rPr>
              <w:t>выполнившего</w:t>
            </w:r>
            <w:proofErr w:type="gramEnd"/>
            <w:r w:rsidRPr="00A7357E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18"/>
                <w:szCs w:val="18"/>
              </w:rPr>
            </w:pPr>
            <w:r w:rsidRPr="00A7357E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EA5FBA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</w:tr>
    </w:tbl>
    <w:p w:rsidR="0010361C" w:rsidRPr="00911463" w:rsidRDefault="0010361C" w:rsidP="00911463">
      <w:pPr>
        <w:pStyle w:val="1"/>
      </w:pPr>
      <w:bookmarkStart w:id="14" w:name="_Toc105144558"/>
      <w:r w:rsidRPr="00911463">
        <w:lastRenderedPageBreak/>
        <w:t>УЧЕТ РАБОТЫ ПО БЮЛЛЕТЕНЯМ И УКАЗАНИЯМ</w:t>
      </w:r>
      <w:bookmarkEnd w:id="14"/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 xml:space="preserve">Т а </w:t>
      </w:r>
      <w:r w:rsidR="00014A72">
        <w:t xml:space="preserve">б л и </w:t>
      </w:r>
      <w:proofErr w:type="gramStart"/>
      <w:r w:rsidR="00014A72">
        <w:t>ц</w:t>
      </w:r>
      <w:proofErr w:type="gramEnd"/>
      <w:r w:rsidR="00014A72">
        <w:t xml:space="preserve"> а 10 – Учёт работы по бюллетеням и </w:t>
      </w:r>
      <w:r w:rsidRPr="00A7357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A7357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Номер бюллетеня</w:t>
            </w:r>
          </w:p>
          <w:p w:rsidR="0010361C" w:rsidRPr="00A7357E" w:rsidRDefault="0010361C">
            <w:pPr>
              <w:jc w:val="center"/>
            </w:pPr>
            <w:r w:rsidRPr="00A7357E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подпись</w:t>
            </w:r>
          </w:p>
        </w:tc>
      </w:tr>
      <w:tr w:rsidR="0010361C" w:rsidRPr="00A735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</w:tbl>
    <w:p w:rsidR="00014A72" w:rsidRPr="00014A72" w:rsidRDefault="00014A72" w:rsidP="00014A72">
      <w:bookmarkStart w:id="15" w:name="_Toc105144559"/>
    </w:p>
    <w:p w:rsidR="00014A72" w:rsidRPr="00014A72" w:rsidRDefault="00014A72" w:rsidP="00014A72"/>
    <w:p w:rsidR="0010361C" w:rsidRPr="00A7357E" w:rsidRDefault="0010361C" w:rsidP="00911463">
      <w:pPr>
        <w:pStyle w:val="1"/>
      </w:pPr>
      <w:r w:rsidRPr="00A7357E">
        <w:lastRenderedPageBreak/>
        <w:t>РАБОТЫ ПРИ ЭКСПЛУАТАЦИИ</w:t>
      </w:r>
      <w:bookmarkEnd w:id="15"/>
    </w:p>
    <w:p w:rsidR="0010361C" w:rsidRPr="00A7357E" w:rsidRDefault="0010361C" w:rsidP="0010361C">
      <w:pPr>
        <w:ind w:left="360"/>
      </w:pPr>
    </w:p>
    <w:p w:rsidR="0010361C" w:rsidRPr="00A7357E" w:rsidRDefault="0010361C" w:rsidP="0010361C">
      <w:pPr>
        <w:ind w:firstLine="426"/>
        <w:jc w:val="both"/>
      </w:pPr>
      <w:r w:rsidRPr="00A7357E">
        <w:t>14.1 Учет выполнения работ. Записи о внеплановых работах по текущему ремонту</w:t>
      </w:r>
      <w:r w:rsidR="00C71D34" w:rsidRPr="00A7357E">
        <w:t xml:space="preserve"> </w:t>
      </w:r>
      <w:r w:rsidR="00451F44" w:rsidRPr="00A7357E">
        <w:t>П6-133</w:t>
      </w:r>
      <w:r w:rsidRPr="00A7357E">
        <w:t xml:space="preserve"> при эксплуатации, включая замену отдельных составных частей </w:t>
      </w:r>
      <w:r w:rsidR="00451F44" w:rsidRPr="00A7357E">
        <w:t>П6-133</w:t>
      </w:r>
      <w:r w:rsidRPr="00A7357E">
        <w:t>,  потребитель вносит в Таблицу 11.</w:t>
      </w:r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A7357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BA3180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</w:tr>
    </w:tbl>
    <w:p w:rsidR="0010361C" w:rsidRPr="00A7357E" w:rsidRDefault="0010361C" w:rsidP="0010361C">
      <w:pPr>
        <w:ind w:left="360"/>
        <w:rPr>
          <w:sz w:val="28"/>
        </w:rPr>
      </w:pPr>
    </w:p>
    <w:p w:rsidR="0010361C" w:rsidRPr="00F31A4C" w:rsidRDefault="0010361C" w:rsidP="00F31A4C">
      <w:pPr>
        <w:ind w:firstLine="709"/>
        <w:jc w:val="both"/>
      </w:pPr>
      <w:r w:rsidRPr="00F31A4C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BA3180" w:rsidRPr="00F31A4C">
        <w:t xml:space="preserve">и данные по аварийным случаям, </w:t>
      </w:r>
      <w:r w:rsidRPr="00F31A4C">
        <w:t>возникшим из-за неисправности изделия, а также о принятых мерах по их устранению.</w:t>
      </w:r>
    </w:p>
    <w:p w:rsidR="00B6371B" w:rsidRPr="00911463" w:rsidRDefault="00B6371B" w:rsidP="00911463">
      <w:pPr>
        <w:pStyle w:val="1"/>
      </w:pPr>
      <w:bookmarkStart w:id="16" w:name="_Toc105144560"/>
      <w:r w:rsidRPr="00911463">
        <w:lastRenderedPageBreak/>
        <w:t>ПОВЕРКА</w:t>
      </w:r>
      <w:bookmarkEnd w:id="16"/>
    </w:p>
    <w:p w:rsidR="00B6371B" w:rsidRPr="00A7357E" w:rsidRDefault="00B6371B" w:rsidP="00B6371B">
      <w:pPr>
        <w:ind w:left="360"/>
      </w:pPr>
    </w:p>
    <w:p w:rsidR="00B6371B" w:rsidRPr="00A7357E" w:rsidRDefault="00B6371B" w:rsidP="00B6371B">
      <w:pPr>
        <w:ind w:firstLine="709"/>
        <w:jc w:val="both"/>
      </w:pPr>
      <w:r w:rsidRPr="00A7357E">
        <w:t xml:space="preserve">15.1 Поверка антенны П6-133 проводится в соответствии с документом «Инструкция. Антенны измерительные рупорные П6-131, </w:t>
      </w:r>
      <w:r w:rsidR="00CD38B5">
        <w:t>П6-132</w:t>
      </w:r>
      <w:r w:rsidRPr="00A7357E">
        <w:t xml:space="preserve">, П6-133, П6-134 П6-135. Методика поверки </w:t>
      </w:r>
      <w:r w:rsidR="008E54FF">
        <w:t>КНПР.464653.023</w:t>
      </w:r>
      <w:r w:rsidRPr="00A7357E">
        <w:t xml:space="preserve"> МП», </w:t>
      </w:r>
      <w:r w:rsidRPr="00A7357E">
        <w:rPr>
          <w:spacing w:val="-2"/>
        </w:rPr>
        <w:t>утвержденным ФГУП «ВНИИФТРИ» в 2017 году</w:t>
      </w:r>
      <w:r w:rsidRPr="00A7357E">
        <w:t>.</w:t>
      </w:r>
    </w:p>
    <w:p w:rsidR="00B6371B" w:rsidRPr="00A7357E" w:rsidRDefault="00B6371B" w:rsidP="00B6371B">
      <w:pPr>
        <w:ind w:firstLine="708"/>
      </w:pPr>
      <w:r w:rsidRPr="00A7357E">
        <w:t>Интервал между поверками 2 (два) года.</w:t>
      </w:r>
    </w:p>
    <w:p w:rsidR="00B6371B" w:rsidRPr="00A7357E" w:rsidRDefault="00B6371B" w:rsidP="00B6371B">
      <w:pPr>
        <w:tabs>
          <w:tab w:val="left" w:pos="567"/>
        </w:tabs>
        <w:ind w:left="142" w:firstLine="567"/>
        <w:jc w:val="both"/>
      </w:pPr>
      <w:r w:rsidRPr="00A7357E">
        <w:t>15.2 Результаты первичной поверки</w:t>
      </w:r>
    </w:p>
    <w:p w:rsidR="00B6371B" w:rsidRPr="00A7357E" w:rsidRDefault="00B6371B" w:rsidP="00B6371B">
      <w:pPr>
        <w:tabs>
          <w:tab w:val="left" w:pos="567"/>
        </w:tabs>
        <w:jc w:val="both"/>
      </w:pPr>
      <w:r w:rsidRPr="00A7357E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B6371B" w:rsidRPr="00A7357E">
        <w:trPr>
          <w:tblHeader/>
        </w:trPr>
        <w:tc>
          <w:tcPr>
            <w:tcW w:w="709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.6pt" o:ole="">
                  <v:imagedata r:id="rId12" o:title=""/>
                </v:shape>
                <o:OLEObject Type="Embed" ProgID="Equation.DSMT4" ShapeID="_x0000_i1025" DrawAspect="Content" ObjectID="_1721825553" r:id="rId13"/>
              </w:object>
            </w:r>
            <w:r w:rsidRPr="00A7357E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 xml:space="preserve">Значения КСВН 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.6pt" o:ole="">
                  <v:imagedata r:id="rId14" o:title=""/>
                </v:shape>
                <o:OLEObject Type="Embed" ProgID="Equation.DSMT4" ShapeID="_x0000_i1026" DrawAspect="Content" ObjectID="_1721825554" r:id="rId15"/>
              </w:object>
            </w:r>
          </w:p>
        </w:tc>
        <w:tc>
          <w:tcPr>
            <w:tcW w:w="992" w:type="dxa"/>
            <w:vAlign w:val="center"/>
          </w:tcPr>
          <w:p w:rsidR="00B6371B" w:rsidRPr="00A7357E" w:rsidRDefault="00F90D37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420" w:dyaOrig="380">
                <v:shape id="_x0000_i1027" type="#_x0000_t75" style="width:21pt;height:19.2pt" o:ole="">
                  <v:imagedata r:id="rId16" o:title=""/>
                </v:shape>
                <o:OLEObject Type="Embed" ProgID="Equation.DSMT4" ShapeID="_x0000_i1027" DrawAspect="Content" ObjectID="_1721825555" r:id="rId17"/>
              </w:object>
            </w:r>
            <w:r w:rsidR="00B6371B" w:rsidRPr="00A7357E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8.6pt" o:ole="">
                  <v:imagedata r:id="rId12" o:title=""/>
                </v:shape>
                <o:OLEObject Type="Embed" ProgID="Equation.DSMT4" ShapeID="_x0000_i1028" DrawAspect="Content" ObjectID="_1721825556" r:id="rId18"/>
              </w:object>
            </w:r>
            <w:r w:rsidRPr="00A7357E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 xml:space="preserve">Значения КСВН 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8.6pt" o:ole="">
                  <v:imagedata r:id="rId14" o:title=""/>
                </v:shape>
                <o:OLEObject Type="Embed" ProgID="Equation.DSMT4" ShapeID="_x0000_i1029" DrawAspect="Content" ObjectID="_1721825557" r:id="rId19"/>
              </w:object>
            </w:r>
          </w:p>
        </w:tc>
        <w:tc>
          <w:tcPr>
            <w:tcW w:w="992" w:type="dxa"/>
            <w:vAlign w:val="center"/>
          </w:tcPr>
          <w:p w:rsidR="00B6371B" w:rsidRPr="00A7357E" w:rsidRDefault="00F90D37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420" w:dyaOrig="380">
                <v:shape id="_x0000_i1030" type="#_x0000_t75" style="width:21pt;height:19.2pt" o:ole="">
                  <v:imagedata r:id="rId20" o:title=""/>
                </v:shape>
                <o:OLEObject Type="Embed" ProgID="Equation.DSMT4" ShapeID="_x0000_i1030" DrawAspect="Content" ObjectID="_1721825558" r:id="rId21"/>
              </w:object>
            </w:r>
            <w:r w:rsidR="00B6371B" w:rsidRPr="00A7357E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Допустимые</w: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  <w:r w:rsidRPr="00A7357E">
              <w:rPr>
                <w:sz w:val="22"/>
                <w:szCs w:val="22"/>
              </w:rPr>
              <w:t>значения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8.6pt" o:ole="">
                  <v:imagedata r:id="rId14" o:title=""/>
                </v:shape>
                <o:OLEObject Type="Embed" ProgID="Equation.DSMT4" ShapeID="_x0000_i1031" DrawAspect="Content" ObjectID="_1721825559" r:id="rId22"/>
              </w:objec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  <w:r w:rsidRPr="00A7357E">
              <w:t>Допустимые</w: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t xml:space="preserve">значения </w:t>
            </w:r>
            <w:r w:rsidR="00F90D37" w:rsidRPr="00A7357E">
              <w:rPr>
                <w:position w:val="-12"/>
              </w:rPr>
              <w:object w:dxaOrig="420" w:dyaOrig="380">
                <v:shape id="_x0000_i1032" type="#_x0000_t75" style="width:21pt;height:19.2pt" o:ole="">
                  <v:imagedata r:id="rId23" o:title=""/>
                </v:shape>
                <o:OLEObject Type="Embed" ProgID="Equation.DSMT4" ShapeID="_x0000_i1032" DrawAspect="Content" ObjectID="_1721825560" r:id="rId24"/>
              </w:object>
            </w:r>
            <w:r w:rsidRPr="00A7357E">
              <w:t>, дБ</w:t>
            </w: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не более 2,0</w:t>
            </w:r>
          </w:p>
        </w:tc>
        <w:tc>
          <w:tcPr>
            <w:tcW w:w="1604" w:type="dxa"/>
            <w:vMerge w:val="restart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t>не менее 15,0</w:t>
            </w: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53,0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54,0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57,0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59,0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rPr>
                <w:rFonts w:ascii="Calibri" w:hAnsi="Calibri"/>
              </w:rPr>
              <w:t>–</w:t>
            </w: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rPr>
                <w:rFonts w:ascii="Calibri" w:hAnsi="Calibri"/>
              </w:rPr>
              <w:t>–</w:t>
            </w: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</w:tbl>
    <w:p w:rsidR="00B6371B" w:rsidRPr="00A7357E" w:rsidRDefault="00B6371B" w:rsidP="00B6371B">
      <w:pPr>
        <w:tabs>
          <w:tab w:val="left" w:pos="0"/>
        </w:tabs>
        <w:spacing w:after="60"/>
        <w:ind w:firstLine="709"/>
        <w:jc w:val="both"/>
      </w:pPr>
    </w:p>
    <w:p w:rsidR="00B6371B" w:rsidRPr="00A7357E" w:rsidRDefault="00B6371B" w:rsidP="00B6371B">
      <w:pPr>
        <w:tabs>
          <w:tab w:val="left" w:pos="567"/>
        </w:tabs>
        <w:ind w:left="142" w:firstLine="567"/>
        <w:jc w:val="both"/>
      </w:pPr>
      <w:r w:rsidRPr="00A7357E">
        <w:t>15.3 Результаты периодической поверки</w:t>
      </w:r>
    </w:p>
    <w:p w:rsidR="00B6371B" w:rsidRPr="00A7357E" w:rsidRDefault="00B6371B" w:rsidP="00B6371B">
      <w:r w:rsidRPr="00A7357E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  <w:vAlign w:val="center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361C" w:rsidRPr="00A7357E" w:rsidRDefault="0010361C" w:rsidP="0010361C">
      <w:pPr>
        <w:spacing w:line="300" w:lineRule="auto"/>
        <w:ind w:firstLine="709"/>
        <w:jc w:val="both"/>
      </w:pPr>
    </w:p>
    <w:p w:rsidR="00A7357E" w:rsidRDefault="00A7357E" w:rsidP="00A7357E">
      <w:pPr>
        <w:spacing w:after="200" w:line="276" w:lineRule="auto"/>
      </w:pPr>
    </w:p>
    <w:p w:rsidR="00A7357E" w:rsidRDefault="00A7357E" w:rsidP="00A7357E">
      <w:pPr>
        <w:spacing w:after="200" w:line="276" w:lineRule="auto"/>
      </w:pPr>
    </w:p>
    <w:p w:rsidR="00A7357E" w:rsidRDefault="00A7357E" w:rsidP="00A7357E">
      <w:pPr>
        <w:spacing w:after="200" w:line="276" w:lineRule="auto"/>
      </w:pPr>
    </w:p>
    <w:p w:rsidR="0010361C" w:rsidRPr="00911463" w:rsidRDefault="0010361C" w:rsidP="00911463">
      <w:pPr>
        <w:pStyle w:val="1"/>
      </w:pPr>
      <w:bookmarkStart w:id="17" w:name="_Toc105144561"/>
      <w:r w:rsidRPr="00911463">
        <w:lastRenderedPageBreak/>
        <w:t>СВЕДЕНИЯ О ХРАНЕНИИ</w:t>
      </w:r>
      <w:bookmarkEnd w:id="17"/>
    </w:p>
    <w:p w:rsidR="0010361C" w:rsidRPr="00A7357E" w:rsidRDefault="0010361C" w:rsidP="0010361C">
      <w:pPr>
        <w:jc w:val="center"/>
        <w:rPr>
          <w:b/>
        </w:rPr>
      </w:pPr>
    </w:p>
    <w:p w:rsidR="0010361C" w:rsidRPr="00A7357E" w:rsidRDefault="0010361C" w:rsidP="00C71D34">
      <w:r w:rsidRPr="00A7357E"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A7357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A7357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3D4F9E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</w:tr>
      <w:tr w:rsidR="003D4F9E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</w:tr>
      <w:tr w:rsidR="00BA3180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</w:tr>
      <w:tr w:rsidR="00BA3180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</w:tr>
    </w:tbl>
    <w:p w:rsidR="00C71D34" w:rsidRPr="00A7357E" w:rsidRDefault="00C71D34" w:rsidP="0010361C">
      <w:pPr>
        <w:pStyle w:val="21"/>
      </w:pPr>
    </w:p>
    <w:p w:rsidR="0010361C" w:rsidRPr="00911463" w:rsidRDefault="0010361C" w:rsidP="00911463">
      <w:pPr>
        <w:pStyle w:val="1"/>
      </w:pPr>
      <w:bookmarkStart w:id="18" w:name="_Toc105144562"/>
      <w:r w:rsidRPr="00911463">
        <w:lastRenderedPageBreak/>
        <w:t>РЕМОНТ</w:t>
      </w:r>
      <w:bookmarkEnd w:id="18"/>
    </w:p>
    <w:p w:rsidR="0010361C" w:rsidRDefault="0010361C" w:rsidP="0010361C">
      <w:pPr>
        <w:pStyle w:val="21"/>
        <w:ind w:left="284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3D4F9E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BA2230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AC63A3" w:rsidRDefault="00AC63A3" w:rsidP="00CE397F">
      <w:pPr>
        <w:pStyle w:val="21"/>
        <w:rPr>
          <w:lang w:val="ru-RU"/>
        </w:rPr>
      </w:pPr>
    </w:p>
    <w:p w:rsidR="00AC63A3" w:rsidRPr="00AC63A3" w:rsidRDefault="00AC63A3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CE397F" w:rsidRPr="00D23444" w:rsidTr="00CE397F">
        <w:trPr>
          <w:trHeight w:val="461"/>
        </w:trPr>
        <w:tc>
          <w:tcPr>
            <w:tcW w:w="9639" w:type="dxa"/>
            <w:gridSpan w:val="8"/>
            <w:vAlign w:val="center"/>
          </w:tcPr>
          <w:p w:rsidR="00CE397F" w:rsidRPr="00D23444" w:rsidRDefault="00BA2230" w:rsidP="00CE397F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D23444">
              <w:rPr>
                <w:b/>
                <w:caps/>
              </w:rPr>
              <w:t>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</w:t>
            </w:r>
            <w:r w:rsidR="00BA2230">
              <w:t>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BA2230" w:rsidP="00CE397F">
            <w:r>
              <w:t xml:space="preserve">Ресурс до </w:t>
            </w:r>
            <w:r w:rsidR="00CE397F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BA2230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CE397F">
      <w:pPr>
        <w:pStyle w:val="21"/>
        <w:ind w:left="284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E40304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BA2230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Pr="00D23444" w:rsidRDefault="00CE397F" w:rsidP="00CE397F">
      <w:pPr>
        <w:pStyle w:val="21"/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D23444" w:rsidTr="00CE397F">
        <w:trPr>
          <w:trHeight w:val="461"/>
        </w:trPr>
        <w:tc>
          <w:tcPr>
            <w:tcW w:w="9639" w:type="dxa"/>
            <w:gridSpan w:val="7"/>
            <w:vAlign w:val="center"/>
          </w:tcPr>
          <w:p w:rsidR="00CE397F" w:rsidRPr="00D23444" w:rsidRDefault="00E40304" w:rsidP="00CE397F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D23444">
              <w:rPr>
                <w:b/>
                <w:caps/>
              </w:rPr>
              <w:t>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BA2230">
              <w:t>) годным(ой) для эксплуатации.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BA2230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CE397F">
      <w:pPr>
        <w:pStyle w:val="21"/>
        <w:ind w:left="284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E40304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464619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D23444" w:rsidTr="00CE397F">
        <w:trPr>
          <w:trHeight w:val="461"/>
        </w:trPr>
        <w:tc>
          <w:tcPr>
            <w:tcW w:w="9639" w:type="dxa"/>
            <w:gridSpan w:val="7"/>
            <w:vAlign w:val="center"/>
          </w:tcPr>
          <w:p w:rsidR="00CE397F" w:rsidRPr="00D23444" w:rsidRDefault="00464619" w:rsidP="00CE397F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CE397F" w:rsidRPr="00D23444">
              <w:rPr>
                <w:b/>
                <w:caps/>
              </w:rPr>
              <w:t xml:space="preserve"> 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464619" w:rsidP="00CE397F">
            <w:r>
              <w:t>Ресурс до</w:t>
            </w:r>
            <w:r w:rsidR="00AC63A3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464619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AC63A3">
      <w:pPr>
        <w:pStyle w:val="21"/>
        <w:jc w:val="left"/>
      </w:pPr>
    </w:p>
    <w:p w:rsidR="00CE397F" w:rsidRDefault="00CE397F" w:rsidP="00AC63A3">
      <w:pPr>
        <w:pStyle w:val="21"/>
        <w:jc w:val="left"/>
      </w:pPr>
    </w:p>
    <w:p w:rsidR="00CE397F" w:rsidRPr="00CE397F" w:rsidRDefault="00CE397F" w:rsidP="00AC63A3">
      <w:pPr>
        <w:pStyle w:val="21"/>
        <w:jc w:val="left"/>
        <w:rPr>
          <w:lang w:val="ru-RU"/>
        </w:rPr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Default="0010361C" w:rsidP="00AC63A3">
      <w:pPr>
        <w:pStyle w:val="21"/>
        <w:jc w:val="left"/>
        <w:rPr>
          <w:lang w:val="ru-RU"/>
        </w:rPr>
      </w:pPr>
    </w:p>
    <w:p w:rsidR="0010361C" w:rsidRPr="00A7357E" w:rsidRDefault="0010361C" w:rsidP="00911463">
      <w:pPr>
        <w:pStyle w:val="1"/>
      </w:pPr>
      <w:bookmarkStart w:id="19" w:name="_Toc105144563"/>
      <w:r w:rsidRPr="00A7357E">
        <w:lastRenderedPageBreak/>
        <w:t>ОСОБЫЕ ОТМЕТКИ</w:t>
      </w:r>
      <w:bookmarkEnd w:id="19"/>
    </w:p>
    <w:p w:rsidR="0010361C" w:rsidRPr="00A7357E" w:rsidRDefault="0010361C" w:rsidP="00E40304">
      <w:pPr>
        <w:pStyle w:val="21"/>
        <w:ind w:left="360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Default="0010361C" w:rsidP="00E40304">
      <w:pPr>
        <w:pStyle w:val="21"/>
        <w:jc w:val="left"/>
        <w:rPr>
          <w:lang w:val="ru-RU"/>
        </w:rPr>
      </w:pPr>
    </w:p>
    <w:p w:rsidR="00E40304" w:rsidRDefault="00E40304" w:rsidP="00E40304">
      <w:pPr>
        <w:pStyle w:val="21"/>
        <w:jc w:val="left"/>
        <w:rPr>
          <w:lang w:val="ru-RU"/>
        </w:rPr>
      </w:pPr>
    </w:p>
    <w:p w:rsidR="00E40304" w:rsidRPr="00E40304" w:rsidRDefault="00E40304" w:rsidP="00E40304">
      <w:pPr>
        <w:pStyle w:val="21"/>
        <w:jc w:val="left"/>
        <w:rPr>
          <w:lang w:val="ru-RU"/>
        </w:rPr>
      </w:pPr>
    </w:p>
    <w:p w:rsidR="0010361C" w:rsidRPr="00A7357E" w:rsidRDefault="0010361C" w:rsidP="00911463">
      <w:pPr>
        <w:pStyle w:val="1"/>
      </w:pPr>
      <w:bookmarkStart w:id="20" w:name="_Toc105144564"/>
      <w:r w:rsidRPr="00A7357E">
        <w:lastRenderedPageBreak/>
        <w:t>СВЕДЕНИЯ ОБ УТИЛИЗАЦИИ</w:t>
      </w:r>
      <w:bookmarkEnd w:id="20"/>
    </w:p>
    <w:p w:rsidR="0010361C" w:rsidRPr="00A7357E" w:rsidRDefault="0010361C" w:rsidP="0010361C"/>
    <w:p w:rsidR="00451D4F" w:rsidRDefault="00451D4F" w:rsidP="00451D4F">
      <w:pPr>
        <w:pStyle w:val="a8"/>
        <w:numPr>
          <w:ilvl w:val="1"/>
          <w:numId w:val="39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</w:t>
      </w:r>
      <w:r w:rsidR="008F045E">
        <w:rPr>
          <w:b w:val="0"/>
          <w:sz w:val="24"/>
        </w:rPr>
        <w:t xml:space="preserve">озможности восстановления антенны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451D4F" w:rsidRDefault="00451D4F" w:rsidP="00451D4F">
      <w:pPr>
        <w:numPr>
          <w:ilvl w:val="1"/>
          <w:numId w:val="39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F045E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A7357E" w:rsidRDefault="0010361C" w:rsidP="0010361C">
      <w:pPr>
        <w:rPr>
          <w:sz w:val="28"/>
          <w:szCs w:val="28"/>
        </w:rPr>
      </w:pPr>
    </w:p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Default="0010361C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Pr="00A21F9C" w:rsidRDefault="008F045E" w:rsidP="008F045E">
      <w:pPr>
        <w:pStyle w:val="1"/>
        <w:tabs>
          <w:tab w:val="clear" w:pos="709"/>
        </w:tabs>
      </w:pPr>
      <w:bookmarkStart w:id="21" w:name="_Toc105079140"/>
      <w:bookmarkStart w:id="22" w:name="_Toc105144565"/>
      <w:r w:rsidRPr="00A21F9C">
        <w:lastRenderedPageBreak/>
        <w:t>КОНТРОЛЬ СОСТОЯНИЯ ИЗДЕЛИЯ И ВЕДЕНИЯ ФОРМУЛЯРА</w:t>
      </w:r>
      <w:bookmarkEnd w:id="21"/>
      <w:bookmarkEnd w:id="22"/>
    </w:p>
    <w:p w:rsidR="008F045E" w:rsidRPr="009F0B03" w:rsidRDefault="008F045E" w:rsidP="008F045E"/>
    <w:p w:rsidR="008F045E" w:rsidRPr="009F0B03" w:rsidRDefault="008F045E" w:rsidP="008F045E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15 –</w:t>
      </w:r>
      <w:r>
        <w:t xml:space="preserve"> Контроль  состояния изделия и </w:t>
      </w:r>
      <w:r w:rsidRPr="009F0B03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8F045E" w:rsidRPr="009F0B03" w:rsidTr="00600C0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8F045E" w:rsidRPr="009F0B03" w:rsidTr="00600C0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</w:tbl>
    <w:p w:rsidR="008F045E" w:rsidRDefault="008F045E" w:rsidP="008F04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8F045E" w:rsidRPr="0011145F" w:rsidTr="00600C0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8F045E" w:rsidRPr="0011145F" w:rsidRDefault="008F045E" w:rsidP="00600C00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BA2230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8F045E" w:rsidRPr="003E6B66" w:rsidRDefault="008F045E" w:rsidP="00600C0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8F045E" w:rsidRPr="003E6B66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8F045E" w:rsidRPr="0011145F" w:rsidTr="00600C00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trHeight w:val="305"/>
          <w:jc w:val="center"/>
        </w:trPr>
        <w:tc>
          <w:tcPr>
            <w:tcW w:w="4378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F045E" w:rsidRDefault="008F045E" w:rsidP="008F045E">
      <w:pPr>
        <w:jc w:val="center"/>
      </w:pPr>
    </w:p>
    <w:p w:rsidR="008F045E" w:rsidRDefault="008F045E" w:rsidP="008F045E">
      <w:pPr>
        <w:jc w:val="center"/>
        <w:sectPr w:rsidR="008F045E" w:rsidSect="008F045E">
          <w:headerReference w:type="default" r:id="rId25"/>
          <w:footerReference w:type="even" r:id="rId26"/>
          <w:footerReference w:type="default" r:id="rId27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608AA" w:rsidRPr="00911463" w:rsidRDefault="008608AA" w:rsidP="00911463">
      <w:pPr>
        <w:pStyle w:val="1"/>
        <w:numPr>
          <w:ilvl w:val="0"/>
          <w:numId w:val="0"/>
        </w:numPr>
      </w:pPr>
      <w:bookmarkStart w:id="23" w:name="_Toc105144566"/>
      <w:r w:rsidRPr="00911463">
        <w:lastRenderedPageBreak/>
        <w:t>ПРИЛОЖЕНИЕ А</w:t>
      </w:r>
      <w:bookmarkEnd w:id="23"/>
    </w:p>
    <w:p w:rsidR="008608AA" w:rsidRPr="00911463" w:rsidRDefault="008608AA" w:rsidP="00911463">
      <w:pPr>
        <w:jc w:val="center"/>
      </w:pPr>
      <w:r w:rsidRPr="00911463">
        <w:t>График зависимости коэффициента усиления антенны измерительной рупорной П6-133 от частоты</w:t>
      </w:r>
    </w:p>
    <w:p w:rsidR="008608AA" w:rsidRDefault="008C76CE" w:rsidP="008608A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26AC5D" wp14:editId="19AF40AE">
                <wp:simplePos x="0" y="0"/>
                <wp:positionH relativeFrom="column">
                  <wp:posOffset>1830070</wp:posOffset>
                </wp:positionH>
                <wp:positionV relativeFrom="paragraph">
                  <wp:posOffset>167640</wp:posOffset>
                </wp:positionV>
                <wp:extent cx="5600065" cy="212090"/>
                <wp:effectExtent l="0" t="0" r="635" b="16510"/>
                <wp:wrapNone/>
                <wp:docPr id="515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14B" w:rsidRDefault="006D514B" w:rsidP="006D514B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рупорная П6-133</w:t>
                            </w:r>
                            <w:r w:rsidRPr="000250B6">
                              <w:rPr>
                                <w:b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BA390B">
                              <w:rPr>
                                <w:b/>
                                <w:bCs/>
                              </w:rPr>
                              <w:t>151221352</w:t>
                            </w:r>
                          </w:p>
                          <w:p w:rsidR="006D514B" w:rsidRPr="00C00A1B" w:rsidRDefault="006D514B" w:rsidP="006D5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6" o:spid="_x0000_s1033" style="position:absolute;left:0;text-align:left;margin-left:144.1pt;margin-top:13.2pt;width:440.95pt;height:16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" filled="f" stroked="f">
                <v:textbox inset="0,0,0,0">
                  <w:txbxContent>
                    <w:p w:rsidR="006D514B" w:rsidRDefault="006D514B" w:rsidP="006D514B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рупорная П6-133</w:t>
                      </w:r>
                      <w:r w:rsidRPr="000250B6">
                        <w:rPr>
                          <w:b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BA390B">
                        <w:rPr>
                          <w:b/>
                          <w:bCs/>
                        </w:rPr>
                        <w:t>151221352</w:t>
                      </w:r>
                    </w:p>
                    <w:p w:rsidR="006D514B" w:rsidRPr="00C00A1B" w:rsidRDefault="006D514B" w:rsidP="006D51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86BC73" wp14:editId="623B1A3A">
            <wp:extent cx="9014460" cy="52425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B0817" w:rsidRDefault="00BB0817" w:rsidP="00C71D34">
      <w:pPr>
        <w:jc w:val="center"/>
      </w:pPr>
    </w:p>
    <w:p w:rsidR="006D514B" w:rsidRDefault="006D514B" w:rsidP="00C71D34">
      <w:pPr>
        <w:jc w:val="center"/>
        <w:sectPr w:rsidR="006D514B" w:rsidSect="008608AA">
          <w:footerReference w:type="default" r:id="rId2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75F29" w:rsidRPr="00351FC8" w:rsidRDefault="00A75F29" w:rsidP="00A75F29">
      <w:pPr>
        <w:pStyle w:val="1"/>
        <w:numPr>
          <w:ilvl w:val="0"/>
          <w:numId w:val="0"/>
        </w:numPr>
        <w:ind w:left="709"/>
      </w:pPr>
      <w:bookmarkStart w:id="24" w:name="_Toc55995859"/>
      <w:bookmarkStart w:id="25" w:name="_Toc83391240"/>
      <w:bookmarkStart w:id="26" w:name="_Toc83628462"/>
      <w:bookmarkStart w:id="27" w:name="_Toc101357564"/>
      <w:bookmarkStart w:id="28" w:name="_Toc105079142"/>
      <w:bookmarkStart w:id="29" w:name="_Toc105144567"/>
      <w:r w:rsidRPr="00351FC8">
        <w:lastRenderedPageBreak/>
        <w:t xml:space="preserve">ПРИЛОЖЕНИЕ </w:t>
      </w:r>
      <w:r>
        <w:t>Б</w:t>
      </w:r>
      <w:bookmarkEnd w:id="24"/>
      <w:bookmarkEnd w:id="25"/>
      <w:bookmarkEnd w:id="26"/>
      <w:bookmarkEnd w:id="27"/>
      <w:bookmarkEnd w:id="28"/>
      <w:bookmarkEnd w:id="29"/>
    </w:p>
    <w:p w:rsidR="00A75F29" w:rsidRDefault="00A75F29" w:rsidP="00A75F29">
      <w:pPr>
        <w:spacing w:line="300" w:lineRule="auto"/>
        <w:ind w:firstLine="709"/>
        <w:jc w:val="center"/>
      </w:pPr>
      <w:r w:rsidRPr="00351FC8">
        <w:t>Значения коэфф</w:t>
      </w:r>
      <w:r w:rsidR="00C32B93">
        <w:t>ициента усиления антенны П6-133</w:t>
      </w:r>
      <w:r w:rsidRPr="00351FC8">
        <w:t xml:space="preserve"> зав. № </w:t>
      </w:r>
      <w:r w:rsidR="00BA390B">
        <w:rPr>
          <w:bCs/>
        </w:rPr>
        <w:t>151221352</w:t>
      </w:r>
    </w:p>
    <w:p w:rsidR="00A75F29" w:rsidRPr="00351FC8" w:rsidRDefault="00A75F29" w:rsidP="00A75F29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>
        <w:rPr>
          <w:bCs/>
        </w:rPr>
        <w:t>.</w:t>
      </w:r>
    </w:p>
    <w:p w:rsidR="00A75F29" w:rsidRDefault="00A75F29" w:rsidP="00A75F29">
      <w:r>
        <w:t>Таблица Б</w:t>
      </w:r>
      <w:r w:rsidRPr="003269F6">
        <w:t>.1</w:t>
      </w:r>
    </w:p>
    <w:p w:rsidR="00A75F29" w:rsidRPr="003269F6" w:rsidRDefault="00A75F29" w:rsidP="00A75F29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A75F29" w:rsidRPr="00351FC8" w:rsidTr="00600C00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75F29" w:rsidRPr="00351FC8" w:rsidRDefault="00A75F29" w:rsidP="00600C00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75F29" w:rsidRPr="00351FC8" w:rsidRDefault="00A75F29" w:rsidP="00600C00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23,85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24,20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24,36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24,57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24,68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24,79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24,92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24,74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25,06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49,0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25,22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25,51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25,15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25,41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25,80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26,15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26,32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26,44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26,42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26,47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59,0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26,47</w:t>
            </w:r>
          </w:p>
        </w:tc>
      </w:tr>
      <w:tr w:rsidR="008C76CE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60,0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C76CE" w:rsidRDefault="008C76CE">
            <w:pPr>
              <w:jc w:val="center"/>
            </w:pPr>
            <w:r>
              <w:t>26,44</w:t>
            </w:r>
          </w:p>
        </w:tc>
      </w:tr>
    </w:tbl>
    <w:p w:rsidR="00BB0817" w:rsidRPr="008608AA" w:rsidRDefault="00BB0817" w:rsidP="00C71D34">
      <w:pPr>
        <w:jc w:val="center"/>
      </w:pPr>
    </w:p>
    <w:sectPr w:rsidR="00BB0817" w:rsidRPr="008608AA" w:rsidSect="00BB081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DD" w:rsidRDefault="00C041DD" w:rsidP="0010361C">
      <w:r>
        <w:separator/>
      </w:r>
    </w:p>
  </w:endnote>
  <w:endnote w:type="continuationSeparator" w:id="0">
    <w:p w:rsidR="00C041DD" w:rsidRDefault="00C041D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600C00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D38B5" w:rsidRDefault="00CD38B5" w:rsidP="00600C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600C00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639F7">
      <w:rPr>
        <w:rStyle w:val="af3"/>
        <w:noProof/>
      </w:rPr>
      <w:t>3</w:t>
    </w:r>
    <w:r>
      <w:rPr>
        <w:rStyle w:val="af3"/>
      </w:rPr>
      <w:fldChar w:fldCharType="end"/>
    </w:r>
  </w:p>
  <w:p w:rsidR="00CD38B5" w:rsidRDefault="00CD38B5" w:rsidP="00600C00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Pr="002A31D5" w:rsidRDefault="00CD38B5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1639F7">
      <w:rPr>
        <w:noProof/>
      </w:rPr>
      <w:t>30</w:t>
    </w:r>
    <w:r w:rsidRPr="002A31D5">
      <w:fldChar w:fldCharType="end"/>
    </w:r>
  </w:p>
  <w:p w:rsidR="00CD38B5" w:rsidRDefault="00CD38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DD" w:rsidRDefault="00C041DD" w:rsidP="0010361C">
      <w:r>
        <w:separator/>
      </w:r>
    </w:p>
  </w:footnote>
  <w:footnote w:type="continuationSeparator" w:id="0">
    <w:p w:rsidR="00C041DD" w:rsidRDefault="00C041DD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F31A4C">
    <w:pPr>
      <w:pStyle w:val="a4"/>
      <w:jc w:val="right"/>
    </w:pPr>
    <w:r w:rsidRPr="00C55E82">
      <w:t>КНПР.464653.0</w:t>
    </w:r>
    <w: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9309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062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0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E27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5A0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36B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EE4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0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26C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219090D"/>
    <w:multiLevelType w:val="multilevel"/>
    <w:tmpl w:val="075CA3B6"/>
    <w:lvl w:ilvl="0">
      <w:start w:val="1"/>
      <w:numFmt w:val="decimal"/>
      <w:lvlText w:val="%1."/>
      <w:lvlJc w:val="left"/>
      <w:pPr>
        <w:tabs>
          <w:tab w:val="num" w:pos="1077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F4242B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6">
    <w:nsid w:val="209A5E48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24C7254F"/>
    <w:multiLevelType w:val="multilevel"/>
    <w:tmpl w:val="70FA8E7E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abstractNum w:abstractNumId="18">
    <w:nsid w:val="2A054472"/>
    <w:multiLevelType w:val="multilevel"/>
    <w:tmpl w:val="F5707BA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9">
    <w:nsid w:val="2FF50020"/>
    <w:multiLevelType w:val="multilevel"/>
    <w:tmpl w:val="9B628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0C657DF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1">
    <w:nsid w:val="31030A25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2">
    <w:nsid w:val="33F63423"/>
    <w:multiLevelType w:val="multilevel"/>
    <w:tmpl w:val="71F89532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140754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EDE1532"/>
    <w:multiLevelType w:val="multilevel"/>
    <w:tmpl w:val="D3A27C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6">
    <w:nsid w:val="405F4EDA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8C43BCF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50D5527B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2FC2FFD"/>
    <w:multiLevelType w:val="hybridMultilevel"/>
    <w:tmpl w:val="76A2985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F60BFF"/>
    <w:multiLevelType w:val="multilevel"/>
    <w:tmpl w:val="1D78C5D2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5">
    <w:nsid w:val="683B7E90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6E54C9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5C72D0C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1318DD"/>
    <w:multiLevelType w:val="multilevel"/>
    <w:tmpl w:val="C2803086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8"/>
  </w:num>
  <w:num w:numId="4">
    <w:abstractNumId w:val="36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8"/>
  </w:num>
  <w:num w:numId="14">
    <w:abstractNumId w:val="10"/>
  </w:num>
  <w:num w:numId="15">
    <w:abstractNumId w:val="26"/>
  </w:num>
  <w:num w:numId="16">
    <w:abstractNumId w:val="16"/>
  </w:num>
  <w:num w:numId="17">
    <w:abstractNumId w:val="18"/>
  </w:num>
  <w:num w:numId="18">
    <w:abstractNumId w:val="21"/>
  </w:num>
  <w:num w:numId="19">
    <w:abstractNumId w:val="35"/>
  </w:num>
  <w:num w:numId="20">
    <w:abstractNumId w:val="20"/>
  </w:num>
  <w:num w:numId="21">
    <w:abstractNumId w:val="23"/>
  </w:num>
  <w:num w:numId="22">
    <w:abstractNumId w:val="15"/>
  </w:num>
  <w:num w:numId="23">
    <w:abstractNumId w:val="37"/>
  </w:num>
  <w:num w:numId="24">
    <w:abstractNumId w:val="2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2"/>
  </w:num>
  <w:num w:numId="35">
    <w:abstractNumId w:val="39"/>
  </w:num>
  <w:num w:numId="36">
    <w:abstractNumId w:val="22"/>
  </w:num>
  <w:num w:numId="37">
    <w:abstractNumId w:val="12"/>
  </w:num>
  <w:num w:numId="38">
    <w:abstractNumId w:val="17"/>
  </w:num>
  <w:num w:numId="39">
    <w:abstractNumId w:val="34"/>
  </w:num>
  <w:num w:numId="40">
    <w:abstractNumId w:val="19"/>
  </w:num>
  <w:num w:numId="41">
    <w:abstractNumId w:val="25"/>
  </w:num>
  <w:num w:numId="42">
    <w:abstractNumId w:val="30"/>
  </w:num>
  <w:num w:numId="43">
    <w:abstractNumId w:val="3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4A72"/>
    <w:rsid w:val="0001677D"/>
    <w:rsid w:val="00020E6C"/>
    <w:rsid w:val="000D21E6"/>
    <w:rsid w:val="000D458F"/>
    <w:rsid w:val="000E0F4A"/>
    <w:rsid w:val="000E681E"/>
    <w:rsid w:val="000F1736"/>
    <w:rsid w:val="000F5E64"/>
    <w:rsid w:val="0010361C"/>
    <w:rsid w:val="001074DD"/>
    <w:rsid w:val="001102F3"/>
    <w:rsid w:val="00143C4E"/>
    <w:rsid w:val="0015203A"/>
    <w:rsid w:val="00153645"/>
    <w:rsid w:val="001639F7"/>
    <w:rsid w:val="001774FF"/>
    <w:rsid w:val="00186096"/>
    <w:rsid w:val="001C37AC"/>
    <w:rsid w:val="001D5C5A"/>
    <w:rsid w:val="001E3D68"/>
    <w:rsid w:val="001F43DA"/>
    <w:rsid w:val="001F6CDF"/>
    <w:rsid w:val="00216070"/>
    <w:rsid w:val="00216A2E"/>
    <w:rsid w:val="00234197"/>
    <w:rsid w:val="00273EFC"/>
    <w:rsid w:val="0029446B"/>
    <w:rsid w:val="002A31D5"/>
    <w:rsid w:val="002B09B6"/>
    <w:rsid w:val="002D0BD9"/>
    <w:rsid w:val="002F294B"/>
    <w:rsid w:val="00305A2E"/>
    <w:rsid w:val="00314F19"/>
    <w:rsid w:val="00352C26"/>
    <w:rsid w:val="003A3C2D"/>
    <w:rsid w:val="003A61B4"/>
    <w:rsid w:val="003D4F9E"/>
    <w:rsid w:val="003D619C"/>
    <w:rsid w:val="003E268B"/>
    <w:rsid w:val="003F13DF"/>
    <w:rsid w:val="00451D4F"/>
    <w:rsid w:val="00451F44"/>
    <w:rsid w:val="00464619"/>
    <w:rsid w:val="004B1596"/>
    <w:rsid w:val="004D0DE2"/>
    <w:rsid w:val="004E49B5"/>
    <w:rsid w:val="004F2DCD"/>
    <w:rsid w:val="005279A5"/>
    <w:rsid w:val="00562ADB"/>
    <w:rsid w:val="00565FAD"/>
    <w:rsid w:val="00572644"/>
    <w:rsid w:val="00577F64"/>
    <w:rsid w:val="005835CF"/>
    <w:rsid w:val="0059108C"/>
    <w:rsid w:val="005C017C"/>
    <w:rsid w:val="005C3D4A"/>
    <w:rsid w:val="005E7B3D"/>
    <w:rsid w:val="00600C00"/>
    <w:rsid w:val="006523BA"/>
    <w:rsid w:val="00653F83"/>
    <w:rsid w:val="00670395"/>
    <w:rsid w:val="00670CE4"/>
    <w:rsid w:val="0069293B"/>
    <w:rsid w:val="006937EE"/>
    <w:rsid w:val="006A0F4C"/>
    <w:rsid w:val="006A1356"/>
    <w:rsid w:val="006A5FA2"/>
    <w:rsid w:val="006D27C3"/>
    <w:rsid w:val="006D514B"/>
    <w:rsid w:val="00701B2D"/>
    <w:rsid w:val="007447EA"/>
    <w:rsid w:val="007761FE"/>
    <w:rsid w:val="007871D1"/>
    <w:rsid w:val="007A415C"/>
    <w:rsid w:val="007C5801"/>
    <w:rsid w:val="007D6DF2"/>
    <w:rsid w:val="007D7314"/>
    <w:rsid w:val="007D754D"/>
    <w:rsid w:val="007E05A1"/>
    <w:rsid w:val="007E1062"/>
    <w:rsid w:val="007E3EDB"/>
    <w:rsid w:val="007E745B"/>
    <w:rsid w:val="00803FAB"/>
    <w:rsid w:val="008157F6"/>
    <w:rsid w:val="008349E3"/>
    <w:rsid w:val="0084172D"/>
    <w:rsid w:val="008438C3"/>
    <w:rsid w:val="008608AA"/>
    <w:rsid w:val="008741BE"/>
    <w:rsid w:val="008A1BD8"/>
    <w:rsid w:val="008B3207"/>
    <w:rsid w:val="008C76CE"/>
    <w:rsid w:val="008E112B"/>
    <w:rsid w:val="008E54FF"/>
    <w:rsid w:val="008F045E"/>
    <w:rsid w:val="009000EC"/>
    <w:rsid w:val="00905382"/>
    <w:rsid w:val="00911463"/>
    <w:rsid w:val="009137D9"/>
    <w:rsid w:val="00914A23"/>
    <w:rsid w:val="00917539"/>
    <w:rsid w:val="0092289E"/>
    <w:rsid w:val="00935F13"/>
    <w:rsid w:val="009A37EC"/>
    <w:rsid w:val="009A5306"/>
    <w:rsid w:val="009B1C6B"/>
    <w:rsid w:val="009B1E9E"/>
    <w:rsid w:val="009D4630"/>
    <w:rsid w:val="009F434C"/>
    <w:rsid w:val="00A130A9"/>
    <w:rsid w:val="00A228C0"/>
    <w:rsid w:val="00A23829"/>
    <w:rsid w:val="00A25BFD"/>
    <w:rsid w:val="00A4612D"/>
    <w:rsid w:val="00A46C23"/>
    <w:rsid w:val="00A54592"/>
    <w:rsid w:val="00A6375A"/>
    <w:rsid w:val="00A71315"/>
    <w:rsid w:val="00A7357E"/>
    <w:rsid w:val="00A75F29"/>
    <w:rsid w:val="00A91EC9"/>
    <w:rsid w:val="00AB2AC6"/>
    <w:rsid w:val="00AC63A3"/>
    <w:rsid w:val="00AD459D"/>
    <w:rsid w:val="00AE2A15"/>
    <w:rsid w:val="00AF6AF9"/>
    <w:rsid w:val="00B20360"/>
    <w:rsid w:val="00B364AD"/>
    <w:rsid w:val="00B6371B"/>
    <w:rsid w:val="00BA00B6"/>
    <w:rsid w:val="00BA2230"/>
    <w:rsid w:val="00BA3180"/>
    <w:rsid w:val="00BA390B"/>
    <w:rsid w:val="00BA3A06"/>
    <w:rsid w:val="00BB0817"/>
    <w:rsid w:val="00BB1A9D"/>
    <w:rsid w:val="00BD0492"/>
    <w:rsid w:val="00BE3E5F"/>
    <w:rsid w:val="00BF4DC9"/>
    <w:rsid w:val="00C041DD"/>
    <w:rsid w:val="00C204A1"/>
    <w:rsid w:val="00C2523B"/>
    <w:rsid w:val="00C26219"/>
    <w:rsid w:val="00C32B93"/>
    <w:rsid w:val="00C55E82"/>
    <w:rsid w:val="00C66782"/>
    <w:rsid w:val="00C71D34"/>
    <w:rsid w:val="00C750D2"/>
    <w:rsid w:val="00C9102B"/>
    <w:rsid w:val="00C92509"/>
    <w:rsid w:val="00CA509B"/>
    <w:rsid w:val="00CC3D57"/>
    <w:rsid w:val="00CC6EBC"/>
    <w:rsid w:val="00CD2712"/>
    <w:rsid w:val="00CD38B5"/>
    <w:rsid w:val="00CE397F"/>
    <w:rsid w:val="00D27ABD"/>
    <w:rsid w:val="00D54D70"/>
    <w:rsid w:val="00D709C8"/>
    <w:rsid w:val="00D72187"/>
    <w:rsid w:val="00D74257"/>
    <w:rsid w:val="00D85079"/>
    <w:rsid w:val="00DB5157"/>
    <w:rsid w:val="00DC00DE"/>
    <w:rsid w:val="00DD36D1"/>
    <w:rsid w:val="00E40304"/>
    <w:rsid w:val="00E630AD"/>
    <w:rsid w:val="00E855BC"/>
    <w:rsid w:val="00EA4C15"/>
    <w:rsid w:val="00EA5FBA"/>
    <w:rsid w:val="00EB3AAE"/>
    <w:rsid w:val="00EE25D8"/>
    <w:rsid w:val="00F0645E"/>
    <w:rsid w:val="00F31A4C"/>
    <w:rsid w:val="00F52DF0"/>
    <w:rsid w:val="00F56EC5"/>
    <w:rsid w:val="00F64E5F"/>
    <w:rsid w:val="00F77A61"/>
    <w:rsid w:val="00F90D37"/>
    <w:rsid w:val="00F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5F29"/>
    <w:pPr>
      <w:keepNext/>
      <w:numPr>
        <w:numId w:val="34"/>
      </w:numPr>
      <w:tabs>
        <w:tab w:val="clear" w:pos="680"/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5F2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1">
    <w:name w:val="toc 1"/>
    <w:basedOn w:val="a0"/>
    <w:next w:val="a0"/>
    <w:autoRedefine/>
    <w:uiPriority w:val="39"/>
    <w:rsid w:val="00911463"/>
    <w:pPr>
      <w:tabs>
        <w:tab w:val="left" w:pos="480"/>
        <w:tab w:val="right" w:leader="dot" w:pos="9627"/>
      </w:tabs>
      <w:spacing w:line="360" w:lineRule="auto"/>
    </w:pPr>
  </w:style>
  <w:style w:type="character" w:styleId="af4">
    <w:name w:val="Hyperlink"/>
    <w:basedOn w:val="a1"/>
    <w:uiPriority w:val="99"/>
    <w:rsid w:val="00C26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5F29"/>
    <w:pPr>
      <w:keepNext/>
      <w:numPr>
        <w:numId w:val="34"/>
      </w:numPr>
      <w:tabs>
        <w:tab w:val="clear" w:pos="680"/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5F2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1">
    <w:name w:val="toc 1"/>
    <w:basedOn w:val="a0"/>
    <w:next w:val="a0"/>
    <w:autoRedefine/>
    <w:uiPriority w:val="39"/>
    <w:rsid w:val="00911463"/>
    <w:pPr>
      <w:tabs>
        <w:tab w:val="left" w:pos="480"/>
        <w:tab w:val="right" w:leader="dot" w:pos="9627"/>
      </w:tabs>
      <w:spacing w:line="360" w:lineRule="auto"/>
    </w:pPr>
  </w:style>
  <w:style w:type="character" w:styleId="af4">
    <w:name w:val="Hyperlink"/>
    <w:basedOn w:val="a1"/>
    <w:uiPriority w:val="99"/>
    <w:rsid w:val="00C26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3\40_1032_&#1055;6-133_151221350(352)_&#1054;&#1054;&#1054;%20&#1048;&#1085;&#1092;&#1086;&#1089;&#1090;&#1077;&#1088;&#1072;\&#1043;&#1088;&#1072;&#1092;&#1080;&#1082;%20&#1055;6-133_151221350(35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203350502539923E-2"/>
          <c:y val="0.16349825063332737"/>
          <c:w val="0.91908760246187071"/>
          <c:h val="0.7091261335608267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'352'!$B$7:$B$27</c:f>
              <c:numCache>
                <c:formatCode>0.0</c:formatCode>
                <c:ptCount val="21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53</c:v>
                </c:pt>
                <c:pt idx="14">
                  <c:v>54</c:v>
                </c:pt>
                <c:pt idx="15">
                  <c:v>55</c:v>
                </c:pt>
                <c:pt idx="16">
                  <c:v>56</c:v>
                </c:pt>
                <c:pt idx="17">
                  <c:v>57</c:v>
                </c:pt>
                <c:pt idx="18">
                  <c:v>58</c:v>
                </c:pt>
                <c:pt idx="19">
                  <c:v>59</c:v>
                </c:pt>
                <c:pt idx="20">
                  <c:v>60</c:v>
                </c:pt>
              </c:numCache>
            </c:numRef>
          </c:xVal>
          <c:yVal>
            <c:numRef>
              <c:f>'352'!$C$7:$C$27</c:f>
              <c:numCache>
                <c:formatCode>0.00</c:formatCode>
                <c:ptCount val="21"/>
                <c:pt idx="0">
                  <c:v>23.85</c:v>
                </c:pt>
                <c:pt idx="1">
                  <c:v>24.2</c:v>
                </c:pt>
                <c:pt idx="2">
                  <c:v>24.36</c:v>
                </c:pt>
                <c:pt idx="3">
                  <c:v>24.57</c:v>
                </c:pt>
                <c:pt idx="4">
                  <c:v>24.68</c:v>
                </c:pt>
                <c:pt idx="5">
                  <c:v>24.79</c:v>
                </c:pt>
                <c:pt idx="6">
                  <c:v>24.92</c:v>
                </c:pt>
                <c:pt idx="7">
                  <c:v>24.74</c:v>
                </c:pt>
                <c:pt idx="8">
                  <c:v>25.06</c:v>
                </c:pt>
                <c:pt idx="9">
                  <c:v>25.22</c:v>
                </c:pt>
                <c:pt idx="10">
                  <c:v>25.51</c:v>
                </c:pt>
                <c:pt idx="11">
                  <c:v>25.15</c:v>
                </c:pt>
                <c:pt idx="12">
                  <c:v>25.41</c:v>
                </c:pt>
                <c:pt idx="13">
                  <c:v>25.8</c:v>
                </c:pt>
                <c:pt idx="14">
                  <c:v>26.15</c:v>
                </c:pt>
                <c:pt idx="15">
                  <c:v>26.32</c:v>
                </c:pt>
                <c:pt idx="16">
                  <c:v>26.44</c:v>
                </c:pt>
                <c:pt idx="17">
                  <c:v>26.42</c:v>
                </c:pt>
                <c:pt idx="18">
                  <c:v>26.47</c:v>
                </c:pt>
                <c:pt idx="19">
                  <c:v>26.47</c:v>
                </c:pt>
                <c:pt idx="20">
                  <c:v>26.44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889280"/>
        <c:axId val="188889856"/>
      </c:scatterChart>
      <c:valAx>
        <c:axId val="188889280"/>
        <c:scaling>
          <c:orientation val="minMax"/>
          <c:max val="60"/>
          <c:min val="4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20790450986159"/>
              <c:y val="0.9353620151093280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889856"/>
        <c:crossesAt val="0"/>
        <c:crossBetween val="midCat"/>
        <c:majorUnit val="1"/>
        <c:minorUnit val="0.2"/>
      </c:valAx>
      <c:valAx>
        <c:axId val="188889856"/>
        <c:scaling>
          <c:orientation val="minMax"/>
          <c:max val="27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867219917012446E-3"/>
              <c:y val="0.1216732033971038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88928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50B8-7394-455A-A1D3-676BC75F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_Toc502139921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_Toc502139920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_Toc502139919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_Toc502139918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_Toc502139917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_Toc502139916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_Toc502139915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_Toc502139914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_Toc502139913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_Toc502139912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_Toc502139911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_Toc502139910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_Toc502139909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_Toc502139908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_Toc502139907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_Toc502139906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_Toc502139905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_Toc502139904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_Toc502139903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_Toc502139902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_Toc502139901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4</cp:revision>
  <cp:lastPrinted>2017-09-12T08:29:00Z</cp:lastPrinted>
  <dcterms:created xsi:type="dcterms:W3CDTF">2022-08-12T13:00:00Z</dcterms:created>
  <dcterms:modified xsi:type="dcterms:W3CDTF">2022-08-12T13:03:00Z</dcterms:modified>
</cp:coreProperties>
</file>