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15" w:type="dxa"/>
        <w:tblInd w:w="57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7E11FE" w:rsidRPr="00FF033C" w:rsidTr="00E94960">
        <w:trPr>
          <w:trHeight w:val="100"/>
        </w:trPr>
        <w:tc>
          <w:tcPr>
            <w:tcW w:w="9615" w:type="dxa"/>
            <w:tcBorders>
              <w:top w:val="nil"/>
              <w:bottom w:val="thinThickSmallGap" w:sz="24" w:space="0" w:color="auto"/>
            </w:tcBorders>
          </w:tcPr>
          <w:p w:rsidR="007E11FE" w:rsidRDefault="00D4799B" w:rsidP="007E11F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163955" cy="1110615"/>
                  <wp:effectExtent l="0" t="0" r="0" b="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60" w:rsidRPr="00FF033C" w:rsidRDefault="00E94960" w:rsidP="007E11FE">
            <w:pPr>
              <w:jc w:val="center"/>
              <w:rPr>
                <w:sz w:val="36"/>
              </w:rPr>
            </w:pPr>
          </w:p>
        </w:tc>
      </w:tr>
    </w:tbl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7E11FE" w:rsidRDefault="007E11FE" w:rsidP="007E11FE">
      <w:pPr>
        <w:jc w:val="center"/>
        <w:rPr>
          <w:sz w:val="36"/>
          <w:szCs w:val="36"/>
        </w:rPr>
      </w:pP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132DEB">
        <w:rPr>
          <w:b/>
          <w:sz w:val="32"/>
          <w:szCs w:val="32"/>
          <w:u w:val="single"/>
        </w:rPr>
        <w:t>040120111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Pr="00FF033C" w:rsidRDefault="007E11FE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Pr="00FF033C" w:rsidRDefault="009636AA" w:rsidP="007E11FE">
      <w:pPr>
        <w:jc w:val="center"/>
        <w:rPr>
          <w:sz w:val="28"/>
        </w:rPr>
      </w:pPr>
    </w:p>
    <w:p w:rsidR="00A514C4" w:rsidRPr="00FF033C" w:rsidRDefault="00A514C4" w:rsidP="00581D7E">
      <w:pPr>
        <w:jc w:val="center"/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DE0EDC" w:rsidRDefault="00486652">
      <w:pPr>
        <w:pStyle w:val="11"/>
        <w:rPr>
          <w:noProof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64548" w:history="1">
        <w:r w:rsidR="00DE0EDC" w:rsidRPr="00DB0BA9">
          <w:rPr>
            <w:rStyle w:val="ad"/>
            <w:noProof/>
          </w:rPr>
          <w:t>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ОБЩИЕ УКАЗАНИЯ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49" w:history="1">
        <w:r w:rsidR="00DE0EDC" w:rsidRPr="00DB0BA9">
          <w:rPr>
            <w:rStyle w:val="ad"/>
            <w:noProof/>
          </w:rPr>
          <w:t>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СВЕДЕНИЯ ОБ ИЗДЕЛИИ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0" w:history="1">
        <w:r w:rsidR="00DE0EDC" w:rsidRPr="00DB0BA9">
          <w:rPr>
            <w:rStyle w:val="ad"/>
            <w:noProof/>
          </w:rPr>
          <w:t>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ТЕХНИЧЕСКИЕ ДАННЫЕ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1" w:history="1">
        <w:r w:rsidR="00DE0EDC" w:rsidRPr="00DB0BA9">
          <w:rPr>
            <w:rStyle w:val="ad"/>
            <w:noProof/>
          </w:rPr>
          <w:t>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ИНДИВИДУАЛЬНЫЕ ОСОБЕННОСТИ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2" w:history="1">
        <w:r w:rsidR="00DE0EDC" w:rsidRPr="00DB0BA9">
          <w:rPr>
            <w:rStyle w:val="ad"/>
            <w:noProof/>
          </w:rPr>
          <w:t>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КОМПЛЕКТНОСТЬ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3" w:history="1">
        <w:r w:rsidR="00DE0EDC" w:rsidRPr="00DB0BA9">
          <w:rPr>
            <w:rStyle w:val="ad"/>
            <w:noProof/>
          </w:rPr>
          <w:t>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РЕСУРСЫ, СРОКИ СЛУЖБЫ И ХРАНЕНИЯ. ГАРАНТИИ ИЗГОТОВИТЕЛЯ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4" w:history="1">
        <w:r w:rsidR="00DE0EDC" w:rsidRPr="00DB0BA9">
          <w:rPr>
            <w:rStyle w:val="ad"/>
            <w:noProof/>
          </w:rPr>
          <w:t>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КОНСЕРВАЦИЯ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5" w:history="1">
        <w:r w:rsidR="00DE0EDC" w:rsidRPr="00DB0BA9">
          <w:rPr>
            <w:rStyle w:val="ad"/>
            <w:noProof/>
          </w:rPr>
          <w:t>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ОБ УПАКОВЫВАНИИ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6" w:history="1">
        <w:r w:rsidR="00DE0EDC" w:rsidRPr="00DB0BA9">
          <w:rPr>
            <w:rStyle w:val="ad"/>
            <w:noProof/>
          </w:rPr>
          <w:t>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 ПРИЕМКЕ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7" w:history="1">
        <w:r w:rsidR="00DE0EDC" w:rsidRPr="00DB0BA9">
          <w:rPr>
            <w:rStyle w:val="ad"/>
            <w:noProof/>
          </w:rPr>
          <w:t>10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ДВИЖЕНИЕ ИЗДЕЛИЯ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8" w:history="1">
        <w:r w:rsidR="00DE0EDC" w:rsidRPr="00DB0BA9">
          <w:rPr>
            <w:rStyle w:val="ad"/>
            <w:noProof/>
          </w:rPr>
          <w:t>11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16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59" w:history="1">
        <w:r w:rsidR="00DE0EDC" w:rsidRPr="00DB0BA9">
          <w:rPr>
            <w:rStyle w:val="ad"/>
            <w:noProof/>
          </w:rPr>
          <w:t>12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ТЕХНИЧЕСКОГО ОБСЛУЖИВАНИЯ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0" w:history="1">
        <w:r w:rsidR="00DE0EDC" w:rsidRPr="00DB0BA9">
          <w:rPr>
            <w:rStyle w:val="ad"/>
            <w:noProof/>
          </w:rPr>
          <w:t>13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ПО БЮЛЛЕТЕНЯМ И УКАЗАНИЯМ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19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1" w:history="1">
        <w:r w:rsidR="00DE0EDC" w:rsidRPr="00DB0BA9">
          <w:rPr>
            <w:rStyle w:val="ad"/>
            <w:noProof/>
          </w:rPr>
          <w:t>14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РАБОТЫ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20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2" w:history="1">
        <w:r w:rsidR="00DE0EDC" w:rsidRPr="00DB0BA9">
          <w:rPr>
            <w:rStyle w:val="ad"/>
            <w:noProof/>
          </w:rPr>
          <w:t>15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ПЕРИОДИЧЕСКАЯ ПОВЕРКА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21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3" w:history="1">
        <w:r w:rsidR="00DE0EDC" w:rsidRPr="00DB0BA9">
          <w:rPr>
            <w:rStyle w:val="ad"/>
            <w:noProof/>
          </w:rPr>
          <w:t>16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 ХРАНЕНИИ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4" w:history="1">
        <w:r w:rsidR="00DE0EDC" w:rsidRPr="00DB0BA9">
          <w:rPr>
            <w:rStyle w:val="ad"/>
            <w:noProof/>
          </w:rPr>
          <w:t>17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РЕМОНТ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5" w:history="1">
        <w:r w:rsidR="00DE0EDC" w:rsidRPr="00DB0BA9">
          <w:rPr>
            <w:rStyle w:val="ad"/>
            <w:noProof/>
          </w:rPr>
          <w:t>18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ОСОБЫЕ ОТМЕТКИ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38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6" w:history="1">
        <w:r w:rsidR="00DE0EDC" w:rsidRPr="00DB0BA9">
          <w:rPr>
            <w:rStyle w:val="ad"/>
            <w:noProof/>
          </w:rPr>
          <w:t>19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ОБ УТИЛИЗАЦИИ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40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122774">
      <w:pPr>
        <w:pStyle w:val="11"/>
        <w:rPr>
          <w:noProof/>
        </w:rPr>
      </w:pPr>
      <w:hyperlink w:anchor="_Toc164567" w:history="1">
        <w:r w:rsidR="00DE0EDC" w:rsidRPr="00DB0BA9">
          <w:rPr>
            <w:rStyle w:val="ad"/>
            <w:noProof/>
          </w:rPr>
          <w:t>20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КОНТРОЛЬ СОСТОЯНИЯ ИЗДЕЛИЯ И ВЕДЕНИЯ ФОРМУЛЯРА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295E7E">
          <w:rPr>
            <w:noProof/>
            <w:webHidden/>
          </w:rPr>
          <w:t>41</w:t>
        </w:r>
        <w:r w:rsidR="00DE0EDC">
          <w:rPr>
            <w:noProof/>
            <w:webHidden/>
          </w:rPr>
          <w:fldChar w:fldCharType="end"/>
        </w:r>
      </w:hyperlink>
    </w:p>
    <w:p w:rsidR="00486652" w:rsidRPr="00FF033C" w:rsidRDefault="00486652" w:rsidP="00486652">
      <w:pPr>
        <w:spacing w:line="360" w:lineRule="auto"/>
      </w:pPr>
      <w:r w:rsidRPr="00FF033C">
        <w:fldChar w:fldCharType="end"/>
      </w:r>
      <w:bookmarkStart w:id="1" w:name="_GoBack"/>
      <w:bookmarkEnd w:id="1"/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CD4806" w:rsidRPr="00FF033C" w:rsidRDefault="00CD4806" w:rsidP="00486652">
      <w:pPr>
        <w:spacing w:line="360" w:lineRule="auto"/>
      </w:pPr>
    </w:p>
    <w:p w:rsidR="007E11FE" w:rsidRPr="00C12818" w:rsidRDefault="007E11FE" w:rsidP="00C12818">
      <w:pPr>
        <w:pStyle w:val="1"/>
      </w:pPr>
      <w:bookmarkStart w:id="2" w:name="_Toc164548"/>
      <w:r w:rsidRPr="00C12818">
        <w:lastRenderedPageBreak/>
        <w:t>ОБЩИЕ УКАЗАНИЯ</w:t>
      </w:r>
      <w:bookmarkEnd w:id="2"/>
    </w:p>
    <w:p w:rsidR="00A63CB1" w:rsidRPr="00C12818" w:rsidRDefault="00A63CB1" w:rsidP="00C12818"/>
    <w:p w:rsidR="007E11FE" w:rsidRPr="00FF033C" w:rsidRDefault="007E11FE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FF033C" w:rsidRDefault="007E11FE" w:rsidP="00823301">
      <w:pPr>
        <w:spacing w:line="300" w:lineRule="auto"/>
        <w:ind w:firstLine="709"/>
        <w:jc w:val="both"/>
      </w:pPr>
    </w:p>
    <w:p w:rsidR="007E11FE" w:rsidRPr="00C12818" w:rsidRDefault="007E11FE" w:rsidP="00C12818">
      <w:pPr>
        <w:pStyle w:val="1"/>
      </w:pPr>
      <w:bookmarkStart w:id="3" w:name="_Toc164549"/>
      <w:r w:rsidRPr="00C12818">
        <w:t>ОСНОВНЫЕ СВЕДЕНИЯ ОБ ИЗДЕЛИИ</w:t>
      </w:r>
      <w:bookmarkEnd w:id="3"/>
    </w:p>
    <w:p w:rsidR="00DB231F" w:rsidRPr="00FF033C" w:rsidRDefault="00DB231F" w:rsidP="00DB231F"/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 xml:space="preserve">Адрес предприятия - изготовителя: Россия, г. Курск, </w:t>
      </w:r>
      <w:proofErr w:type="spellStart"/>
      <w:r w:rsidRPr="00C12818">
        <w:t>ул.К.Маркса</w:t>
      </w:r>
      <w:proofErr w:type="spellEnd"/>
      <w:r w:rsidRPr="00C12818">
        <w:t xml:space="preserve">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6D4096">
        <w:rPr>
          <w:u w:val="single"/>
        </w:rPr>
        <w:t xml:space="preserve">27 </w:t>
      </w:r>
      <w:r w:rsidR="00132DEB">
        <w:rPr>
          <w:u w:val="single"/>
        </w:rPr>
        <w:t>августа</w:t>
      </w:r>
      <w:r w:rsidR="00033E40">
        <w:rPr>
          <w:u w:val="single"/>
        </w:rPr>
        <w:t xml:space="preserve"> 2021</w:t>
      </w:r>
      <w:r w:rsidR="00A97AB8" w:rsidRPr="00C12818">
        <w:rPr>
          <w:u w:val="single"/>
        </w:rPr>
        <w:t xml:space="preserve"> г.</w:t>
      </w:r>
    </w:p>
    <w:p w:rsidR="00DB231F" w:rsidRPr="00C12818" w:rsidRDefault="00581D7E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132DEB">
        <w:rPr>
          <w:u w:val="single"/>
        </w:rPr>
        <w:t>040120111</w:t>
      </w:r>
      <w:r w:rsidR="00DB231F" w:rsidRPr="00C12818">
        <w:rPr>
          <w:u w:val="single"/>
        </w:rPr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521C0" w:rsidRPr="00C12818" w:rsidRDefault="00A521C0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Сертификат соответствия №  ВР 31.1.13501-2019 выданный СДС «Военный Регистр» удостоверяет, что СМК АО «СКАРД</w:t>
      </w:r>
      <w:r w:rsidR="006D4096">
        <w:t xml:space="preserve"> </w:t>
      </w:r>
      <w:r w:rsidRPr="00C12818">
        <w:t>-</w:t>
      </w:r>
      <w:r w:rsidR="006D4096">
        <w:t xml:space="preserve"> </w:t>
      </w:r>
      <w:r w:rsidRPr="00C12818">
        <w:t>Электроникс» соответствует требованиям ГОСТ Р ИСО 9001-2015 и дополнительным требованиям ГОСТ РВ 0015-002-2012 применительно к разработке, производству и ремонту вооружения и военной техники; срок действия до 04.04.2022 г.</w:t>
      </w:r>
    </w:p>
    <w:p w:rsidR="007E11FE" w:rsidRPr="00FF033C" w:rsidRDefault="007E11FE" w:rsidP="005366BE">
      <w:pPr>
        <w:spacing w:line="300" w:lineRule="auto"/>
        <w:ind w:firstLine="709"/>
        <w:rPr>
          <w:b/>
        </w:rPr>
      </w:pPr>
    </w:p>
    <w:p w:rsidR="007E11FE" w:rsidRPr="00C12818" w:rsidRDefault="007E11FE" w:rsidP="00C12818">
      <w:pPr>
        <w:pStyle w:val="1"/>
      </w:pPr>
      <w:bookmarkStart w:id="4" w:name="_Toc164550"/>
      <w:r w:rsidRPr="00C12818">
        <w:t>ОСНОВНЫЕ ТЕХНИЧЕСКИЕ ДАННЫЕ</w:t>
      </w:r>
      <w:bookmarkEnd w:id="4"/>
    </w:p>
    <w:p w:rsidR="007E11FE" w:rsidRPr="00FF033C" w:rsidRDefault="007E11FE" w:rsidP="007E11FE">
      <w:pPr>
        <w:rPr>
          <w:b/>
        </w:rPr>
      </w:pPr>
    </w:p>
    <w:p w:rsidR="007E11FE" w:rsidRPr="00FF033C" w:rsidRDefault="00291693" w:rsidP="006F7CD2">
      <w:pPr>
        <w:numPr>
          <w:ilvl w:val="1"/>
          <w:numId w:val="3"/>
        </w:numPr>
        <w:ind w:hanging="92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9028D9">
      <w:pPr>
        <w:spacing w:after="120"/>
        <w:ind w:left="567" w:hanging="425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6,</w:t>
            </w:r>
            <w:r w:rsidR="00132DEB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132DEB">
              <w:t>3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32DEB" w:rsidP="00654FD0">
            <w:pPr>
              <w:tabs>
                <w:tab w:val="left" w:pos="1180"/>
              </w:tabs>
              <w:jc w:val="center"/>
            </w:pPr>
            <w:r>
              <w:t>20,3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32DEB" w:rsidP="00654FD0">
            <w:pPr>
              <w:tabs>
                <w:tab w:val="left" w:pos="1180"/>
              </w:tabs>
              <w:jc w:val="center"/>
            </w:pPr>
            <w:r>
              <w:t>20,5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32DEB" w:rsidP="00654FD0">
            <w:pPr>
              <w:tabs>
                <w:tab w:val="left" w:pos="1180"/>
              </w:tabs>
              <w:jc w:val="center"/>
            </w:pPr>
            <w:r>
              <w:t>25,8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BD0A90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D0A90" w:rsidP="00654FD0">
            <w:pPr>
              <w:tabs>
                <w:tab w:val="left" w:pos="1180"/>
              </w:tabs>
              <w:jc w:val="center"/>
            </w:pPr>
            <w:r>
              <w:t>31,9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6D4096" w:rsidP="000F6496">
            <w:pPr>
              <w:tabs>
                <w:tab w:val="left" w:pos="1180"/>
              </w:tabs>
              <w:jc w:val="center"/>
            </w:pPr>
            <w:r>
              <w:t>36,</w:t>
            </w:r>
            <w:r w:rsidR="00BD0A90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033E40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D37BA3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9502CF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B10EE5" w:rsidRP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lastRenderedPageBreak/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521C0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26625" w:rsidRPr="00FF033C" w:rsidRDefault="00426625" w:rsidP="00A521C0">
      <w:pPr>
        <w:ind w:left="567"/>
        <w:rPr>
          <w:sz w:val="28"/>
        </w:rPr>
      </w:pPr>
    </w:p>
    <w:p w:rsidR="007E11FE" w:rsidRPr="00FF033C" w:rsidRDefault="007E11FE" w:rsidP="00A521C0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53DE5">
      <w:pPr>
        <w:spacing w:line="300" w:lineRule="auto"/>
        <w:ind w:left="357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</w:tbl>
    <w:p w:rsidR="00426625" w:rsidRPr="00FF033C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C12818">
      <w:pPr>
        <w:pStyle w:val="1"/>
      </w:pPr>
      <w:bookmarkStart w:id="5" w:name="_Toc164551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7E11FE">
      <w:pPr>
        <w:rPr>
          <w:b/>
        </w:rPr>
      </w:pPr>
    </w:p>
    <w:p w:rsidR="007E11FE" w:rsidRPr="00FF033C" w:rsidRDefault="007E11FE" w:rsidP="00C12D85">
      <w:pPr>
        <w:numPr>
          <w:ilvl w:val="1"/>
          <w:numId w:val="13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FF033C" w:rsidRPr="00FF033C" w:rsidRDefault="00FF033C" w:rsidP="00FF033C">
      <w:pPr>
        <w:tabs>
          <w:tab w:val="left" w:pos="993"/>
          <w:tab w:val="left" w:pos="1276"/>
        </w:tabs>
        <w:spacing w:line="300" w:lineRule="auto"/>
        <w:ind w:left="567"/>
      </w:pPr>
    </w:p>
    <w:p w:rsidR="007E11FE" w:rsidRPr="00C12818" w:rsidRDefault="007E11FE" w:rsidP="00C12818">
      <w:pPr>
        <w:pStyle w:val="1"/>
      </w:pPr>
      <w:bookmarkStart w:id="6" w:name="_Toc164552"/>
      <w:r w:rsidRPr="00C12818">
        <w:t>КОМПЛЕКТНОСТЬ</w:t>
      </w:r>
      <w:bookmarkEnd w:id="6"/>
    </w:p>
    <w:p w:rsidR="00D81E8C" w:rsidRPr="006F7CD2" w:rsidRDefault="00D81E8C" w:rsidP="00D81E8C"/>
    <w:p w:rsidR="007E11FE" w:rsidRPr="00FF033C" w:rsidRDefault="007E11FE" w:rsidP="00A521C0">
      <w:pPr>
        <w:numPr>
          <w:ilvl w:val="1"/>
          <w:numId w:val="11"/>
        </w:numPr>
        <w:tabs>
          <w:tab w:val="clear" w:pos="360"/>
        </w:tabs>
        <w:ind w:left="0" w:firstLine="709"/>
      </w:pPr>
      <w:r w:rsidRPr="00FF033C">
        <w:t>Комплектность  изделия приведена в табли</w:t>
      </w:r>
      <w:r w:rsidR="00C337C5" w:rsidRPr="00FF033C">
        <w:t>це 3</w:t>
      </w:r>
      <w:r w:rsidRPr="00FF033C">
        <w:t>.</w:t>
      </w:r>
    </w:p>
    <w:p w:rsidR="00122774" w:rsidRDefault="00122774" w:rsidP="009028D9">
      <w:pPr>
        <w:spacing w:after="120"/>
      </w:pPr>
    </w:p>
    <w:p w:rsidR="007E11FE" w:rsidRPr="00FF033C" w:rsidRDefault="00102560" w:rsidP="009028D9">
      <w:pPr>
        <w:spacing w:after="120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- Комплектность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181"/>
        <w:gridCol w:w="850"/>
        <w:gridCol w:w="1256"/>
        <w:gridCol w:w="20"/>
        <w:gridCol w:w="1134"/>
      </w:tblGrid>
      <w:tr w:rsidR="007E11FE" w:rsidRPr="00122774" w:rsidTr="00122774">
        <w:trPr>
          <w:tblHeader/>
        </w:trPr>
        <w:tc>
          <w:tcPr>
            <w:tcW w:w="2448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t>Обозначение изделия</w:t>
            </w:r>
          </w:p>
        </w:tc>
        <w:tc>
          <w:tcPr>
            <w:tcW w:w="4181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t>Наименование изделия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rPr>
                <w:iCs/>
              </w:rPr>
              <w:t>Кол</w:t>
            </w:r>
            <w:proofErr w:type="gramStart"/>
            <w:r w:rsidRPr="00122774">
              <w:rPr>
                <w:iCs/>
              </w:rPr>
              <w:t>.</w:t>
            </w:r>
            <w:proofErr w:type="gramEnd"/>
            <w:r w:rsidRPr="00122774">
              <w:rPr>
                <w:iCs/>
              </w:rPr>
              <w:t xml:space="preserve"> </w:t>
            </w:r>
            <w:proofErr w:type="gramStart"/>
            <w:r w:rsidRPr="00122774">
              <w:rPr>
                <w:iCs/>
              </w:rPr>
              <w:t>ш</w:t>
            </w:r>
            <w:proofErr w:type="gramEnd"/>
            <w:r w:rsidRPr="00122774">
              <w:rPr>
                <w:iCs/>
              </w:rPr>
              <w:t>т.</w:t>
            </w:r>
          </w:p>
        </w:tc>
        <w:tc>
          <w:tcPr>
            <w:tcW w:w="127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r w:rsidRPr="00122774">
              <w:rPr>
                <w:iCs/>
              </w:rPr>
              <w:t>Заводской номер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spacing w:before="40"/>
              <w:jc w:val="center"/>
            </w:pPr>
            <w:proofErr w:type="gramStart"/>
            <w:r w:rsidRPr="00122774">
              <w:rPr>
                <w:iCs/>
              </w:rPr>
              <w:t>Приме</w:t>
            </w:r>
            <w:r w:rsidR="00DD1AE0" w:rsidRPr="00122774">
              <w:rPr>
                <w:iCs/>
              </w:rPr>
              <w:t>-</w:t>
            </w:r>
            <w:proofErr w:type="spellStart"/>
            <w:r w:rsidR="00DD1AE0" w:rsidRPr="00122774">
              <w:rPr>
                <w:iCs/>
              </w:rPr>
              <w:t>ча</w:t>
            </w:r>
            <w:r w:rsidRPr="00122774">
              <w:rPr>
                <w:iCs/>
              </w:rPr>
              <w:t>ние</w:t>
            </w:r>
            <w:proofErr w:type="spellEnd"/>
            <w:proofErr w:type="gramEnd"/>
          </w:p>
        </w:tc>
      </w:tr>
      <w:tr w:rsidR="007E11FE" w:rsidRPr="00122774">
        <w:tc>
          <w:tcPr>
            <w:tcW w:w="9889" w:type="dxa"/>
            <w:gridSpan w:val="6"/>
            <w:tcBorders>
              <w:top w:val="double" w:sz="4" w:space="0" w:color="auto"/>
            </w:tcBorders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b/>
                <w:i/>
              </w:rPr>
            </w:pPr>
            <w:r w:rsidRPr="00122774">
              <w:rPr>
                <w:b/>
                <w:i/>
              </w:rPr>
              <w:t>Антенные системы</w:t>
            </w:r>
          </w:p>
        </w:tc>
      </w:tr>
      <w:tr w:rsidR="007E11FE" w:rsidRPr="00122774" w:rsidTr="00122774">
        <w:tc>
          <w:tcPr>
            <w:tcW w:w="2448" w:type="dxa"/>
            <w:shd w:val="clear" w:color="auto" w:fill="auto"/>
          </w:tcPr>
          <w:p w:rsidR="000D367B" w:rsidRPr="00122774" w:rsidRDefault="000D367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Антенная система </w:t>
            </w:r>
          </w:p>
          <w:p w:rsidR="007E11FE" w:rsidRPr="00122774" w:rsidRDefault="00986E1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П6-123</w:t>
            </w:r>
          </w:p>
        </w:tc>
        <w:tc>
          <w:tcPr>
            <w:tcW w:w="4181" w:type="dxa"/>
            <w:shd w:val="clear" w:color="auto" w:fill="auto"/>
          </w:tcPr>
          <w:p w:rsidR="0091733F" w:rsidRPr="00122774" w:rsidRDefault="007E11FE" w:rsidP="003C3559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Антенна</w:t>
            </w:r>
            <w:r w:rsidR="004C7960" w:rsidRPr="00122774">
              <w:rPr>
                <w:sz w:val="22"/>
                <w:szCs w:val="22"/>
              </w:rPr>
              <w:t xml:space="preserve"> рупорная</w:t>
            </w:r>
            <w:r w:rsidRPr="00122774">
              <w:rPr>
                <w:sz w:val="22"/>
                <w:szCs w:val="22"/>
              </w:rPr>
              <w:t xml:space="preserve"> диапазона </w:t>
            </w:r>
            <w:r w:rsidR="001875F8" w:rsidRPr="00122774">
              <w:rPr>
                <w:sz w:val="22"/>
                <w:szCs w:val="22"/>
              </w:rPr>
              <w:t xml:space="preserve"> частот</w:t>
            </w:r>
          </w:p>
          <w:p w:rsidR="007E11FE" w:rsidRPr="00122774" w:rsidRDefault="001875F8" w:rsidP="003C3559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от 0,9 до </w:t>
            </w:r>
            <w:r w:rsidR="003C3559" w:rsidRPr="00122774">
              <w:rPr>
                <w:sz w:val="22"/>
                <w:szCs w:val="22"/>
              </w:rPr>
              <w:t>12</w:t>
            </w:r>
            <w:r w:rsidR="007E11FE" w:rsidRPr="00122774">
              <w:rPr>
                <w:sz w:val="22"/>
                <w:szCs w:val="22"/>
              </w:rPr>
              <w:t>,</w:t>
            </w:r>
            <w:r w:rsidR="003C3559" w:rsidRPr="00122774">
              <w:rPr>
                <w:sz w:val="22"/>
                <w:szCs w:val="22"/>
              </w:rPr>
              <w:t>4</w:t>
            </w:r>
            <w:r w:rsidR="006F7CD2" w:rsidRPr="00122774">
              <w:rPr>
                <w:sz w:val="22"/>
                <w:szCs w:val="22"/>
              </w:rPr>
              <w:t xml:space="preserve"> ГГц.</w:t>
            </w:r>
          </w:p>
        </w:tc>
        <w:tc>
          <w:tcPr>
            <w:tcW w:w="850" w:type="dxa"/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E11FE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0D367B" w:rsidRPr="00122774" w:rsidRDefault="000D367B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Антенная система </w:t>
            </w:r>
          </w:p>
          <w:p w:rsidR="00600E19" w:rsidRPr="00122774" w:rsidRDefault="00600E19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600E19" w:rsidP="001227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033E40" w:rsidRPr="00122774" w:rsidTr="00122774">
        <w:tc>
          <w:tcPr>
            <w:tcW w:w="2448" w:type="dxa"/>
            <w:shd w:val="clear" w:color="auto" w:fill="auto"/>
          </w:tcPr>
          <w:p w:rsidR="00033E40" w:rsidRPr="00122774" w:rsidRDefault="00033E40" w:rsidP="00493DFE">
            <w:pPr>
              <w:spacing w:before="20"/>
              <w:rPr>
                <w:sz w:val="22"/>
                <w:szCs w:val="22"/>
              </w:rPr>
            </w:pPr>
          </w:p>
        </w:tc>
        <w:tc>
          <w:tcPr>
            <w:tcW w:w="4181" w:type="dxa"/>
            <w:shd w:val="clear" w:color="auto" w:fill="auto"/>
          </w:tcPr>
          <w:p w:rsidR="00033E40" w:rsidRPr="00122774" w:rsidRDefault="00033E40" w:rsidP="0023666A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Антенна рупорная диапазона частот</w:t>
            </w:r>
          </w:p>
          <w:p w:rsidR="00033E40" w:rsidRPr="00122774" w:rsidRDefault="00033E40" w:rsidP="0023666A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850" w:type="dxa"/>
            <w:shd w:val="clear" w:color="auto" w:fill="auto"/>
          </w:tcPr>
          <w:p w:rsidR="00033E40" w:rsidRPr="00122774" w:rsidRDefault="00033E40" w:rsidP="0023666A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33E40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033E40" w:rsidRPr="00122774" w:rsidRDefault="00033E40" w:rsidP="0023666A">
            <w:pPr>
              <w:rPr>
                <w:sz w:val="22"/>
                <w:szCs w:val="22"/>
              </w:rPr>
            </w:pPr>
          </w:p>
        </w:tc>
      </w:tr>
      <w:tr w:rsidR="00500C63" w:rsidRPr="00122774" w:rsidTr="00122774">
        <w:tc>
          <w:tcPr>
            <w:tcW w:w="2448" w:type="dxa"/>
            <w:shd w:val="clear" w:color="auto" w:fill="auto"/>
          </w:tcPr>
          <w:p w:rsidR="00500C63" w:rsidRPr="00122774" w:rsidRDefault="00500C63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КВП0812</w:t>
            </w:r>
            <w:r w:rsidRPr="00122774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181" w:type="dxa"/>
            <w:shd w:val="clear" w:color="auto" w:fill="auto"/>
          </w:tcPr>
          <w:p w:rsidR="00500C63" w:rsidRPr="00122774" w:rsidRDefault="00500C63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КВП с волновода WR-90 на коаксиал типа SMA (розетка) </w:t>
            </w:r>
            <w:proofErr w:type="gramStart"/>
            <w:r w:rsidRPr="00122774">
              <w:rPr>
                <w:sz w:val="22"/>
                <w:szCs w:val="22"/>
              </w:rPr>
              <w:t>по</w:t>
            </w:r>
            <w:proofErr w:type="gramEnd"/>
            <w:r w:rsidRPr="00122774">
              <w:rPr>
                <w:sz w:val="22"/>
                <w:szCs w:val="22"/>
              </w:rPr>
              <w:t xml:space="preserve"> </w:t>
            </w:r>
          </w:p>
          <w:p w:rsidR="00500C63" w:rsidRPr="00122774" w:rsidRDefault="00500C63" w:rsidP="00493D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ГОСТ РВ 51914-2002.</w:t>
            </w:r>
          </w:p>
        </w:tc>
        <w:tc>
          <w:tcPr>
            <w:tcW w:w="850" w:type="dxa"/>
            <w:shd w:val="clear" w:color="auto" w:fill="auto"/>
          </w:tcPr>
          <w:p w:rsidR="00500C63" w:rsidRPr="00122774" w:rsidRDefault="00500C63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00C63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500C63" w:rsidRPr="00122774" w:rsidRDefault="00500C63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ВС1218 SF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F7CD2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Волноводная </w:t>
            </w:r>
            <w:r w:rsidR="00600E19" w:rsidRPr="00122774">
              <w:rPr>
                <w:sz w:val="22"/>
                <w:szCs w:val="22"/>
              </w:rPr>
              <w:t xml:space="preserve">сборка (переход) с WR-90 на WR-62 с </w:t>
            </w:r>
            <w:proofErr w:type="spellStart"/>
            <w:r w:rsidR="00600E19" w:rsidRPr="00122774">
              <w:rPr>
                <w:sz w:val="22"/>
                <w:szCs w:val="22"/>
              </w:rPr>
              <w:t>неразъёмно</w:t>
            </w:r>
            <w:proofErr w:type="spellEnd"/>
            <w:r w:rsidR="00600E19" w:rsidRPr="00122774">
              <w:rPr>
                <w:sz w:val="22"/>
                <w:szCs w:val="22"/>
              </w:rPr>
              <w:t xml:space="preserve"> </w:t>
            </w:r>
            <w:proofErr w:type="gramStart"/>
            <w:r w:rsidR="00600E19" w:rsidRPr="00122774">
              <w:rPr>
                <w:sz w:val="22"/>
                <w:szCs w:val="22"/>
              </w:rPr>
              <w:t>присоединённым</w:t>
            </w:r>
            <w:proofErr w:type="gramEnd"/>
            <w:r w:rsidR="00600E19" w:rsidRPr="00122774">
              <w:rPr>
                <w:sz w:val="22"/>
                <w:szCs w:val="22"/>
              </w:rPr>
              <w:t xml:space="preserve"> КВП с волновода WR-62 на коаксиал типа SMA (розетка) по ГОСТ РВ 51914-2002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iCs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ВС1826 </w:t>
            </w:r>
            <w:r w:rsidRPr="00122774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500C63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 Волноводная </w:t>
            </w:r>
            <w:r w:rsidR="00600E19" w:rsidRPr="00122774">
              <w:rPr>
                <w:sz w:val="22"/>
                <w:szCs w:val="22"/>
              </w:rPr>
              <w:t xml:space="preserve">сборка (переход) </w:t>
            </w:r>
            <w:r w:rsidR="006F7CD2" w:rsidRPr="00122774">
              <w:rPr>
                <w:sz w:val="22"/>
                <w:szCs w:val="22"/>
              </w:rPr>
              <w:t xml:space="preserve">с WR-90 на WR-42 </w:t>
            </w:r>
            <w:r w:rsidR="00600E19" w:rsidRPr="00122774">
              <w:rPr>
                <w:sz w:val="22"/>
                <w:szCs w:val="22"/>
              </w:rPr>
              <w:t xml:space="preserve">с </w:t>
            </w:r>
            <w:proofErr w:type="spellStart"/>
            <w:r w:rsidR="00600E19" w:rsidRPr="00122774">
              <w:rPr>
                <w:sz w:val="22"/>
                <w:szCs w:val="22"/>
              </w:rPr>
              <w:t>н</w:t>
            </w:r>
            <w:r w:rsidR="006F7CD2" w:rsidRPr="00122774">
              <w:rPr>
                <w:sz w:val="22"/>
                <w:szCs w:val="22"/>
              </w:rPr>
              <w:t>еразъёмно</w:t>
            </w:r>
            <w:proofErr w:type="spellEnd"/>
            <w:r w:rsidR="006F7CD2" w:rsidRPr="00122774">
              <w:rPr>
                <w:sz w:val="22"/>
                <w:szCs w:val="22"/>
              </w:rPr>
              <w:t xml:space="preserve"> присоединённым КВП с </w:t>
            </w:r>
            <w:r w:rsidR="00600E19" w:rsidRPr="00122774">
              <w:rPr>
                <w:sz w:val="22"/>
                <w:szCs w:val="22"/>
              </w:rPr>
              <w:t>волново</w:t>
            </w:r>
            <w:r w:rsidRPr="00122774">
              <w:rPr>
                <w:sz w:val="22"/>
                <w:szCs w:val="22"/>
              </w:rPr>
              <w:t xml:space="preserve">да WR-42 на коаксиал типа «К» </w:t>
            </w:r>
            <w:r w:rsidR="006F7CD2" w:rsidRPr="00122774">
              <w:rPr>
                <w:sz w:val="22"/>
                <w:szCs w:val="22"/>
              </w:rPr>
              <w:t xml:space="preserve">(РС-2,92) </w:t>
            </w:r>
            <w:r w:rsidR="00600E19" w:rsidRPr="00122774">
              <w:rPr>
                <w:sz w:val="22"/>
                <w:szCs w:val="22"/>
              </w:rPr>
              <w:t>(розетка).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</w:tcPr>
          <w:p w:rsidR="00600E19" w:rsidRPr="00122774" w:rsidRDefault="00600E19" w:rsidP="009D6ECC">
            <w:pPr>
              <w:spacing w:before="40"/>
              <w:rPr>
                <w:iCs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ВС2640 </w:t>
            </w:r>
            <w:r w:rsidRPr="00122774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F7CD2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Волноводная </w:t>
            </w:r>
            <w:r w:rsidR="00600E19" w:rsidRPr="00122774">
              <w:rPr>
                <w:sz w:val="22"/>
                <w:szCs w:val="22"/>
              </w:rPr>
              <w:t>сб</w:t>
            </w:r>
            <w:r w:rsidRPr="00122774">
              <w:rPr>
                <w:sz w:val="22"/>
                <w:szCs w:val="22"/>
              </w:rPr>
              <w:t>орка (переход) с WR-90 на WR-28</w:t>
            </w:r>
            <w:r w:rsidR="00600E19" w:rsidRPr="00122774">
              <w:rPr>
                <w:sz w:val="22"/>
                <w:szCs w:val="22"/>
              </w:rPr>
              <w:t xml:space="preserve"> с </w:t>
            </w:r>
            <w:proofErr w:type="spellStart"/>
            <w:r w:rsidR="00600E19" w:rsidRPr="00122774">
              <w:rPr>
                <w:sz w:val="22"/>
                <w:szCs w:val="22"/>
              </w:rPr>
              <w:t>неразъёмно</w:t>
            </w:r>
            <w:proofErr w:type="spellEnd"/>
            <w:r w:rsidR="00600E19" w:rsidRPr="00122774">
              <w:rPr>
                <w:sz w:val="22"/>
                <w:szCs w:val="22"/>
              </w:rPr>
              <w:t xml:space="preserve"> присоединён</w:t>
            </w:r>
            <w:r w:rsidRPr="00122774">
              <w:rPr>
                <w:sz w:val="22"/>
                <w:szCs w:val="22"/>
              </w:rPr>
              <w:t xml:space="preserve">ным КВП с волновода WR-28 на </w:t>
            </w:r>
            <w:r w:rsidR="00600E19" w:rsidRPr="00122774">
              <w:rPr>
                <w:sz w:val="22"/>
                <w:szCs w:val="22"/>
              </w:rPr>
              <w:t>коакс</w:t>
            </w:r>
            <w:r w:rsidRPr="00122774">
              <w:rPr>
                <w:sz w:val="22"/>
                <w:szCs w:val="22"/>
              </w:rPr>
              <w:t>иал типа «К» (РС-2,92)</w:t>
            </w:r>
            <w:r w:rsidR="00600E19" w:rsidRPr="00122774">
              <w:rPr>
                <w:sz w:val="22"/>
                <w:szCs w:val="22"/>
              </w:rPr>
              <w:t xml:space="preserve"> (розетка).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7E11FE" w:rsidRPr="00122774">
        <w:tc>
          <w:tcPr>
            <w:tcW w:w="9889" w:type="dxa"/>
            <w:gridSpan w:val="6"/>
            <w:shd w:val="clear" w:color="auto" w:fill="auto"/>
          </w:tcPr>
          <w:p w:rsidR="007E11FE" w:rsidRPr="00122774" w:rsidRDefault="007E11FE" w:rsidP="00122774">
            <w:pPr>
              <w:jc w:val="center"/>
              <w:rPr>
                <w:b/>
              </w:rPr>
            </w:pPr>
            <w:r w:rsidRPr="00122774">
              <w:rPr>
                <w:b/>
                <w:i/>
              </w:rPr>
              <w:t>Комплект малошумящих усилителей</w:t>
            </w: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ММ0118.</w:t>
            </w:r>
            <w:r w:rsidRPr="00122774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МШУ диапазона </w:t>
            </w:r>
            <w:r w:rsidR="006F7CD2" w:rsidRPr="00122774">
              <w:rPr>
                <w:sz w:val="22"/>
                <w:szCs w:val="22"/>
              </w:rPr>
              <w:t>частот</w:t>
            </w:r>
            <w:r w:rsidRPr="00122774">
              <w:rPr>
                <w:sz w:val="22"/>
                <w:szCs w:val="22"/>
              </w:rPr>
              <w:t xml:space="preserve"> от 1,0 до18,0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</w:t>
            </w:r>
            <w:r w:rsidRPr="00122774">
              <w:rPr>
                <w:sz w:val="22"/>
                <w:szCs w:val="22"/>
                <w:lang w:val="en-US"/>
              </w:rPr>
              <w:t>1</w:t>
            </w:r>
            <w:r w:rsidRPr="00122774">
              <w:rPr>
                <w:sz w:val="22"/>
                <w:szCs w:val="22"/>
              </w:rPr>
              <w:t>8</w:t>
            </w:r>
            <w:r w:rsidRPr="00122774">
              <w:rPr>
                <w:sz w:val="22"/>
                <w:szCs w:val="22"/>
                <w:lang w:val="en-US"/>
              </w:rPr>
              <w:t>26</w:t>
            </w:r>
            <w:r w:rsidRPr="00122774">
              <w:rPr>
                <w:sz w:val="22"/>
                <w:szCs w:val="22"/>
              </w:rPr>
              <w:t>.</w:t>
            </w:r>
            <w:r w:rsidRPr="00122774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600E19" w:rsidRPr="00122774" w:rsidTr="00122774">
        <w:tc>
          <w:tcPr>
            <w:tcW w:w="2448" w:type="dxa"/>
            <w:shd w:val="clear" w:color="auto" w:fill="auto"/>
            <w:vAlign w:val="center"/>
          </w:tcPr>
          <w:p w:rsidR="00600E19" w:rsidRPr="00122774" w:rsidRDefault="00600E19" w:rsidP="007E11FE">
            <w:pPr>
              <w:rPr>
                <w:sz w:val="22"/>
                <w:szCs w:val="22"/>
                <w:lang w:val="en-US"/>
              </w:rPr>
            </w:pPr>
            <w:r w:rsidRPr="00122774">
              <w:rPr>
                <w:sz w:val="22"/>
                <w:szCs w:val="22"/>
              </w:rPr>
              <w:t>ММ</w:t>
            </w:r>
            <w:r w:rsidRPr="00122774">
              <w:rPr>
                <w:sz w:val="22"/>
                <w:szCs w:val="22"/>
                <w:lang w:val="en-US"/>
              </w:rPr>
              <w:t>26</w:t>
            </w:r>
            <w:r w:rsidRPr="00122774">
              <w:rPr>
                <w:sz w:val="22"/>
                <w:szCs w:val="22"/>
              </w:rPr>
              <w:t>40.</w:t>
            </w:r>
            <w:r w:rsidRPr="00122774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181" w:type="dxa"/>
            <w:shd w:val="clear" w:color="auto" w:fill="auto"/>
          </w:tcPr>
          <w:p w:rsidR="00600E19" w:rsidRPr="00122774" w:rsidRDefault="00600E19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850" w:type="dxa"/>
            <w:shd w:val="clear" w:color="auto" w:fill="auto"/>
          </w:tcPr>
          <w:p w:rsidR="00600E19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0E19" w:rsidRPr="00122774" w:rsidRDefault="00132DEB" w:rsidP="00122774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040120111</w:t>
            </w:r>
          </w:p>
        </w:tc>
        <w:tc>
          <w:tcPr>
            <w:tcW w:w="1134" w:type="dxa"/>
            <w:shd w:val="clear" w:color="auto" w:fill="auto"/>
          </w:tcPr>
          <w:p w:rsidR="00600E19" w:rsidRPr="00122774" w:rsidRDefault="00600E19" w:rsidP="007E11FE">
            <w:pPr>
              <w:rPr>
                <w:sz w:val="22"/>
                <w:szCs w:val="22"/>
              </w:rPr>
            </w:pPr>
          </w:p>
        </w:tc>
      </w:tr>
      <w:tr w:rsidR="007E11FE" w:rsidRPr="00122774">
        <w:tc>
          <w:tcPr>
            <w:tcW w:w="9889" w:type="dxa"/>
            <w:gridSpan w:val="6"/>
            <w:shd w:val="clear" w:color="auto" w:fill="auto"/>
          </w:tcPr>
          <w:p w:rsidR="007E11FE" w:rsidRPr="00122774" w:rsidRDefault="006F7CD2" w:rsidP="009D6ECC">
            <w:pPr>
              <w:jc w:val="center"/>
              <w:rPr>
                <w:b/>
              </w:rPr>
            </w:pPr>
            <w:r w:rsidRPr="00122774">
              <w:rPr>
                <w:b/>
                <w:i/>
              </w:rPr>
              <w:t xml:space="preserve">Кабели </w:t>
            </w:r>
            <w:r w:rsidR="007E11FE" w:rsidRPr="00122774">
              <w:rPr>
                <w:b/>
                <w:i/>
              </w:rPr>
              <w:t>измерительные</w:t>
            </w:r>
          </w:p>
        </w:tc>
      </w:tr>
      <w:tr w:rsidR="007E11FE" w:rsidRPr="00122774" w:rsidTr="00122774">
        <w:tc>
          <w:tcPr>
            <w:tcW w:w="2448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КИ0118.</w:t>
            </w:r>
            <w:r w:rsidRPr="00122774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181" w:type="dxa"/>
            <w:shd w:val="clear" w:color="auto" w:fill="auto"/>
          </w:tcPr>
          <w:p w:rsidR="007E11FE" w:rsidRPr="00122774" w:rsidRDefault="007E11FE" w:rsidP="00033387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Кабель измерительный диапазона </w:t>
            </w:r>
            <w:r w:rsidR="001875F8" w:rsidRPr="00122774">
              <w:rPr>
                <w:sz w:val="22"/>
                <w:szCs w:val="22"/>
              </w:rPr>
              <w:t xml:space="preserve">частот от </w:t>
            </w:r>
            <w:r w:rsidRPr="00122774">
              <w:rPr>
                <w:sz w:val="22"/>
                <w:szCs w:val="22"/>
              </w:rPr>
              <w:t>1</w:t>
            </w:r>
            <w:r w:rsidR="00033387" w:rsidRPr="00122774">
              <w:rPr>
                <w:sz w:val="22"/>
                <w:szCs w:val="22"/>
              </w:rPr>
              <w:t>,</w:t>
            </w:r>
            <w:r w:rsidR="001875F8" w:rsidRPr="00122774">
              <w:rPr>
                <w:sz w:val="22"/>
                <w:szCs w:val="22"/>
              </w:rPr>
              <w:t xml:space="preserve">0 до </w:t>
            </w:r>
            <w:r w:rsidRPr="00122774">
              <w:rPr>
                <w:sz w:val="22"/>
                <w:szCs w:val="22"/>
              </w:rPr>
              <w:t>18</w:t>
            </w:r>
            <w:r w:rsidR="00033387" w:rsidRPr="00122774">
              <w:rPr>
                <w:sz w:val="22"/>
                <w:szCs w:val="22"/>
              </w:rPr>
              <w:t>,</w:t>
            </w:r>
            <w:r w:rsidRPr="00122774">
              <w:rPr>
                <w:sz w:val="22"/>
                <w:szCs w:val="22"/>
              </w:rPr>
              <w:t xml:space="preserve">0 </w:t>
            </w:r>
            <w:r w:rsidR="00033387" w:rsidRPr="00122774">
              <w:rPr>
                <w:sz w:val="22"/>
                <w:szCs w:val="22"/>
              </w:rPr>
              <w:t>Г</w:t>
            </w:r>
            <w:r w:rsidRPr="00122774">
              <w:rPr>
                <w:sz w:val="22"/>
                <w:szCs w:val="22"/>
              </w:rPr>
              <w:t>Гц, 1,5 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7E11FE" w:rsidRPr="00122774" w:rsidRDefault="007E11F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E11FE" w:rsidRPr="00122774" w:rsidRDefault="00600E19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7E11FE" w:rsidRPr="00122774" w:rsidRDefault="007E11F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КИ1</w:t>
            </w:r>
            <w:r w:rsidRPr="00122774">
              <w:rPr>
                <w:sz w:val="22"/>
                <w:szCs w:val="22"/>
                <w:lang w:val="en-US"/>
              </w:rPr>
              <w:t>8</w:t>
            </w:r>
            <w:r w:rsidRPr="00122774">
              <w:rPr>
                <w:sz w:val="22"/>
                <w:szCs w:val="22"/>
              </w:rPr>
              <w:t>40.</w:t>
            </w:r>
            <w:r w:rsidRPr="00122774">
              <w:rPr>
                <w:sz w:val="22"/>
                <w:szCs w:val="22"/>
                <w:lang w:val="en-US"/>
              </w:rPr>
              <w:t>KMKM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FA13C3" w:rsidRPr="00122774" w:rsidRDefault="00581D7E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Кабель измерительный диапазона частот от 18,0 до 40,0 ГГц, </w:t>
            </w:r>
            <w:r w:rsidR="00FA13C3" w:rsidRPr="00122774">
              <w:rPr>
                <w:sz w:val="22"/>
                <w:szCs w:val="22"/>
              </w:rPr>
              <w:t xml:space="preserve">длина </w:t>
            </w:r>
          </w:p>
          <w:p w:rsidR="00581D7E" w:rsidRPr="00122774" w:rsidRDefault="00FA13C3" w:rsidP="006F7CD2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122774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122774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F7CD2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6F7CD2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jc w:val="center"/>
              <w:rPr>
                <w:b/>
                <w:i/>
              </w:rPr>
            </w:pPr>
            <w:r w:rsidRPr="00122774">
              <w:rPr>
                <w:b/>
                <w:i/>
              </w:rPr>
              <w:lastRenderedPageBreak/>
              <w:t>СВЧ переходы</w:t>
            </w:r>
          </w:p>
        </w:tc>
      </w:tr>
      <w:tr w:rsidR="00581D7E" w:rsidRPr="00122774" w:rsidTr="00122774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ОП0118. </w:t>
            </w:r>
            <w:r w:rsidRPr="00122774">
              <w:rPr>
                <w:sz w:val="22"/>
                <w:szCs w:val="22"/>
                <w:lang w:val="en-US"/>
              </w:rPr>
              <w:t>SMSM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Одноканальный СВЧ переход </w:t>
            </w:r>
            <w:r w:rsidRPr="00122774">
              <w:rPr>
                <w:sz w:val="22"/>
                <w:szCs w:val="22"/>
                <w:lang w:val="en-US"/>
              </w:rPr>
              <w:t>SMA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 xml:space="preserve">- </w:t>
            </w:r>
            <w:r w:rsidRPr="00122774">
              <w:rPr>
                <w:sz w:val="22"/>
                <w:szCs w:val="22"/>
                <w:lang w:val="en-US"/>
              </w:rPr>
              <w:t>SMA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>, диапазона частот от 1,0 до 18,0 ГГц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E" w:rsidRPr="00122774" w:rsidRDefault="00581D7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МП0118.</w:t>
            </w:r>
            <w:r w:rsidRPr="00122774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122774">
              <w:rPr>
                <w:sz w:val="22"/>
                <w:szCs w:val="22"/>
              </w:rPr>
              <w:t>В</w:t>
            </w:r>
            <w:proofErr w:type="gramEnd"/>
            <w:r w:rsidRPr="00122774">
              <w:rPr>
                <w:sz w:val="22"/>
                <w:szCs w:val="22"/>
                <w:lang w:val="en-US"/>
              </w:rPr>
              <w:t>SF</w:t>
            </w:r>
            <w:r w:rsidRPr="00122774">
              <w:rPr>
                <w:sz w:val="22"/>
                <w:szCs w:val="22"/>
              </w:rPr>
              <w:t>* или</w:t>
            </w:r>
          </w:p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МП0118.</w:t>
            </w:r>
            <w:r w:rsidRPr="00122774">
              <w:rPr>
                <w:sz w:val="22"/>
                <w:szCs w:val="22"/>
                <w:lang w:val="en-US"/>
              </w:rPr>
              <w:t>NMSF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6F7CD2" w:rsidP="00723CD8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Межканальный СВЧ переход </w:t>
            </w:r>
            <w:r w:rsidR="00581D7E" w:rsidRPr="00122774">
              <w:rPr>
                <w:sz w:val="22"/>
                <w:szCs w:val="22"/>
                <w:lang w:val="en-US"/>
              </w:rPr>
              <w:t>N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male</w:t>
            </w:r>
            <w:r w:rsidR="00581D7E" w:rsidRPr="00122774">
              <w:rPr>
                <w:sz w:val="22"/>
                <w:szCs w:val="22"/>
              </w:rPr>
              <w:t>-</w:t>
            </w:r>
            <w:r w:rsidR="00581D7E" w:rsidRPr="00122774">
              <w:rPr>
                <w:sz w:val="22"/>
                <w:szCs w:val="22"/>
                <w:lang w:val="en-US"/>
              </w:rPr>
              <w:t>SMA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female</w:t>
            </w:r>
            <w:r w:rsidRPr="00122774">
              <w:rPr>
                <w:sz w:val="22"/>
                <w:szCs w:val="22"/>
              </w:rPr>
              <w:t xml:space="preserve"> или межканальный СВЧ переход </w:t>
            </w:r>
            <w:r w:rsidR="00581D7E" w:rsidRPr="00122774">
              <w:rPr>
                <w:sz w:val="22"/>
                <w:szCs w:val="22"/>
              </w:rPr>
              <w:t xml:space="preserve">тип </w:t>
            </w:r>
            <w:r w:rsidR="00581D7E" w:rsidRPr="00122774">
              <w:rPr>
                <w:sz w:val="22"/>
                <w:szCs w:val="22"/>
                <w:lang w:val="en-US"/>
              </w:rPr>
              <w:t>III</w:t>
            </w:r>
            <w:r w:rsidR="00581D7E" w:rsidRPr="00122774">
              <w:rPr>
                <w:sz w:val="22"/>
                <w:szCs w:val="22"/>
              </w:rPr>
              <w:t>(</w:t>
            </w:r>
            <w:r w:rsidR="00581D7E" w:rsidRPr="00122774">
              <w:rPr>
                <w:sz w:val="22"/>
                <w:szCs w:val="22"/>
                <w:lang w:val="en-US"/>
              </w:rPr>
              <w:t>NM</w:t>
            </w:r>
            <w:r w:rsidR="00581D7E" w:rsidRPr="00122774">
              <w:rPr>
                <w:sz w:val="22"/>
                <w:szCs w:val="22"/>
              </w:rPr>
              <w:t xml:space="preserve">) </w:t>
            </w:r>
            <w:proofErr w:type="gramStart"/>
            <w:r w:rsidR="00581D7E" w:rsidRPr="00122774">
              <w:rPr>
                <w:sz w:val="22"/>
                <w:szCs w:val="22"/>
              </w:rPr>
              <w:t>В</w:t>
            </w:r>
            <w:proofErr w:type="gramEnd"/>
            <w:r w:rsidR="00581D7E" w:rsidRPr="00122774">
              <w:rPr>
                <w:sz w:val="22"/>
                <w:szCs w:val="22"/>
              </w:rPr>
              <w:t>-</w:t>
            </w:r>
            <w:r w:rsidR="00581D7E" w:rsidRPr="00122774">
              <w:rPr>
                <w:sz w:val="22"/>
                <w:szCs w:val="22"/>
                <w:lang w:val="en-US"/>
              </w:rPr>
              <w:t>SMA</w:t>
            </w:r>
            <w:r w:rsidR="00581D7E" w:rsidRPr="00122774">
              <w:rPr>
                <w:sz w:val="22"/>
                <w:szCs w:val="22"/>
              </w:rPr>
              <w:t xml:space="preserve"> </w:t>
            </w:r>
            <w:r w:rsidR="00581D7E" w:rsidRPr="00122774">
              <w:rPr>
                <w:sz w:val="22"/>
                <w:szCs w:val="22"/>
                <w:lang w:val="en-US"/>
              </w:rPr>
              <w:t>female</w:t>
            </w:r>
            <w:r w:rsidR="00581D7E" w:rsidRPr="00122774">
              <w:rPr>
                <w:sz w:val="22"/>
                <w:szCs w:val="22"/>
              </w:rPr>
              <w:t xml:space="preserve">, диапазона </w:t>
            </w:r>
            <w:r w:rsidRPr="00122774">
              <w:rPr>
                <w:sz w:val="22"/>
                <w:szCs w:val="22"/>
              </w:rPr>
              <w:t>частот</w:t>
            </w:r>
            <w:r w:rsidR="00581D7E" w:rsidRPr="00122774">
              <w:rPr>
                <w:sz w:val="22"/>
                <w:szCs w:val="22"/>
              </w:rPr>
              <w:t xml:space="preserve"> от 1,0 до 8,2 ГГц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545181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A20CE0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ОП1840.</w:t>
            </w:r>
            <w:r w:rsidRPr="00122774">
              <w:rPr>
                <w:sz w:val="22"/>
                <w:szCs w:val="22"/>
                <w:lang w:val="en-US"/>
              </w:rPr>
              <w:t>KMKM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23CD8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Одноканальный СВЧ переход </w:t>
            </w:r>
            <w:r w:rsidRPr="00122774">
              <w:rPr>
                <w:sz w:val="22"/>
                <w:szCs w:val="22"/>
                <w:lang w:val="en-US"/>
              </w:rPr>
              <w:t>K</w:t>
            </w:r>
            <w:r w:rsidRPr="00122774">
              <w:rPr>
                <w:sz w:val="22"/>
                <w:szCs w:val="22"/>
              </w:rPr>
              <w:t>-</w:t>
            </w:r>
            <w:r w:rsidRPr="00122774">
              <w:rPr>
                <w:sz w:val="22"/>
                <w:szCs w:val="22"/>
                <w:lang w:val="en-US"/>
              </w:rPr>
              <w:t>type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 xml:space="preserve">- </w:t>
            </w:r>
            <w:r w:rsidRPr="00122774">
              <w:rPr>
                <w:sz w:val="22"/>
                <w:szCs w:val="22"/>
                <w:lang w:val="en-US"/>
              </w:rPr>
              <w:t>K</w:t>
            </w:r>
            <w:r w:rsidRPr="00122774">
              <w:rPr>
                <w:sz w:val="22"/>
                <w:szCs w:val="22"/>
              </w:rPr>
              <w:t>-</w:t>
            </w:r>
            <w:r w:rsidRPr="00122774">
              <w:rPr>
                <w:sz w:val="22"/>
                <w:szCs w:val="22"/>
                <w:lang w:val="en-US"/>
              </w:rPr>
              <w:t>type</w:t>
            </w:r>
            <w:r w:rsidRPr="00122774">
              <w:rPr>
                <w:sz w:val="22"/>
                <w:szCs w:val="22"/>
              </w:rPr>
              <w:t xml:space="preserve"> </w:t>
            </w:r>
            <w:r w:rsidRPr="00122774">
              <w:rPr>
                <w:sz w:val="22"/>
                <w:szCs w:val="22"/>
                <w:lang w:val="en-US"/>
              </w:rPr>
              <w:t>male</w:t>
            </w:r>
            <w:r w:rsidRPr="00122774">
              <w:rPr>
                <w:sz w:val="22"/>
                <w:szCs w:val="22"/>
              </w:rPr>
              <w:t>, диапазона частот от 18,0 до 40,0 ГГц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545181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b/>
                <w:i/>
                <w:sz w:val="22"/>
                <w:szCs w:val="22"/>
              </w:rPr>
            </w:pPr>
            <w:r w:rsidRPr="00122774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АК-02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18079F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Крепление П6-123; П6-140-х к </w:t>
            </w:r>
            <w:proofErr w:type="gramStart"/>
            <w:r w:rsidRPr="00122774">
              <w:rPr>
                <w:sz w:val="22"/>
                <w:szCs w:val="22"/>
              </w:rPr>
              <w:t>универсальному</w:t>
            </w:r>
            <w:proofErr w:type="gramEnd"/>
            <w:r w:rsidRPr="00122774">
              <w:rPr>
                <w:sz w:val="22"/>
                <w:szCs w:val="22"/>
              </w:rPr>
              <w:t xml:space="preserve"> </w:t>
            </w:r>
            <w:proofErr w:type="spellStart"/>
            <w:r w:rsidRPr="00122774">
              <w:rPr>
                <w:sz w:val="22"/>
                <w:szCs w:val="22"/>
              </w:rPr>
              <w:t>фотоштативу</w:t>
            </w:r>
            <w:proofErr w:type="spellEnd"/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Блок питания для АИК 1-40Б </w:t>
            </w:r>
          </w:p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220В/ +5В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581D7E" w:rsidP="009D6ECC">
            <w:pPr>
              <w:spacing w:before="20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6F7CD2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Кейс-упаковка.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2A2030" w:rsidRPr="00122774" w:rsidTr="00122774">
        <w:tc>
          <w:tcPr>
            <w:tcW w:w="2448" w:type="dxa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4181" w:type="dxa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850" w:type="dxa"/>
            <w:shd w:val="clear" w:color="auto" w:fill="auto"/>
          </w:tcPr>
          <w:p w:rsidR="002A2030" w:rsidRPr="00122774" w:rsidRDefault="002A2030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56" w:type="dxa"/>
            <w:shd w:val="clear" w:color="auto" w:fill="auto"/>
          </w:tcPr>
          <w:p w:rsidR="002A2030" w:rsidRPr="00122774" w:rsidRDefault="002A2030" w:rsidP="00493DFE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2A2030" w:rsidRPr="00122774" w:rsidRDefault="002A2030" w:rsidP="00493D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i/>
                <w:sz w:val="22"/>
                <w:szCs w:val="22"/>
              </w:rPr>
            </w:pPr>
            <w:r w:rsidRPr="00122774">
              <w:rPr>
                <w:i/>
                <w:sz w:val="22"/>
                <w:szCs w:val="22"/>
              </w:rPr>
              <w:t>Детали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В</w:t>
            </w:r>
            <w:proofErr w:type="gramStart"/>
            <w:r w:rsidRPr="00122774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181" w:type="dxa"/>
            <w:shd w:val="clear" w:color="auto" w:fill="auto"/>
          </w:tcPr>
          <w:p w:rsidR="00581D7E" w:rsidRPr="00122774" w:rsidRDefault="006F7CD2" w:rsidP="007E11FE">
            <w:pPr>
              <w:rPr>
                <w:b/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 xml:space="preserve">Винт </w:t>
            </w:r>
            <w:r w:rsidR="00581D7E" w:rsidRPr="00122774">
              <w:rPr>
                <w:sz w:val="22"/>
                <w:szCs w:val="22"/>
              </w:rPr>
              <w:t>для стыковки фланцев</w:t>
            </w:r>
            <w:r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  <w:vAlign w:val="center"/>
          </w:tcPr>
          <w:p w:rsidR="00581D7E" w:rsidRPr="00122774" w:rsidRDefault="00581D7E" w:rsidP="009D6ECC">
            <w:pPr>
              <w:jc w:val="center"/>
              <w:rPr>
                <w:i/>
                <w:sz w:val="22"/>
                <w:szCs w:val="22"/>
              </w:rPr>
            </w:pPr>
            <w:r w:rsidRPr="00122774">
              <w:rPr>
                <w:i/>
                <w:sz w:val="22"/>
                <w:szCs w:val="22"/>
              </w:rPr>
              <w:t>ЗИП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C12D85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</w:t>
            </w:r>
            <w:r w:rsidR="00581D7E" w:rsidRPr="00122774">
              <w:rPr>
                <w:sz w:val="22"/>
                <w:szCs w:val="22"/>
              </w:rPr>
              <w:t>ет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Отвертка с плоским шлицем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</w:tcPr>
          <w:p w:rsidR="00581D7E" w:rsidRPr="00122774" w:rsidRDefault="00C12D85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</w:t>
            </w:r>
            <w:r w:rsidR="00581D7E" w:rsidRPr="00122774">
              <w:rPr>
                <w:sz w:val="22"/>
                <w:szCs w:val="22"/>
              </w:rPr>
              <w:t>ет</w:t>
            </w:r>
            <w:r w:rsidRPr="00122774">
              <w:rPr>
                <w:sz w:val="22"/>
                <w:szCs w:val="22"/>
              </w:rPr>
              <w:t>*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Ключ гаечный</w:t>
            </w:r>
            <w:proofErr w:type="gramStart"/>
            <w:r w:rsidRPr="00122774">
              <w:rPr>
                <w:sz w:val="22"/>
                <w:szCs w:val="22"/>
              </w:rPr>
              <w:t xml:space="preserve"> </w:t>
            </w:r>
            <w:r w:rsidR="00405D90" w:rsidRPr="00122774">
              <w:rPr>
                <w:sz w:val="22"/>
                <w:szCs w:val="22"/>
              </w:rPr>
              <w:t>(***)</w:t>
            </w:r>
            <w:proofErr w:type="gramEnd"/>
            <w:r w:rsidRPr="00122774">
              <w:rPr>
                <w:sz w:val="22"/>
                <w:szCs w:val="22"/>
              </w:rPr>
              <w:t>х8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>
        <w:tc>
          <w:tcPr>
            <w:tcW w:w="9889" w:type="dxa"/>
            <w:gridSpan w:val="6"/>
            <w:shd w:val="clear" w:color="auto" w:fill="auto"/>
            <w:vAlign w:val="center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Руководство по эксплуатации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1E5034" w:rsidRPr="00122774" w:rsidTr="00122774">
        <w:tc>
          <w:tcPr>
            <w:tcW w:w="2448" w:type="dxa"/>
            <w:shd w:val="clear" w:color="auto" w:fill="auto"/>
            <w:vAlign w:val="bottom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181" w:type="dxa"/>
            <w:shd w:val="clear" w:color="auto" w:fill="auto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Формуляр</w:t>
            </w:r>
          </w:p>
        </w:tc>
        <w:tc>
          <w:tcPr>
            <w:tcW w:w="850" w:type="dxa"/>
            <w:shd w:val="clear" w:color="auto" w:fill="auto"/>
          </w:tcPr>
          <w:p w:rsidR="001E5034" w:rsidRPr="00122774" w:rsidRDefault="001E5034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E5034" w:rsidRPr="00122774" w:rsidRDefault="001E5034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E5034" w:rsidRPr="00122774" w:rsidRDefault="001E5034" w:rsidP="007E11FE">
            <w:pPr>
              <w:rPr>
                <w:sz w:val="22"/>
                <w:szCs w:val="22"/>
              </w:rPr>
            </w:pPr>
          </w:p>
        </w:tc>
      </w:tr>
      <w:tr w:rsidR="001E5034" w:rsidRPr="00122774" w:rsidTr="00122774">
        <w:tc>
          <w:tcPr>
            <w:tcW w:w="2448" w:type="dxa"/>
            <w:shd w:val="clear" w:color="auto" w:fill="auto"/>
            <w:vAlign w:val="bottom"/>
          </w:tcPr>
          <w:p w:rsidR="001E5034" w:rsidRPr="00122774" w:rsidRDefault="001E5034" w:rsidP="00587AC6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181" w:type="dxa"/>
            <w:shd w:val="clear" w:color="auto" w:fill="auto"/>
          </w:tcPr>
          <w:p w:rsidR="001E5034" w:rsidRPr="00122774" w:rsidRDefault="004B48B9" w:rsidP="004B48B9">
            <w:pPr>
              <w:rPr>
                <w:sz w:val="22"/>
                <w:szCs w:val="22"/>
                <w:lang w:eastAsia="en-US"/>
              </w:rPr>
            </w:pPr>
            <w:r w:rsidRPr="00122774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122774">
              <w:rPr>
                <w:sz w:val="22"/>
                <w:szCs w:val="22"/>
              </w:rPr>
              <w:t>.</w:t>
            </w:r>
            <w:proofErr w:type="gramEnd"/>
            <w:r w:rsidRPr="00122774">
              <w:rPr>
                <w:sz w:val="22"/>
                <w:szCs w:val="22"/>
              </w:rPr>
              <w:t xml:space="preserve"> (</w:t>
            </w:r>
            <w:proofErr w:type="gramStart"/>
            <w:r w:rsidRPr="00122774">
              <w:rPr>
                <w:sz w:val="22"/>
                <w:szCs w:val="22"/>
              </w:rPr>
              <w:t>п</w:t>
            </w:r>
            <w:proofErr w:type="gramEnd"/>
            <w:r w:rsidRPr="00122774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850" w:type="dxa"/>
            <w:shd w:val="clear" w:color="auto" w:fill="auto"/>
          </w:tcPr>
          <w:p w:rsidR="001E5034" w:rsidRPr="00122774" w:rsidRDefault="001E5034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1E5034" w:rsidRPr="00122774" w:rsidRDefault="001E5034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1E5034" w:rsidRPr="00122774" w:rsidRDefault="001E5034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Методика поверки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  <w:tr w:rsidR="00581D7E" w:rsidRPr="00122774" w:rsidTr="00122774">
        <w:tc>
          <w:tcPr>
            <w:tcW w:w="2448" w:type="dxa"/>
            <w:shd w:val="clear" w:color="auto" w:fill="auto"/>
            <w:vAlign w:val="center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КНПР.464965.003 НМ</w:t>
            </w:r>
          </w:p>
        </w:tc>
        <w:tc>
          <w:tcPr>
            <w:tcW w:w="4181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Нормы расхода материалов</w:t>
            </w:r>
            <w:r w:rsidR="006F7CD2" w:rsidRPr="00122774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81D7E" w:rsidRPr="00122774" w:rsidRDefault="00581D7E" w:rsidP="00600E19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81D7E" w:rsidRPr="00122774" w:rsidRDefault="00581D7E" w:rsidP="009D6ECC">
            <w:pPr>
              <w:jc w:val="center"/>
              <w:rPr>
                <w:sz w:val="22"/>
                <w:szCs w:val="22"/>
              </w:rPr>
            </w:pPr>
            <w:r w:rsidRPr="00122774">
              <w:rPr>
                <w:sz w:val="22"/>
                <w:szCs w:val="22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581D7E" w:rsidRPr="00122774" w:rsidRDefault="00581D7E" w:rsidP="007E11FE">
            <w:pPr>
              <w:rPr>
                <w:sz w:val="22"/>
                <w:szCs w:val="22"/>
              </w:rPr>
            </w:pP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864F69">
      <w:r w:rsidRPr="00FF033C">
        <w:t xml:space="preserve">* </w:t>
      </w:r>
      <w:r w:rsidR="00F57D43" w:rsidRPr="00FF033C">
        <w:t xml:space="preserve">Покупные изделия: </w:t>
      </w:r>
    </w:p>
    <w:p w:rsidR="00864F69" w:rsidRPr="00FF033C" w:rsidRDefault="00864F69" w:rsidP="00DE0EDC"/>
    <w:p w:rsidR="00A97AB8" w:rsidRPr="00FF033C" w:rsidRDefault="00A97AB8" w:rsidP="00DE0EDC"/>
    <w:p w:rsidR="00A97AB8" w:rsidRPr="00FF033C" w:rsidRDefault="00A97AB8" w:rsidP="00DE0EDC"/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Pr="00FF033C" w:rsidRDefault="00122774" w:rsidP="00DE0EDC">
      <w:pPr>
        <w:rPr>
          <w:sz w:val="28"/>
        </w:rPr>
      </w:pPr>
    </w:p>
    <w:p w:rsidR="007E11FE" w:rsidRPr="00C12818" w:rsidRDefault="007E11FE" w:rsidP="00C12818">
      <w:pPr>
        <w:pStyle w:val="1"/>
      </w:pPr>
      <w:bookmarkStart w:id="7" w:name="_Toc164553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7E11FE" w:rsidRPr="00FF033C" w:rsidRDefault="007E11FE" w:rsidP="007E11FE">
      <w:pPr>
        <w:ind w:left="360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Ресурс АИК до  капитального ремонта: </w:t>
      </w:r>
      <w:r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tabs>
          <w:tab w:val="left" w:pos="709"/>
        </w:tabs>
        <w:ind w:left="0" w:firstLine="709"/>
        <w:jc w:val="both"/>
      </w:pPr>
      <w:r w:rsidRPr="00FF033C">
        <w:t>Предприятие-изготовитель устанавливает гарантийный срок хранения 36 (тридцать шесть) месяцев, гарантийный срок эксплуатации: 18</w:t>
      </w:r>
      <w:r w:rsidR="00B64235" w:rsidRPr="00FF033C">
        <w:t xml:space="preserve"> </w:t>
      </w:r>
      <w:r w:rsidRPr="00FF033C">
        <w:t>(восемнадцать) месяцев с даты  ввода АИК в эксплуатацию.</w:t>
      </w:r>
    </w:p>
    <w:p w:rsidR="007E11FE" w:rsidRPr="00FF033C" w:rsidRDefault="007E11FE" w:rsidP="00D34733">
      <w:pPr>
        <w:ind w:firstLine="709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d"/>
        </w:rPr>
        <w:t xml:space="preserve">: </w:t>
      </w:r>
      <w:hyperlink r:id="rId9" w:history="1">
        <w:r w:rsidRPr="009502CF">
          <w:rPr>
            <w:rStyle w:val="ad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Pr="00FF033C" w:rsidRDefault="00C12818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C12818">
      <w:pPr>
        <w:pStyle w:val="1"/>
      </w:pPr>
      <w:bookmarkStart w:id="8" w:name="_Toc164554"/>
      <w:r w:rsidRPr="00C12818">
        <w:lastRenderedPageBreak/>
        <w:t>КОНСЕРВАЦИЯ</w:t>
      </w:r>
      <w:bookmarkEnd w:id="8"/>
    </w:p>
    <w:p w:rsidR="001A6670" w:rsidRPr="00FF033C" w:rsidRDefault="001A6670" w:rsidP="001A6670">
      <w:pPr>
        <w:rPr>
          <w:b/>
        </w:rPr>
      </w:pPr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91733F">
      <w:pPr>
        <w:spacing w:after="120"/>
        <w:ind w:left="357" w:hanging="357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C12818">
      <w:pPr>
        <w:pStyle w:val="1"/>
      </w:pPr>
      <w:bookmarkStart w:id="9" w:name="_Toc164555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49"/>
        <w:gridCol w:w="779"/>
        <w:gridCol w:w="3240"/>
        <w:gridCol w:w="835"/>
        <w:gridCol w:w="2263"/>
      </w:tblGrid>
      <w:tr w:rsidR="002E5258" w:rsidRPr="00FF033C" w:rsidTr="00CB1C31">
        <w:tc>
          <w:tcPr>
            <w:tcW w:w="2749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132DEB">
              <w:t>040120111</w:t>
            </w:r>
          </w:p>
        </w:tc>
      </w:tr>
      <w:tr w:rsidR="002E5258" w:rsidRPr="00FF033C" w:rsidTr="002E5258">
        <w:tc>
          <w:tcPr>
            <w:tcW w:w="2749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CB1C31">
        <w:tc>
          <w:tcPr>
            <w:tcW w:w="274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2E5258">
            <w:pPr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CB1C31">
        <w:tc>
          <w:tcPr>
            <w:tcW w:w="2749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t>регулировщик</w:t>
            </w:r>
          </w:p>
        </w:tc>
        <w:tc>
          <w:tcPr>
            <w:tcW w:w="779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t>Тимофеев В.И</w:t>
            </w:r>
          </w:p>
        </w:tc>
      </w:tr>
      <w:tr w:rsidR="002E5258" w:rsidRPr="00FF033C" w:rsidTr="002E5258">
        <w:tc>
          <w:tcPr>
            <w:tcW w:w="2749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6E06B2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2E5258">
        <w:tc>
          <w:tcPr>
            <w:tcW w:w="2749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779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240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835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C12818">
      <w:pPr>
        <w:pStyle w:val="1"/>
      </w:pPr>
      <w:bookmarkStart w:id="10" w:name="_Toc164556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2E5258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Антенный измерительный комплект АИК 1-40Б/01</w:t>
            </w: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132DEB">
              <w:t>040120111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F033C" w:rsidRDefault="001A6670" w:rsidP="001A6670">
      <w:pPr>
        <w:ind w:left="360"/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 К</w:t>
            </w:r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937FB7">
        <w:trPr>
          <w:jc w:val="center"/>
        </w:trPr>
        <w:tc>
          <w:tcPr>
            <w:tcW w:w="9866" w:type="dxa"/>
            <w:gridSpan w:val="5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  <w:p w:rsidR="002E5258" w:rsidRPr="00FF033C" w:rsidRDefault="00207A6D" w:rsidP="00BF3E6E">
            <w:pPr>
              <w:jc w:val="center"/>
              <w:rPr>
                <w:b/>
              </w:rPr>
            </w:pPr>
            <w:r>
              <w:rPr>
                <w:b/>
              </w:rPr>
              <w:t>Генеральн</w:t>
            </w:r>
            <w:r w:rsidR="000E1405">
              <w:rPr>
                <w:b/>
              </w:rPr>
              <w:t>ый директор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0E1405" w:rsidP="00BF3E6E">
            <w:pPr>
              <w:jc w:val="center"/>
              <w:rPr>
                <w:spacing w:val="-4"/>
              </w:rPr>
            </w:pPr>
            <w:proofErr w:type="spellStart"/>
            <w:r>
              <w:rPr>
                <w:spacing w:val="-4"/>
              </w:rPr>
              <w:t>Зюмченко</w:t>
            </w:r>
            <w:proofErr w:type="spellEnd"/>
            <w:r>
              <w:rPr>
                <w:spacing w:val="-4"/>
              </w:rPr>
              <w:t xml:space="preserve"> А.С.</w:t>
            </w: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C12623" w:rsidP="00BF3E6E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2E5258" w:rsidRPr="00FF033C" w:rsidRDefault="002E5258" w:rsidP="00937FB7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A97AB8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A97AB8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3423" w:type="dxa"/>
            <w:gridSpan w:val="2"/>
            <w:vAlign w:val="bottom"/>
          </w:tcPr>
          <w:p w:rsidR="006E06B2" w:rsidRPr="00FF033C" w:rsidRDefault="008A445E" w:rsidP="00BF3E6E">
            <w:pPr>
              <w:jc w:val="center"/>
              <w:rPr>
                <w:b/>
                <w:spacing w:val="-4"/>
              </w:rPr>
            </w:pPr>
            <w:r w:rsidRPr="00FF033C">
              <w:rPr>
                <w:b/>
                <w:spacing w:val="-4"/>
                <w:sz w:val="23"/>
                <w:szCs w:val="23"/>
              </w:rPr>
              <w:t>Заказчик</w:t>
            </w:r>
            <w:r w:rsidR="006E06B2" w:rsidRPr="00FF033C">
              <w:rPr>
                <w:b/>
                <w:spacing w:val="-4"/>
                <w:sz w:val="23"/>
                <w:szCs w:val="23"/>
              </w:rPr>
              <w:t>(при наличии)</w:t>
            </w:r>
          </w:p>
        </w:tc>
        <w:tc>
          <w:tcPr>
            <w:tcW w:w="2548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  <w:sz w:val="23"/>
                <w:szCs w:val="23"/>
              </w:rPr>
            </w:pPr>
          </w:p>
        </w:tc>
      </w:tr>
      <w:tr w:rsidR="00937FB7" w:rsidRPr="00FF033C" w:rsidTr="006E06B2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937FB7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расшифровка  подписи</w:t>
            </w: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/>
    <w:p w:rsidR="002E5258" w:rsidRPr="00FF033C" w:rsidRDefault="002E5258" w:rsidP="002E5258"/>
    <w:p w:rsidR="008A445E" w:rsidRPr="00FF033C" w:rsidRDefault="008A445E" w:rsidP="002E5258"/>
    <w:p w:rsidR="002E5258" w:rsidRPr="00FF033C" w:rsidRDefault="002E5258" w:rsidP="002E5258"/>
    <w:p w:rsidR="002E5258" w:rsidRPr="00FF033C" w:rsidRDefault="002E5258" w:rsidP="008A445E">
      <w:pPr>
        <w:rPr>
          <w:vertAlign w:val="superscript"/>
        </w:rPr>
      </w:pPr>
      <w:r w:rsidRPr="00FF033C">
        <w:rPr>
          <w:vertAlign w:val="superscript"/>
        </w:rPr>
        <w:t xml:space="preserve"> </w:t>
      </w:r>
    </w:p>
    <w:p w:rsidR="008A445E" w:rsidRPr="00FF033C" w:rsidRDefault="008A445E" w:rsidP="008A445E">
      <w:pPr>
        <w:rPr>
          <w:vertAlign w:val="superscript"/>
        </w:rPr>
      </w:pPr>
    </w:p>
    <w:p w:rsidR="008A445E" w:rsidRPr="00FF033C" w:rsidRDefault="008A445E" w:rsidP="008A445E">
      <w:pPr>
        <w:rPr>
          <w:vertAlign w:val="superscript"/>
        </w:rPr>
      </w:pPr>
    </w:p>
    <w:p w:rsidR="008A445E" w:rsidRDefault="008A445E" w:rsidP="008A445E"/>
    <w:p w:rsidR="00C12818" w:rsidRPr="00FF033C" w:rsidRDefault="00C12818" w:rsidP="008A445E"/>
    <w:p w:rsidR="00410A25" w:rsidRPr="00C12818" w:rsidRDefault="008A445E" w:rsidP="00C12818">
      <w:pPr>
        <w:pStyle w:val="1"/>
      </w:pPr>
      <w:bookmarkStart w:id="11" w:name="_Toc164557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8A445E" w:rsidRPr="00FF033C" w:rsidRDefault="008A445E" w:rsidP="00410A25">
      <w:pPr>
        <w:spacing w:after="120"/>
        <w:ind w:left="425"/>
      </w:pPr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ц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C12818">
      <w:pPr>
        <w:pStyle w:val="1"/>
      </w:pPr>
      <w:bookmarkStart w:id="12" w:name="_Toc164558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1A6670">
      <w:pPr>
        <w:ind w:left="360"/>
      </w:pPr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3" w:name="_Toc164559"/>
      <w:r w:rsidRPr="00C12818">
        <w:lastRenderedPageBreak/>
        <w:t>УЧЕТ ТЕХНИЧЕСКОГО ОБСЛУЖИВАНИЯ</w:t>
      </w:r>
      <w:bookmarkEnd w:id="13"/>
    </w:p>
    <w:p w:rsidR="00445B6B" w:rsidRPr="00FF033C" w:rsidRDefault="00445B6B" w:rsidP="00445B6B">
      <w:pPr>
        <w:ind w:left="360"/>
      </w:pPr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C12818">
      <w:pPr>
        <w:pStyle w:val="1"/>
      </w:pPr>
      <w:bookmarkStart w:id="14" w:name="_Toc164560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5" w:name="_Toc164561"/>
      <w:r w:rsidRPr="00C12818">
        <w:lastRenderedPageBreak/>
        <w:t>РАБОТЫ ПРИ ЭКСПЛУАТАЦИИ</w:t>
      </w:r>
      <w:bookmarkEnd w:id="15"/>
    </w:p>
    <w:p w:rsidR="00445B6B" w:rsidRPr="00FF033C" w:rsidRDefault="00445B6B" w:rsidP="00445B6B">
      <w:pPr>
        <w:ind w:left="360"/>
      </w:pPr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445B6B" w:rsidRPr="00C12818" w:rsidRDefault="00445B6B" w:rsidP="00C12818">
      <w:pPr>
        <w:pStyle w:val="1"/>
      </w:pPr>
      <w:bookmarkStart w:id="16" w:name="_Toc164562"/>
      <w:r w:rsidRPr="00C12818">
        <w:lastRenderedPageBreak/>
        <w:t>ПЕРИОДИЧЕСКАЯ ПОВЕРКА</w:t>
      </w:r>
      <w:bookmarkEnd w:id="16"/>
    </w:p>
    <w:p w:rsidR="00F13B03" w:rsidRPr="00FF033C" w:rsidRDefault="00F13B03" w:rsidP="00F13B03">
      <w:pPr>
        <w:ind w:left="360"/>
      </w:pPr>
    </w:p>
    <w:p w:rsidR="00445B6B" w:rsidRPr="00FF033C" w:rsidRDefault="00445B6B" w:rsidP="0048153D">
      <w:pPr>
        <w:tabs>
          <w:tab w:val="left" w:pos="709"/>
        </w:tabs>
        <w:spacing w:line="300" w:lineRule="auto"/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48153D">
      <w:pPr>
        <w:tabs>
          <w:tab w:val="left" w:pos="567"/>
          <w:tab w:val="left" w:pos="709"/>
        </w:tabs>
        <w:spacing w:line="300" w:lineRule="auto"/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94365E">
      <w:pPr>
        <w:spacing w:after="120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444089" w:rsidRPr="00FF033C" w:rsidRDefault="002D3A61" w:rsidP="0094365E">
      <w:pPr>
        <w:spacing w:after="120"/>
        <w:jc w:val="right"/>
        <w:rPr>
          <w:i/>
        </w:rPr>
      </w:pPr>
      <w:r w:rsidRPr="00FF033C">
        <w:rPr>
          <w:sz w:val="28"/>
        </w:rPr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2D3A61" w:rsidP="00B84566">
      <w:pPr>
        <w:spacing w:after="120"/>
        <w:jc w:val="right"/>
        <w:rPr>
          <w:i/>
        </w:rPr>
      </w:pPr>
      <w:r w:rsidRPr="00FF033C"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B84566" w:rsidP="00B84566">
      <w:pPr>
        <w:spacing w:after="120"/>
        <w:jc w:val="right"/>
        <w:rPr>
          <w:i/>
        </w:rPr>
      </w:pPr>
      <w:r w:rsidRPr="00FF033C">
        <w:rPr>
          <w:b/>
          <w:sz w:val="28"/>
        </w:rPr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1126"/>
        <w:gridCol w:w="1120"/>
        <w:gridCol w:w="1102"/>
        <w:gridCol w:w="699"/>
        <w:gridCol w:w="840"/>
        <w:gridCol w:w="733"/>
        <w:gridCol w:w="784"/>
        <w:gridCol w:w="651"/>
        <w:gridCol w:w="806"/>
      </w:tblGrid>
      <w:tr w:rsidR="00444089" w:rsidRPr="00FF033C">
        <w:trPr>
          <w:trHeight w:val="311"/>
        </w:trPr>
        <w:tc>
          <w:tcPr>
            <w:tcW w:w="104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4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10630C" w:rsidRPr="00FF033C">
        <w:trPr>
          <w:trHeight w:val="562"/>
        </w:trPr>
        <w:tc>
          <w:tcPr>
            <w:tcW w:w="1041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7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 в диапазоне, 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1063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</w:tr>
      <w:tr w:rsidR="002D3A61" w:rsidRPr="00FF033C">
        <w:trPr>
          <w:trHeight w:val="349"/>
        </w:trPr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115185" w:rsidRPr="00FF033C" w:rsidRDefault="00115185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>
            <w:pPr>
              <w:rPr>
                <w:sz w:val="20"/>
                <w:szCs w:val="20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</w:tr>
    </w:tbl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CF38A4" w:rsidP="0010630C">
      <w:pPr>
        <w:spacing w:line="300" w:lineRule="auto"/>
        <w:ind w:firstLine="709"/>
        <w:jc w:val="both"/>
      </w:pPr>
      <w:r w:rsidRPr="00FF033C"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CF38A4">
      <w:pPr>
        <w:spacing w:after="120"/>
        <w:ind w:left="992" w:hanging="992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F2796B" w:rsidRPr="00FF033C">
              <w:rPr>
                <w:b/>
              </w:rPr>
              <w:t>ММ011</w:t>
            </w:r>
            <w:r w:rsidR="00445B6B" w:rsidRPr="00FF033C">
              <w:rPr>
                <w:b/>
              </w:rPr>
              <w:t>8.</w:t>
            </w:r>
            <w:r w:rsidR="00445B6B" w:rsidRPr="00FF033C">
              <w:rPr>
                <w:b/>
                <w:lang w:val="en-US"/>
              </w:rPr>
              <w:t>SFSF</w:t>
            </w: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</w:t>
            </w:r>
            <w:r w:rsidR="006F6330" w:rsidRPr="00FF033C"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выхода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lastRenderedPageBreak/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ММ1826.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ММ2640.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9516AE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Кабель измерительный </w:t>
            </w:r>
            <w:r w:rsidR="009516AE" w:rsidRPr="00FF033C">
              <w:rPr>
                <w:b/>
              </w:rPr>
              <w:t>КИ0118.</w:t>
            </w:r>
            <w:r w:rsidR="009516AE" w:rsidRPr="00FF033C">
              <w:rPr>
                <w:b/>
                <w:lang w:val="en-US"/>
              </w:rPr>
              <w:t>SMSM</w:t>
            </w:r>
          </w:p>
        </w:tc>
      </w:tr>
      <w:tr w:rsidR="00D44D0C" w:rsidRPr="00FF033C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F033C" w:rsidRDefault="00AA5299" w:rsidP="00AA5299">
            <w:pPr>
              <w:tabs>
                <w:tab w:val="left" w:pos="1180"/>
              </w:tabs>
            </w:pPr>
            <w:r w:rsidRPr="00FF033C">
              <w:t>Затухание кабеля, дБ/м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 до 12,4 ГГц</w:t>
            </w:r>
          </w:p>
          <w:p w:rsidR="00D44D0C" w:rsidRPr="00FF033C" w:rsidRDefault="00D44D0C" w:rsidP="002A7FDE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F033C" w:rsidRDefault="009209CF" w:rsidP="009D6ECC">
            <w:pPr>
              <w:tabs>
                <w:tab w:val="left" w:pos="1180"/>
              </w:tabs>
              <w:jc w:val="center"/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r w:rsidRPr="00FF033C">
              <w:t>Ослабление дБ, не более:</w:t>
            </w:r>
          </w:p>
          <w:p w:rsidR="00147716" w:rsidRPr="00FF033C" w:rsidRDefault="00147716" w:rsidP="001A52B3">
            <w:r w:rsidRPr="00FF033C">
              <w:t>в диапазоне  от 1,0 до 8,2 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>Ослабление, дБ, не более: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 xml:space="preserve">Коэффициент усиления, дБ, </w:t>
            </w:r>
          </w:p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 xml:space="preserve"> 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r w:rsidRPr="00FF033C">
              <w:t xml:space="preserve">Ослабление, дБ, не более: 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pPr>
              <w:tabs>
                <w:tab w:val="left" w:pos="1180"/>
              </w:tabs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774E4" w:rsidP="004774E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Межканальный переход </w:t>
            </w:r>
            <w:r w:rsidR="00445B6B" w:rsidRPr="00FF033C">
              <w:rPr>
                <w:b/>
              </w:rPr>
              <w:t>МП0118.</w:t>
            </w:r>
            <w:r w:rsidR="00445B6B"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2A7FDE">
            <w:r w:rsidRPr="00FF033C">
              <w:t>Ослабление, дБ</w:t>
            </w:r>
            <w:r w:rsidR="00F97945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4A223F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6E06B2">
        <w:trPr>
          <w:trHeight w:val="128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17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45B6B" w:rsidRPr="00FF033C" w:rsidRDefault="00445B6B" w:rsidP="00F42DA4">
      <w:pPr>
        <w:rPr>
          <w:sz w:val="28"/>
        </w:r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9A21C4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C4" w:rsidRPr="00FF033C" w:rsidRDefault="009A21C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r w:rsidRPr="00FF033C">
              <w:t>Ослабление, дБ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421F92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42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3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00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 xml:space="preserve"> 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CA2D29" w:rsidRPr="00FF033C" w:rsidRDefault="00CA2D29" w:rsidP="00CA2D29">
      <w:pPr>
        <w:spacing w:after="120"/>
        <w:jc w:val="right"/>
        <w:rPr>
          <w:i/>
        </w:rPr>
      </w:pPr>
    </w:p>
    <w:p w:rsidR="00B401FA" w:rsidRPr="00FF033C" w:rsidRDefault="00CA2D29" w:rsidP="00B401FA">
      <w:pPr>
        <w:spacing w:after="120"/>
        <w:jc w:val="right"/>
        <w:rPr>
          <w:i/>
        </w:rPr>
      </w:pPr>
      <w:r w:rsidRPr="00FF033C">
        <w:br w:type="page"/>
      </w:r>
      <w:r w:rsidR="00B401FA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B401FA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B401FA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t>Ослабление, дБ: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</w:tbl>
    <w:p w:rsidR="00B401FA" w:rsidRPr="00FF033C" w:rsidRDefault="00B401FA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B401FA" w:rsidRDefault="00B401FA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C12818" w:rsidRPr="00FF033C" w:rsidRDefault="00C12818" w:rsidP="00152AB7"/>
    <w:p w:rsidR="000A7F51" w:rsidRPr="00C12818" w:rsidRDefault="000A7F51" w:rsidP="00C12818">
      <w:pPr>
        <w:pStyle w:val="1"/>
      </w:pPr>
      <w:bookmarkStart w:id="17" w:name="_Toc164563"/>
      <w:r w:rsidRPr="00C12818">
        <w:lastRenderedPageBreak/>
        <w:t>СВЕДЕНИЯ О ХРАНЕНИИ</w:t>
      </w:r>
      <w:bookmarkEnd w:id="17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C12818" w:rsidRPr="00FF033C" w:rsidRDefault="00C12818" w:rsidP="00F42DA4"/>
    <w:p w:rsidR="003A2D20" w:rsidRPr="00C12818" w:rsidRDefault="003A2D20" w:rsidP="00C12818">
      <w:pPr>
        <w:pStyle w:val="1"/>
      </w:pPr>
      <w:bookmarkStart w:id="18" w:name="_Toc164564"/>
      <w:r w:rsidRPr="00C12818">
        <w:lastRenderedPageBreak/>
        <w:t>РЕМОНТ</w:t>
      </w:r>
      <w:bookmarkEnd w:id="18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6F7CD2">
        <w:trPr>
          <w:trHeight w:val="461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2285A"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 xml:space="preserve">Ресурс до  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C12818">
      <w:pPr>
        <w:pStyle w:val="1"/>
      </w:pPr>
      <w:bookmarkStart w:id="19" w:name="_Toc164565"/>
      <w:r w:rsidRPr="00C12818">
        <w:lastRenderedPageBreak/>
        <w:t>ОСОБЫЕ ОТМЕТКИ</w:t>
      </w:r>
      <w:bookmarkEnd w:id="19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12818" w:rsidRPr="00FF033C" w:rsidRDefault="00C12818" w:rsidP="00152AB7">
      <w:pPr>
        <w:rPr>
          <w:b/>
          <w:sz w:val="28"/>
          <w:szCs w:val="28"/>
        </w:rPr>
      </w:pPr>
    </w:p>
    <w:p w:rsidR="00C066FB" w:rsidRPr="00C12818" w:rsidRDefault="00C066FB" w:rsidP="00C12818">
      <w:pPr>
        <w:pStyle w:val="1"/>
      </w:pPr>
      <w:bookmarkStart w:id="20" w:name="_Toc164566"/>
      <w:r w:rsidRPr="00C12818">
        <w:lastRenderedPageBreak/>
        <w:t>СВЕДЕНИЯ ОБ УТИЛИЗАЦИИ</w:t>
      </w:r>
      <w:bookmarkEnd w:id="20"/>
    </w:p>
    <w:p w:rsidR="00C066FB" w:rsidRPr="00FF033C" w:rsidRDefault="00C066FB" w:rsidP="00C066FB"/>
    <w:p w:rsidR="00634024" w:rsidRPr="00FF033C" w:rsidRDefault="00634024" w:rsidP="00280E6D">
      <w:pPr>
        <w:pStyle w:val="a5"/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280E6D">
      <w:pPr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C066FB" w:rsidRPr="00C12818" w:rsidRDefault="00C066FB" w:rsidP="00C12818">
      <w:pPr>
        <w:pStyle w:val="1"/>
      </w:pPr>
      <w:bookmarkStart w:id="21" w:name="_Toc164567"/>
      <w:r w:rsidRPr="00C12818">
        <w:lastRenderedPageBreak/>
        <w:t>КОНТРОЛЬ СОСТОЯНИЯ ИЗДЕЛИЯ И ВЕДЕНИЯ ФОРМУЛЯРА</w:t>
      </w:r>
      <w:bookmarkEnd w:id="21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 xml:space="preserve">Итого в формуляре пронумеровано листов 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147716" w:rsidRPr="00D85103">
              <w:rPr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F033C">
      <w:headerReference w:type="default" r:id="rId10"/>
      <w:footerReference w:type="even" r:id="rId11"/>
      <w:footerReference w:type="default" r:id="rId12"/>
      <w:pgSz w:w="11906" w:h="16838" w:code="9"/>
      <w:pgMar w:top="851" w:right="851" w:bottom="851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87D" w:rsidRDefault="0011387D">
      <w:r>
        <w:separator/>
      </w:r>
    </w:p>
  </w:endnote>
  <w:endnote w:type="continuationSeparator" w:id="0">
    <w:p w:rsidR="0011387D" w:rsidRDefault="0011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FC1C26E-AB7C-4B25-B2F6-CE2E2B9B00C3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8F7BA32B-C1A6-4D24-9BAC-373908A59B8F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BC41AC2B-AF89-4C94-86E3-935C19F85E5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7AC44D1-4A62-49E6-A3C8-E38CD7FBDB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22774" w:rsidRDefault="00122774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95E7E">
      <w:rPr>
        <w:rStyle w:val="a8"/>
        <w:noProof/>
      </w:rPr>
      <w:t>41</w:t>
    </w:r>
    <w:r>
      <w:rPr>
        <w:rStyle w:val="a8"/>
      </w:rPr>
      <w:fldChar w:fldCharType="end"/>
    </w:r>
  </w:p>
  <w:p w:rsidR="00122774" w:rsidRDefault="00122774" w:rsidP="002A57D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87D" w:rsidRDefault="0011387D">
      <w:r>
        <w:separator/>
      </w:r>
    </w:p>
  </w:footnote>
  <w:footnote w:type="continuationSeparator" w:id="0">
    <w:p w:rsidR="0011387D" w:rsidRDefault="00113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774" w:rsidRDefault="00122774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88.6pt;height:286.2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5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7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8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2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7"/>
  </w:num>
  <w:num w:numId="4">
    <w:abstractNumId w:val="12"/>
  </w:num>
  <w:num w:numId="5">
    <w:abstractNumId w:val="14"/>
  </w:num>
  <w:num w:numId="6">
    <w:abstractNumId w:val="9"/>
  </w:num>
  <w:num w:numId="7">
    <w:abstractNumId w:val="13"/>
  </w:num>
  <w:num w:numId="8">
    <w:abstractNumId w:val="10"/>
  </w:num>
  <w:num w:numId="9">
    <w:abstractNumId w:val="18"/>
  </w:num>
  <w:num w:numId="10">
    <w:abstractNumId w:val="19"/>
  </w:num>
  <w:num w:numId="11">
    <w:abstractNumId w:val="2"/>
  </w:num>
  <w:num w:numId="12">
    <w:abstractNumId w:val="1"/>
  </w:num>
  <w:num w:numId="13">
    <w:abstractNumId w:val="16"/>
  </w:num>
  <w:num w:numId="14">
    <w:abstractNumId w:val="6"/>
  </w:num>
  <w:num w:numId="15">
    <w:abstractNumId w:val="4"/>
  </w:num>
  <w:num w:numId="16">
    <w:abstractNumId w:val="15"/>
  </w:num>
  <w:num w:numId="17">
    <w:abstractNumId w:val="5"/>
  </w:num>
  <w:num w:numId="18">
    <w:abstractNumId w:val="8"/>
  </w:num>
  <w:num w:numId="19">
    <w:abstractNumId w:val="11"/>
  </w:num>
  <w:num w:numId="2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30ED5"/>
    <w:rsid w:val="00131944"/>
    <w:rsid w:val="00132DEB"/>
    <w:rsid w:val="00136D2D"/>
    <w:rsid w:val="00137B10"/>
    <w:rsid w:val="001409F8"/>
    <w:rsid w:val="00147716"/>
    <w:rsid w:val="00152AB7"/>
    <w:rsid w:val="00153401"/>
    <w:rsid w:val="00154A8C"/>
    <w:rsid w:val="0015508E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7AC6"/>
    <w:rsid w:val="002E5258"/>
    <w:rsid w:val="002E56C1"/>
    <w:rsid w:val="002F0E24"/>
    <w:rsid w:val="002F4DC2"/>
    <w:rsid w:val="00300428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D7F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E232F"/>
    <w:rsid w:val="003E3D3B"/>
    <w:rsid w:val="003F6A3F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F0404"/>
    <w:rsid w:val="00500C63"/>
    <w:rsid w:val="00501B5C"/>
    <w:rsid w:val="00502338"/>
    <w:rsid w:val="00504330"/>
    <w:rsid w:val="0051238E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598F"/>
    <w:rsid w:val="00740C96"/>
    <w:rsid w:val="0075506A"/>
    <w:rsid w:val="00755F63"/>
    <w:rsid w:val="00766088"/>
    <w:rsid w:val="0078178E"/>
    <w:rsid w:val="00783FC1"/>
    <w:rsid w:val="0079651C"/>
    <w:rsid w:val="007A1845"/>
    <w:rsid w:val="007A20F4"/>
    <w:rsid w:val="007A4AEB"/>
    <w:rsid w:val="007A6F47"/>
    <w:rsid w:val="007B2D62"/>
    <w:rsid w:val="007B6496"/>
    <w:rsid w:val="007C17ED"/>
    <w:rsid w:val="007E00D3"/>
    <w:rsid w:val="007E11FE"/>
    <w:rsid w:val="007E1A47"/>
    <w:rsid w:val="007E6407"/>
    <w:rsid w:val="007F41BF"/>
    <w:rsid w:val="0080078F"/>
    <w:rsid w:val="0080523A"/>
    <w:rsid w:val="00823301"/>
    <w:rsid w:val="00825FEE"/>
    <w:rsid w:val="00827715"/>
    <w:rsid w:val="00837E42"/>
    <w:rsid w:val="0084293F"/>
    <w:rsid w:val="0084648D"/>
    <w:rsid w:val="00851306"/>
    <w:rsid w:val="0086094F"/>
    <w:rsid w:val="0086364C"/>
    <w:rsid w:val="00864F69"/>
    <w:rsid w:val="00884FE2"/>
    <w:rsid w:val="00892E0D"/>
    <w:rsid w:val="00893364"/>
    <w:rsid w:val="00895916"/>
    <w:rsid w:val="00896010"/>
    <w:rsid w:val="008A04A3"/>
    <w:rsid w:val="008A0A99"/>
    <w:rsid w:val="008A445E"/>
    <w:rsid w:val="008A5B3B"/>
    <w:rsid w:val="008B7CC1"/>
    <w:rsid w:val="008B7D60"/>
    <w:rsid w:val="008C025B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4566"/>
    <w:rsid w:val="00B879BB"/>
    <w:rsid w:val="00B90CD9"/>
    <w:rsid w:val="00B9274F"/>
    <w:rsid w:val="00BA183D"/>
    <w:rsid w:val="00BB126B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A51"/>
    <w:rsid w:val="00C337C5"/>
    <w:rsid w:val="00C36FDD"/>
    <w:rsid w:val="00C37F63"/>
    <w:rsid w:val="00C43FC6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6ECF"/>
    <w:rsid w:val="00C903A6"/>
    <w:rsid w:val="00C907E7"/>
    <w:rsid w:val="00CA193C"/>
    <w:rsid w:val="00CA2D29"/>
    <w:rsid w:val="00CA60A7"/>
    <w:rsid w:val="00CB0117"/>
    <w:rsid w:val="00CB1C31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A65"/>
    <w:rsid w:val="00F371F7"/>
    <w:rsid w:val="00F42DA4"/>
    <w:rsid w:val="00F43827"/>
    <w:rsid w:val="00F47457"/>
    <w:rsid w:val="00F50DBD"/>
    <w:rsid w:val="00F53DE5"/>
    <w:rsid w:val="00F55AC7"/>
    <w:rsid w:val="00F57D43"/>
    <w:rsid w:val="00F828E3"/>
    <w:rsid w:val="00F82DF3"/>
    <w:rsid w:val="00F869EA"/>
    <w:rsid w:val="00F97945"/>
    <w:rsid w:val="00FA0CE1"/>
    <w:rsid w:val="00FA13C3"/>
    <w:rsid w:val="00FA17CB"/>
    <w:rsid w:val="00FA59ED"/>
    <w:rsid w:val="00FA75DC"/>
    <w:rsid w:val="00FA7B63"/>
    <w:rsid w:val="00FC03CE"/>
    <w:rsid w:val="00FC0CAC"/>
    <w:rsid w:val="00FC3854"/>
    <w:rsid w:val="00FD0F22"/>
    <w:rsid w:val="00FD1016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kard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41</Pages>
  <Words>5475</Words>
  <Characters>31209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36611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14</cp:revision>
  <cp:lastPrinted>2021-05-20T12:22:00Z</cp:lastPrinted>
  <dcterms:created xsi:type="dcterms:W3CDTF">2021-09-21T11:37:00Z</dcterms:created>
  <dcterms:modified xsi:type="dcterms:W3CDTF">2021-10-05T10:14:00Z</dcterms:modified>
</cp:coreProperties>
</file>